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2045293" w:displacedByCustomXml="next"/>
    <w:bookmarkEnd w:id="0" w:displacedByCustomXml="next"/>
    <w:bookmarkStart w:id="1" w:name="_TOC_250003" w:displacedByCustomXml="next"/>
    <w:sdt>
      <w:sdtPr>
        <w:rPr>
          <w:rFonts w:asciiTheme="minorHAnsi" w:hAnsiTheme="minorHAnsi" w:cstheme="minorBidi"/>
          <w:color w:val="000000" w:themeColor="text1"/>
          <w:sz w:val="24"/>
          <w:szCs w:val="24"/>
          <w:lang w:val="zh-TW"/>
        </w:rPr>
        <w:id w:val="-115987082"/>
        <w:docPartObj>
          <w:docPartGallery w:val="Table of Contents"/>
          <w:docPartUnique/>
        </w:docPartObj>
      </w:sdtPr>
      <w:sdtEndPr>
        <w:rPr>
          <w:b/>
          <w:bCs/>
        </w:rPr>
      </w:sdtEndPr>
      <w:sdtContent>
        <w:p w14:paraId="6EC6584B" w14:textId="3D3037F6" w:rsidR="00747415" w:rsidRPr="00EF7B7E" w:rsidRDefault="007926B2" w:rsidP="00C65355">
          <w:pPr>
            <w:pStyle w:val="4"/>
            <w:rPr>
              <w:color w:val="000000" w:themeColor="text1"/>
            </w:rPr>
          </w:pPr>
          <w:r w:rsidRPr="00EF7B7E">
            <w:rPr>
              <w:rFonts w:hint="eastAsia"/>
              <w:color w:val="000000" w:themeColor="text1"/>
              <w:lang w:val="zh-TW"/>
            </w:rPr>
            <w:t>新北市自立午餐作業程</w:t>
          </w:r>
          <w:r w:rsidR="00C65355" w:rsidRPr="00EF7B7E">
            <w:rPr>
              <w:rFonts w:hint="eastAsia"/>
              <w:color w:val="000000" w:themeColor="text1"/>
              <w:lang w:val="zh-TW"/>
            </w:rPr>
            <w:t>序及表單</w:t>
          </w:r>
          <w:r w:rsidRPr="00EF7B7E">
            <w:rPr>
              <w:rFonts w:hint="eastAsia"/>
              <w:color w:val="000000" w:themeColor="text1"/>
              <w:lang w:val="zh-TW"/>
            </w:rPr>
            <w:t>目錄</w:t>
          </w:r>
        </w:p>
        <w:p w14:paraId="7953985F" w14:textId="14EEAC3D" w:rsidR="00E3121C" w:rsidRDefault="00747415">
          <w:pPr>
            <w:pStyle w:val="23"/>
            <w:rPr>
              <w:rFonts w:eastAsiaTheme="minorEastAsia" w:cstheme="minorBidi"/>
              <w:noProof/>
              <w:kern w:val="2"/>
              <w:sz w:val="24"/>
              <w:szCs w:val="22"/>
            </w:rPr>
          </w:pPr>
          <w:r w:rsidRPr="00EF7B7E">
            <w:rPr>
              <w:color w:val="000000" w:themeColor="text1"/>
            </w:rPr>
            <w:fldChar w:fldCharType="begin"/>
          </w:r>
          <w:r w:rsidRPr="00EF7B7E">
            <w:rPr>
              <w:color w:val="000000" w:themeColor="text1"/>
            </w:rPr>
            <w:instrText xml:space="preserve"> TOC \o "1-3" \h \z \u </w:instrText>
          </w:r>
          <w:r w:rsidRPr="00EF7B7E">
            <w:rPr>
              <w:color w:val="000000" w:themeColor="text1"/>
            </w:rPr>
            <w:fldChar w:fldCharType="separate"/>
          </w:r>
          <w:hyperlink w:anchor="_Toc143271462" w:history="1">
            <w:r w:rsidR="00E3121C" w:rsidRPr="00DF1CF9">
              <w:rPr>
                <w:rStyle w:val="af"/>
                <w:rFonts w:hint="eastAsia"/>
                <w:noProof/>
              </w:rPr>
              <w:t>新北市自立午餐作業程序及使用表單一覽表</w:t>
            </w:r>
            <w:r w:rsidR="00E3121C">
              <w:rPr>
                <w:noProof/>
                <w:webHidden/>
              </w:rPr>
              <w:tab/>
            </w:r>
            <w:r w:rsidR="00E3121C">
              <w:rPr>
                <w:noProof/>
                <w:webHidden/>
              </w:rPr>
              <w:fldChar w:fldCharType="begin"/>
            </w:r>
            <w:r w:rsidR="00E3121C">
              <w:rPr>
                <w:noProof/>
                <w:webHidden/>
              </w:rPr>
              <w:instrText xml:space="preserve"> PAGEREF _Toc143271462 \h </w:instrText>
            </w:r>
            <w:r w:rsidR="00E3121C">
              <w:rPr>
                <w:noProof/>
                <w:webHidden/>
              </w:rPr>
            </w:r>
            <w:r w:rsidR="00E3121C">
              <w:rPr>
                <w:noProof/>
                <w:webHidden/>
              </w:rPr>
              <w:fldChar w:fldCharType="separate"/>
            </w:r>
            <w:r w:rsidR="009D2E43">
              <w:rPr>
                <w:noProof/>
                <w:webHidden/>
              </w:rPr>
              <w:t>III</w:t>
            </w:r>
            <w:r w:rsidR="00E3121C">
              <w:rPr>
                <w:noProof/>
                <w:webHidden/>
              </w:rPr>
              <w:fldChar w:fldCharType="end"/>
            </w:r>
          </w:hyperlink>
        </w:p>
        <w:p w14:paraId="17095EC3" w14:textId="7F0B1FEA" w:rsidR="00E3121C" w:rsidRDefault="00483689">
          <w:pPr>
            <w:pStyle w:val="23"/>
            <w:rPr>
              <w:rFonts w:eastAsiaTheme="minorEastAsia" w:cstheme="minorBidi"/>
              <w:noProof/>
              <w:kern w:val="2"/>
              <w:sz w:val="24"/>
              <w:szCs w:val="22"/>
            </w:rPr>
          </w:pPr>
          <w:hyperlink w:anchor="_Toc143271463" w:history="1">
            <w:r w:rsidR="00E3121C" w:rsidRPr="00DF1CF9">
              <w:rPr>
                <w:rStyle w:val="af"/>
                <w:rFonts w:hint="eastAsia"/>
                <w:noProof/>
              </w:rPr>
              <w:t>作業程序</w:t>
            </w:r>
            <w:r w:rsidR="00E3121C" w:rsidRPr="00DF1CF9">
              <w:rPr>
                <w:rStyle w:val="af"/>
                <w:noProof/>
              </w:rPr>
              <w:t xml:space="preserve">1 </w:t>
            </w:r>
            <w:r w:rsidR="00E3121C" w:rsidRPr="00DF1CF9">
              <w:rPr>
                <w:rStyle w:val="af"/>
                <w:rFonts w:hint="eastAsia"/>
                <w:noProof/>
              </w:rPr>
              <w:t>從業人員衛生管理</w:t>
            </w:r>
            <w:r w:rsidR="00E3121C">
              <w:rPr>
                <w:noProof/>
                <w:webHidden/>
              </w:rPr>
              <w:tab/>
            </w:r>
            <w:r w:rsidR="00E3121C">
              <w:rPr>
                <w:noProof/>
                <w:webHidden/>
              </w:rPr>
              <w:fldChar w:fldCharType="begin"/>
            </w:r>
            <w:r w:rsidR="00E3121C">
              <w:rPr>
                <w:noProof/>
                <w:webHidden/>
              </w:rPr>
              <w:instrText xml:space="preserve"> PAGEREF _Toc143271463 \h </w:instrText>
            </w:r>
            <w:r w:rsidR="00E3121C">
              <w:rPr>
                <w:noProof/>
                <w:webHidden/>
              </w:rPr>
            </w:r>
            <w:r w:rsidR="00E3121C">
              <w:rPr>
                <w:noProof/>
                <w:webHidden/>
              </w:rPr>
              <w:fldChar w:fldCharType="separate"/>
            </w:r>
            <w:r w:rsidR="009D2E43">
              <w:rPr>
                <w:noProof/>
                <w:webHidden/>
              </w:rPr>
              <w:t>1</w:t>
            </w:r>
            <w:r w:rsidR="00E3121C">
              <w:rPr>
                <w:noProof/>
                <w:webHidden/>
              </w:rPr>
              <w:fldChar w:fldCharType="end"/>
            </w:r>
          </w:hyperlink>
        </w:p>
        <w:p w14:paraId="5D852831" w14:textId="34731028" w:rsidR="00E3121C" w:rsidRDefault="00483689">
          <w:pPr>
            <w:pStyle w:val="23"/>
            <w:rPr>
              <w:rFonts w:eastAsiaTheme="minorEastAsia" w:cstheme="minorBidi"/>
              <w:noProof/>
              <w:kern w:val="2"/>
              <w:sz w:val="24"/>
              <w:szCs w:val="22"/>
            </w:rPr>
          </w:pPr>
          <w:hyperlink w:anchor="_Toc143271464" w:history="1">
            <w:r w:rsidR="00E3121C" w:rsidRPr="00DF1CF9">
              <w:rPr>
                <w:rStyle w:val="af"/>
                <w:rFonts w:hint="eastAsia"/>
                <w:noProof/>
              </w:rPr>
              <w:t>作業程序</w:t>
            </w:r>
            <w:r w:rsidR="00E3121C" w:rsidRPr="00DF1CF9">
              <w:rPr>
                <w:rStyle w:val="af"/>
                <w:noProof/>
              </w:rPr>
              <w:t xml:space="preserve">2 </w:t>
            </w:r>
            <w:r w:rsidR="00E3121C" w:rsidRPr="00DF1CF9">
              <w:rPr>
                <w:rStyle w:val="af"/>
                <w:rFonts w:hint="eastAsia"/>
                <w:noProof/>
              </w:rPr>
              <w:t>監廚及查核</w:t>
            </w:r>
            <w:r w:rsidR="00E3121C">
              <w:rPr>
                <w:noProof/>
                <w:webHidden/>
              </w:rPr>
              <w:tab/>
            </w:r>
            <w:r w:rsidR="00E3121C">
              <w:rPr>
                <w:noProof/>
                <w:webHidden/>
              </w:rPr>
              <w:fldChar w:fldCharType="begin"/>
            </w:r>
            <w:r w:rsidR="00E3121C">
              <w:rPr>
                <w:noProof/>
                <w:webHidden/>
              </w:rPr>
              <w:instrText xml:space="preserve"> PAGEREF _Toc143271464 \h </w:instrText>
            </w:r>
            <w:r w:rsidR="00E3121C">
              <w:rPr>
                <w:noProof/>
                <w:webHidden/>
              </w:rPr>
            </w:r>
            <w:r w:rsidR="00E3121C">
              <w:rPr>
                <w:noProof/>
                <w:webHidden/>
              </w:rPr>
              <w:fldChar w:fldCharType="separate"/>
            </w:r>
            <w:r w:rsidR="009D2E43">
              <w:rPr>
                <w:noProof/>
                <w:webHidden/>
              </w:rPr>
              <w:t>4</w:t>
            </w:r>
            <w:r w:rsidR="00E3121C">
              <w:rPr>
                <w:noProof/>
                <w:webHidden/>
              </w:rPr>
              <w:fldChar w:fldCharType="end"/>
            </w:r>
          </w:hyperlink>
        </w:p>
        <w:p w14:paraId="5863D955" w14:textId="4BE9502D" w:rsidR="00E3121C" w:rsidRDefault="00483689">
          <w:pPr>
            <w:pStyle w:val="23"/>
            <w:rPr>
              <w:rFonts w:eastAsiaTheme="minorEastAsia" w:cstheme="minorBidi"/>
              <w:noProof/>
              <w:kern w:val="2"/>
              <w:sz w:val="24"/>
              <w:szCs w:val="22"/>
            </w:rPr>
          </w:pPr>
          <w:hyperlink w:anchor="_Toc143271465" w:history="1">
            <w:r w:rsidR="00E3121C" w:rsidRPr="00DF1CF9">
              <w:rPr>
                <w:rStyle w:val="af"/>
                <w:rFonts w:hint="eastAsia"/>
                <w:noProof/>
              </w:rPr>
              <w:t>作業程序</w:t>
            </w:r>
            <w:r w:rsidR="00E3121C" w:rsidRPr="00DF1CF9">
              <w:rPr>
                <w:rStyle w:val="af"/>
                <w:noProof/>
              </w:rPr>
              <w:t xml:space="preserve">3 </w:t>
            </w:r>
            <w:r w:rsidR="00E3121C" w:rsidRPr="00DF1CF9">
              <w:rPr>
                <w:rStyle w:val="af"/>
                <w:rFonts w:hint="eastAsia"/>
                <w:noProof/>
              </w:rPr>
              <w:t>菜單設計</w:t>
            </w:r>
            <w:r w:rsidR="00E3121C">
              <w:rPr>
                <w:noProof/>
                <w:webHidden/>
              </w:rPr>
              <w:tab/>
            </w:r>
            <w:r w:rsidR="00E3121C">
              <w:rPr>
                <w:noProof/>
                <w:webHidden/>
              </w:rPr>
              <w:fldChar w:fldCharType="begin"/>
            </w:r>
            <w:r w:rsidR="00E3121C">
              <w:rPr>
                <w:noProof/>
                <w:webHidden/>
              </w:rPr>
              <w:instrText xml:space="preserve"> PAGEREF _Toc143271465 \h </w:instrText>
            </w:r>
            <w:r w:rsidR="00E3121C">
              <w:rPr>
                <w:noProof/>
                <w:webHidden/>
              </w:rPr>
            </w:r>
            <w:r w:rsidR="00E3121C">
              <w:rPr>
                <w:noProof/>
                <w:webHidden/>
              </w:rPr>
              <w:fldChar w:fldCharType="separate"/>
            </w:r>
            <w:r w:rsidR="009D2E43">
              <w:rPr>
                <w:noProof/>
                <w:webHidden/>
              </w:rPr>
              <w:t>7</w:t>
            </w:r>
            <w:r w:rsidR="00E3121C">
              <w:rPr>
                <w:noProof/>
                <w:webHidden/>
              </w:rPr>
              <w:fldChar w:fldCharType="end"/>
            </w:r>
          </w:hyperlink>
        </w:p>
        <w:p w14:paraId="0995838C" w14:textId="6757C4B3" w:rsidR="00E3121C" w:rsidRDefault="00483689">
          <w:pPr>
            <w:pStyle w:val="23"/>
            <w:rPr>
              <w:rFonts w:eastAsiaTheme="minorEastAsia" w:cstheme="minorBidi"/>
              <w:noProof/>
              <w:kern w:val="2"/>
              <w:sz w:val="24"/>
              <w:szCs w:val="22"/>
            </w:rPr>
          </w:pPr>
          <w:hyperlink w:anchor="_Toc143271466" w:history="1">
            <w:r w:rsidR="00E3121C" w:rsidRPr="00DF1CF9">
              <w:rPr>
                <w:rStyle w:val="af"/>
                <w:rFonts w:hint="eastAsia"/>
                <w:noProof/>
              </w:rPr>
              <w:t>作業程序</w:t>
            </w:r>
            <w:r w:rsidR="00E3121C" w:rsidRPr="00DF1CF9">
              <w:rPr>
                <w:rStyle w:val="af"/>
                <w:noProof/>
              </w:rPr>
              <w:t xml:space="preserve">4 </w:t>
            </w:r>
            <w:r w:rsidR="00E3121C" w:rsidRPr="00DF1CF9">
              <w:rPr>
                <w:rStyle w:val="af"/>
                <w:rFonts w:hint="eastAsia"/>
                <w:noProof/>
              </w:rPr>
              <w:t>製餐前準備</w:t>
            </w:r>
            <w:r w:rsidR="00E3121C">
              <w:rPr>
                <w:noProof/>
                <w:webHidden/>
              </w:rPr>
              <w:tab/>
            </w:r>
            <w:r w:rsidR="00E3121C">
              <w:rPr>
                <w:noProof/>
                <w:webHidden/>
              </w:rPr>
              <w:fldChar w:fldCharType="begin"/>
            </w:r>
            <w:r w:rsidR="00E3121C">
              <w:rPr>
                <w:noProof/>
                <w:webHidden/>
              </w:rPr>
              <w:instrText xml:space="preserve"> PAGEREF _Toc143271466 \h </w:instrText>
            </w:r>
            <w:r w:rsidR="00E3121C">
              <w:rPr>
                <w:noProof/>
                <w:webHidden/>
              </w:rPr>
            </w:r>
            <w:r w:rsidR="00E3121C">
              <w:rPr>
                <w:noProof/>
                <w:webHidden/>
              </w:rPr>
              <w:fldChar w:fldCharType="separate"/>
            </w:r>
            <w:r w:rsidR="009D2E43">
              <w:rPr>
                <w:noProof/>
                <w:webHidden/>
              </w:rPr>
              <w:t>8</w:t>
            </w:r>
            <w:r w:rsidR="00E3121C">
              <w:rPr>
                <w:noProof/>
                <w:webHidden/>
              </w:rPr>
              <w:fldChar w:fldCharType="end"/>
            </w:r>
          </w:hyperlink>
        </w:p>
        <w:p w14:paraId="47E45A64" w14:textId="083810C3" w:rsidR="00E3121C" w:rsidRDefault="00483689">
          <w:pPr>
            <w:pStyle w:val="23"/>
            <w:rPr>
              <w:rFonts w:eastAsiaTheme="minorEastAsia" w:cstheme="minorBidi"/>
              <w:noProof/>
              <w:kern w:val="2"/>
              <w:sz w:val="24"/>
              <w:szCs w:val="22"/>
            </w:rPr>
          </w:pPr>
          <w:hyperlink w:anchor="_Toc143271467" w:history="1">
            <w:r w:rsidR="00E3121C" w:rsidRPr="00DF1CF9">
              <w:rPr>
                <w:rStyle w:val="af"/>
                <w:rFonts w:hint="eastAsia"/>
                <w:noProof/>
              </w:rPr>
              <w:t>作業程序</w:t>
            </w:r>
            <w:r w:rsidR="00E3121C" w:rsidRPr="00DF1CF9">
              <w:rPr>
                <w:rStyle w:val="af"/>
                <w:noProof/>
              </w:rPr>
              <w:t xml:space="preserve">5 </w:t>
            </w:r>
            <w:r w:rsidR="00E3121C" w:rsidRPr="00DF1CF9">
              <w:rPr>
                <w:rStyle w:val="af"/>
                <w:rFonts w:hint="eastAsia"/>
                <w:noProof/>
              </w:rPr>
              <w:t>原料採購及驗收</w:t>
            </w:r>
            <w:r w:rsidR="00E3121C">
              <w:rPr>
                <w:noProof/>
                <w:webHidden/>
              </w:rPr>
              <w:tab/>
            </w:r>
            <w:r w:rsidR="00E3121C">
              <w:rPr>
                <w:noProof/>
                <w:webHidden/>
              </w:rPr>
              <w:fldChar w:fldCharType="begin"/>
            </w:r>
            <w:r w:rsidR="00E3121C">
              <w:rPr>
                <w:noProof/>
                <w:webHidden/>
              </w:rPr>
              <w:instrText xml:space="preserve"> PAGEREF _Toc143271467 \h </w:instrText>
            </w:r>
            <w:r w:rsidR="00E3121C">
              <w:rPr>
                <w:noProof/>
                <w:webHidden/>
              </w:rPr>
            </w:r>
            <w:r w:rsidR="00E3121C">
              <w:rPr>
                <w:noProof/>
                <w:webHidden/>
              </w:rPr>
              <w:fldChar w:fldCharType="separate"/>
            </w:r>
            <w:r w:rsidR="009D2E43">
              <w:rPr>
                <w:noProof/>
                <w:webHidden/>
              </w:rPr>
              <w:t>9</w:t>
            </w:r>
            <w:r w:rsidR="00E3121C">
              <w:rPr>
                <w:noProof/>
                <w:webHidden/>
              </w:rPr>
              <w:fldChar w:fldCharType="end"/>
            </w:r>
          </w:hyperlink>
        </w:p>
        <w:p w14:paraId="1E6C8193" w14:textId="7C4F88A7" w:rsidR="00E3121C" w:rsidRDefault="00483689">
          <w:pPr>
            <w:pStyle w:val="23"/>
            <w:rPr>
              <w:rFonts w:eastAsiaTheme="minorEastAsia" w:cstheme="minorBidi"/>
              <w:noProof/>
              <w:kern w:val="2"/>
              <w:sz w:val="24"/>
              <w:szCs w:val="22"/>
            </w:rPr>
          </w:pPr>
          <w:hyperlink w:anchor="_Toc143271468" w:history="1">
            <w:r w:rsidR="00E3121C" w:rsidRPr="00DF1CF9">
              <w:rPr>
                <w:rStyle w:val="af"/>
                <w:rFonts w:hint="eastAsia"/>
                <w:noProof/>
              </w:rPr>
              <w:t>作業程序</w:t>
            </w:r>
            <w:r w:rsidR="00E3121C" w:rsidRPr="00DF1CF9">
              <w:rPr>
                <w:rStyle w:val="af"/>
                <w:noProof/>
              </w:rPr>
              <w:t xml:space="preserve">6 </w:t>
            </w:r>
            <w:r w:rsidR="00E3121C" w:rsidRPr="00DF1CF9">
              <w:rPr>
                <w:rStyle w:val="af"/>
                <w:rFonts w:hint="eastAsia"/>
                <w:noProof/>
              </w:rPr>
              <w:t>原料倉儲管理</w:t>
            </w:r>
            <w:r w:rsidR="00E3121C">
              <w:rPr>
                <w:noProof/>
                <w:webHidden/>
              </w:rPr>
              <w:tab/>
            </w:r>
            <w:r w:rsidR="00E3121C">
              <w:rPr>
                <w:noProof/>
                <w:webHidden/>
              </w:rPr>
              <w:fldChar w:fldCharType="begin"/>
            </w:r>
            <w:r w:rsidR="00E3121C">
              <w:rPr>
                <w:noProof/>
                <w:webHidden/>
              </w:rPr>
              <w:instrText xml:space="preserve"> PAGEREF _Toc143271468 \h </w:instrText>
            </w:r>
            <w:r w:rsidR="00E3121C">
              <w:rPr>
                <w:noProof/>
                <w:webHidden/>
              </w:rPr>
            </w:r>
            <w:r w:rsidR="00E3121C">
              <w:rPr>
                <w:noProof/>
                <w:webHidden/>
              </w:rPr>
              <w:fldChar w:fldCharType="separate"/>
            </w:r>
            <w:r w:rsidR="009D2E43">
              <w:rPr>
                <w:noProof/>
                <w:webHidden/>
              </w:rPr>
              <w:t>13</w:t>
            </w:r>
            <w:r w:rsidR="00E3121C">
              <w:rPr>
                <w:noProof/>
                <w:webHidden/>
              </w:rPr>
              <w:fldChar w:fldCharType="end"/>
            </w:r>
          </w:hyperlink>
        </w:p>
        <w:p w14:paraId="43B3B6AC" w14:textId="64ED67A7" w:rsidR="00E3121C" w:rsidRDefault="00483689">
          <w:pPr>
            <w:pStyle w:val="23"/>
            <w:rPr>
              <w:rFonts w:eastAsiaTheme="minorEastAsia" w:cstheme="minorBidi"/>
              <w:noProof/>
              <w:kern w:val="2"/>
              <w:sz w:val="24"/>
              <w:szCs w:val="22"/>
            </w:rPr>
          </w:pPr>
          <w:hyperlink w:anchor="_Toc143271469" w:history="1">
            <w:r w:rsidR="00E3121C" w:rsidRPr="00DF1CF9">
              <w:rPr>
                <w:rStyle w:val="af"/>
                <w:rFonts w:hint="eastAsia"/>
                <w:noProof/>
              </w:rPr>
              <w:t>作業程序</w:t>
            </w:r>
            <w:r w:rsidR="00E3121C" w:rsidRPr="00DF1CF9">
              <w:rPr>
                <w:rStyle w:val="af"/>
                <w:noProof/>
              </w:rPr>
              <w:t xml:space="preserve">7 </w:t>
            </w:r>
            <w:r w:rsidR="00E3121C" w:rsidRPr="00DF1CF9">
              <w:rPr>
                <w:rStyle w:val="af"/>
                <w:rFonts w:hint="eastAsia"/>
                <w:noProof/>
              </w:rPr>
              <w:t>原料前置處理</w:t>
            </w:r>
            <w:r w:rsidR="00E3121C" w:rsidRPr="00DF1CF9">
              <w:rPr>
                <w:rStyle w:val="af"/>
                <w:noProof/>
              </w:rPr>
              <w:t>(</w:t>
            </w:r>
            <w:r w:rsidR="00E3121C" w:rsidRPr="00DF1CF9">
              <w:rPr>
                <w:rStyle w:val="af"/>
                <w:rFonts w:hint="eastAsia"/>
                <w:noProof/>
              </w:rPr>
              <w:t>含領、備料</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_Toc143271469 \h </w:instrText>
            </w:r>
            <w:r w:rsidR="00E3121C">
              <w:rPr>
                <w:noProof/>
                <w:webHidden/>
              </w:rPr>
            </w:r>
            <w:r w:rsidR="00E3121C">
              <w:rPr>
                <w:noProof/>
                <w:webHidden/>
              </w:rPr>
              <w:fldChar w:fldCharType="separate"/>
            </w:r>
            <w:r w:rsidR="009D2E43">
              <w:rPr>
                <w:noProof/>
                <w:webHidden/>
              </w:rPr>
              <w:t>15</w:t>
            </w:r>
            <w:r w:rsidR="00E3121C">
              <w:rPr>
                <w:noProof/>
                <w:webHidden/>
              </w:rPr>
              <w:fldChar w:fldCharType="end"/>
            </w:r>
          </w:hyperlink>
        </w:p>
        <w:p w14:paraId="6073CF41" w14:textId="774B0117" w:rsidR="00E3121C" w:rsidRDefault="00483689">
          <w:pPr>
            <w:pStyle w:val="23"/>
            <w:rPr>
              <w:rFonts w:eastAsiaTheme="minorEastAsia" w:cstheme="minorBidi"/>
              <w:noProof/>
              <w:kern w:val="2"/>
              <w:sz w:val="24"/>
              <w:szCs w:val="22"/>
            </w:rPr>
          </w:pPr>
          <w:hyperlink w:anchor="_Toc143271470" w:history="1">
            <w:r w:rsidR="00E3121C" w:rsidRPr="00DF1CF9">
              <w:rPr>
                <w:rStyle w:val="af"/>
                <w:rFonts w:hint="eastAsia"/>
                <w:noProof/>
              </w:rPr>
              <w:t>作業程序</w:t>
            </w:r>
            <w:r w:rsidR="00E3121C" w:rsidRPr="00DF1CF9">
              <w:rPr>
                <w:rStyle w:val="af"/>
                <w:noProof/>
              </w:rPr>
              <w:t xml:space="preserve">8 </w:t>
            </w:r>
            <w:r w:rsidR="00E3121C" w:rsidRPr="00DF1CF9">
              <w:rPr>
                <w:rStyle w:val="af"/>
                <w:rFonts w:hint="eastAsia"/>
                <w:noProof/>
              </w:rPr>
              <w:t>製備烹調</w:t>
            </w:r>
            <w:r w:rsidR="00E3121C">
              <w:rPr>
                <w:noProof/>
                <w:webHidden/>
              </w:rPr>
              <w:tab/>
            </w:r>
            <w:r w:rsidR="00E3121C">
              <w:rPr>
                <w:noProof/>
                <w:webHidden/>
              </w:rPr>
              <w:fldChar w:fldCharType="begin"/>
            </w:r>
            <w:r w:rsidR="00E3121C">
              <w:rPr>
                <w:noProof/>
                <w:webHidden/>
              </w:rPr>
              <w:instrText xml:space="preserve"> PAGEREF _Toc143271470 \h </w:instrText>
            </w:r>
            <w:r w:rsidR="00E3121C">
              <w:rPr>
                <w:noProof/>
                <w:webHidden/>
              </w:rPr>
            </w:r>
            <w:r w:rsidR="00E3121C">
              <w:rPr>
                <w:noProof/>
                <w:webHidden/>
              </w:rPr>
              <w:fldChar w:fldCharType="separate"/>
            </w:r>
            <w:r w:rsidR="009D2E43">
              <w:rPr>
                <w:noProof/>
                <w:webHidden/>
              </w:rPr>
              <w:t>18</w:t>
            </w:r>
            <w:r w:rsidR="00E3121C">
              <w:rPr>
                <w:noProof/>
                <w:webHidden/>
              </w:rPr>
              <w:fldChar w:fldCharType="end"/>
            </w:r>
          </w:hyperlink>
        </w:p>
        <w:p w14:paraId="55E2EA98" w14:textId="26640F56" w:rsidR="00E3121C" w:rsidRDefault="00483689">
          <w:pPr>
            <w:pStyle w:val="23"/>
            <w:rPr>
              <w:rFonts w:eastAsiaTheme="minorEastAsia" w:cstheme="minorBidi"/>
              <w:noProof/>
              <w:kern w:val="2"/>
              <w:sz w:val="24"/>
              <w:szCs w:val="22"/>
            </w:rPr>
          </w:pPr>
          <w:hyperlink w:anchor="_Toc143271471" w:history="1">
            <w:r w:rsidR="00E3121C" w:rsidRPr="00DF1CF9">
              <w:rPr>
                <w:rStyle w:val="af"/>
                <w:rFonts w:hint="eastAsia"/>
                <w:noProof/>
              </w:rPr>
              <w:t>作業程序</w:t>
            </w:r>
            <w:r w:rsidR="00E3121C" w:rsidRPr="00DF1CF9">
              <w:rPr>
                <w:rStyle w:val="af"/>
                <w:noProof/>
              </w:rPr>
              <w:t xml:space="preserve">9 </w:t>
            </w:r>
            <w:r w:rsidR="00E3121C" w:rsidRPr="00DF1CF9">
              <w:rPr>
                <w:rStyle w:val="af"/>
                <w:rFonts w:hint="eastAsia"/>
                <w:noProof/>
              </w:rPr>
              <w:t>配膳</w:t>
            </w:r>
            <w:r w:rsidR="00E3121C">
              <w:rPr>
                <w:noProof/>
                <w:webHidden/>
              </w:rPr>
              <w:tab/>
            </w:r>
            <w:r w:rsidR="00E3121C">
              <w:rPr>
                <w:noProof/>
                <w:webHidden/>
              </w:rPr>
              <w:fldChar w:fldCharType="begin"/>
            </w:r>
            <w:r w:rsidR="00E3121C">
              <w:rPr>
                <w:noProof/>
                <w:webHidden/>
              </w:rPr>
              <w:instrText xml:space="preserve"> PAGEREF _Toc143271471 \h </w:instrText>
            </w:r>
            <w:r w:rsidR="00E3121C">
              <w:rPr>
                <w:noProof/>
                <w:webHidden/>
              </w:rPr>
            </w:r>
            <w:r w:rsidR="00E3121C">
              <w:rPr>
                <w:noProof/>
                <w:webHidden/>
              </w:rPr>
              <w:fldChar w:fldCharType="separate"/>
            </w:r>
            <w:r w:rsidR="009D2E43">
              <w:rPr>
                <w:noProof/>
                <w:webHidden/>
              </w:rPr>
              <w:t>21</w:t>
            </w:r>
            <w:r w:rsidR="00E3121C">
              <w:rPr>
                <w:noProof/>
                <w:webHidden/>
              </w:rPr>
              <w:fldChar w:fldCharType="end"/>
            </w:r>
          </w:hyperlink>
        </w:p>
        <w:p w14:paraId="7D4EBE54" w14:textId="75773CB6" w:rsidR="00E3121C" w:rsidRDefault="00483689">
          <w:pPr>
            <w:pStyle w:val="23"/>
            <w:rPr>
              <w:rFonts w:eastAsiaTheme="minorEastAsia" w:cstheme="minorBidi"/>
              <w:noProof/>
              <w:kern w:val="2"/>
              <w:sz w:val="24"/>
              <w:szCs w:val="22"/>
            </w:rPr>
          </w:pPr>
          <w:hyperlink w:anchor="_Toc143271472" w:history="1">
            <w:r w:rsidR="00E3121C" w:rsidRPr="00DF1CF9">
              <w:rPr>
                <w:rStyle w:val="af"/>
                <w:rFonts w:hint="eastAsia"/>
                <w:noProof/>
              </w:rPr>
              <w:t>作業程序</w:t>
            </w:r>
            <w:r w:rsidR="00E3121C" w:rsidRPr="00DF1CF9">
              <w:rPr>
                <w:rStyle w:val="af"/>
                <w:noProof/>
              </w:rPr>
              <w:t xml:space="preserve">10 </w:t>
            </w:r>
            <w:r w:rsidR="00E3121C" w:rsidRPr="00DF1CF9">
              <w:rPr>
                <w:rStyle w:val="af"/>
                <w:rFonts w:hint="eastAsia"/>
                <w:noProof/>
              </w:rPr>
              <w:t>配送餐</w:t>
            </w:r>
            <w:r w:rsidR="00E3121C">
              <w:rPr>
                <w:noProof/>
                <w:webHidden/>
              </w:rPr>
              <w:tab/>
            </w:r>
            <w:r w:rsidR="00E3121C">
              <w:rPr>
                <w:noProof/>
                <w:webHidden/>
              </w:rPr>
              <w:fldChar w:fldCharType="begin"/>
            </w:r>
            <w:r w:rsidR="00E3121C">
              <w:rPr>
                <w:noProof/>
                <w:webHidden/>
              </w:rPr>
              <w:instrText xml:space="preserve"> PAGEREF _Toc143271472 \h </w:instrText>
            </w:r>
            <w:r w:rsidR="00E3121C">
              <w:rPr>
                <w:noProof/>
                <w:webHidden/>
              </w:rPr>
            </w:r>
            <w:r w:rsidR="00E3121C">
              <w:rPr>
                <w:noProof/>
                <w:webHidden/>
              </w:rPr>
              <w:fldChar w:fldCharType="separate"/>
            </w:r>
            <w:r w:rsidR="009D2E43">
              <w:rPr>
                <w:noProof/>
                <w:webHidden/>
              </w:rPr>
              <w:t>23</w:t>
            </w:r>
            <w:r w:rsidR="00E3121C">
              <w:rPr>
                <w:noProof/>
                <w:webHidden/>
              </w:rPr>
              <w:fldChar w:fldCharType="end"/>
            </w:r>
          </w:hyperlink>
        </w:p>
        <w:p w14:paraId="50E8990C" w14:textId="75513044" w:rsidR="00E3121C" w:rsidRDefault="00483689">
          <w:pPr>
            <w:pStyle w:val="23"/>
            <w:rPr>
              <w:rFonts w:eastAsiaTheme="minorEastAsia" w:cstheme="minorBidi"/>
              <w:noProof/>
              <w:kern w:val="2"/>
              <w:sz w:val="24"/>
              <w:szCs w:val="22"/>
            </w:rPr>
          </w:pPr>
          <w:hyperlink w:anchor="_Toc143271473" w:history="1">
            <w:r w:rsidR="00E3121C" w:rsidRPr="00DF1CF9">
              <w:rPr>
                <w:rStyle w:val="af"/>
                <w:rFonts w:hint="eastAsia"/>
                <w:noProof/>
              </w:rPr>
              <w:t>作業程序</w:t>
            </w:r>
            <w:r w:rsidR="00E3121C" w:rsidRPr="00DF1CF9">
              <w:rPr>
                <w:rStyle w:val="af"/>
                <w:noProof/>
              </w:rPr>
              <w:t xml:space="preserve">11 </w:t>
            </w:r>
            <w:r w:rsidR="00E3121C" w:rsidRPr="00DF1CF9">
              <w:rPr>
                <w:rStyle w:val="af"/>
                <w:rFonts w:hint="eastAsia"/>
                <w:noProof/>
              </w:rPr>
              <w:t>用餐指導</w:t>
            </w:r>
            <w:r w:rsidR="00E3121C">
              <w:rPr>
                <w:noProof/>
                <w:webHidden/>
              </w:rPr>
              <w:tab/>
            </w:r>
            <w:r w:rsidR="00E3121C">
              <w:rPr>
                <w:noProof/>
                <w:webHidden/>
              </w:rPr>
              <w:fldChar w:fldCharType="begin"/>
            </w:r>
            <w:r w:rsidR="00E3121C">
              <w:rPr>
                <w:noProof/>
                <w:webHidden/>
              </w:rPr>
              <w:instrText xml:space="preserve"> PAGEREF _Toc143271473 \h </w:instrText>
            </w:r>
            <w:r w:rsidR="00E3121C">
              <w:rPr>
                <w:noProof/>
                <w:webHidden/>
              </w:rPr>
            </w:r>
            <w:r w:rsidR="00E3121C">
              <w:rPr>
                <w:noProof/>
                <w:webHidden/>
              </w:rPr>
              <w:fldChar w:fldCharType="separate"/>
            </w:r>
            <w:r w:rsidR="009D2E43">
              <w:rPr>
                <w:noProof/>
                <w:webHidden/>
              </w:rPr>
              <w:t>25</w:t>
            </w:r>
            <w:r w:rsidR="00E3121C">
              <w:rPr>
                <w:noProof/>
                <w:webHidden/>
              </w:rPr>
              <w:fldChar w:fldCharType="end"/>
            </w:r>
          </w:hyperlink>
        </w:p>
        <w:p w14:paraId="06443702" w14:textId="3E4FD408" w:rsidR="00E3121C" w:rsidRDefault="00483689">
          <w:pPr>
            <w:pStyle w:val="23"/>
            <w:rPr>
              <w:rFonts w:eastAsiaTheme="minorEastAsia" w:cstheme="minorBidi"/>
              <w:noProof/>
              <w:kern w:val="2"/>
              <w:sz w:val="24"/>
              <w:szCs w:val="22"/>
            </w:rPr>
          </w:pPr>
          <w:hyperlink w:anchor="_Toc143271474" w:history="1">
            <w:r w:rsidR="00E3121C" w:rsidRPr="00DF1CF9">
              <w:rPr>
                <w:rStyle w:val="af"/>
                <w:rFonts w:hint="eastAsia"/>
                <w:noProof/>
              </w:rPr>
              <w:t>作業程序</w:t>
            </w:r>
            <w:r w:rsidR="00E3121C" w:rsidRPr="00DF1CF9">
              <w:rPr>
                <w:rStyle w:val="af"/>
                <w:noProof/>
              </w:rPr>
              <w:t xml:space="preserve">12 </w:t>
            </w:r>
            <w:r w:rsidR="00E3121C" w:rsidRPr="00DF1CF9">
              <w:rPr>
                <w:rStyle w:val="af"/>
                <w:rFonts w:hint="eastAsia"/>
                <w:noProof/>
              </w:rPr>
              <w:t>收餐</w:t>
            </w:r>
            <w:r w:rsidR="00E3121C" w:rsidRPr="00DF1CF9">
              <w:rPr>
                <w:rStyle w:val="af"/>
                <w:noProof/>
              </w:rPr>
              <w:t>(</w:t>
            </w:r>
            <w:r w:rsidR="00E3121C" w:rsidRPr="00DF1CF9">
              <w:rPr>
                <w:rStyle w:val="af"/>
                <w:rFonts w:hint="eastAsia"/>
                <w:noProof/>
              </w:rPr>
              <w:t>含剩食及廚餘管理</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_Toc143271474 \h </w:instrText>
            </w:r>
            <w:r w:rsidR="00E3121C">
              <w:rPr>
                <w:noProof/>
                <w:webHidden/>
              </w:rPr>
            </w:r>
            <w:r w:rsidR="00E3121C">
              <w:rPr>
                <w:noProof/>
                <w:webHidden/>
              </w:rPr>
              <w:fldChar w:fldCharType="separate"/>
            </w:r>
            <w:r w:rsidR="009D2E43">
              <w:rPr>
                <w:noProof/>
                <w:webHidden/>
              </w:rPr>
              <w:t>27</w:t>
            </w:r>
            <w:r w:rsidR="00E3121C">
              <w:rPr>
                <w:noProof/>
                <w:webHidden/>
              </w:rPr>
              <w:fldChar w:fldCharType="end"/>
            </w:r>
          </w:hyperlink>
        </w:p>
        <w:p w14:paraId="01FEEC72" w14:textId="0DC45AFC" w:rsidR="00E3121C" w:rsidRDefault="00483689">
          <w:pPr>
            <w:pStyle w:val="23"/>
            <w:rPr>
              <w:rFonts w:eastAsiaTheme="minorEastAsia" w:cstheme="minorBidi"/>
              <w:noProof/>
              <w:kern w:val="2"/>
              <w:sz w:val="24"/>
              <w:szCs w:val="22"/>
            </w:rPr>
          </w:pPr>
          <w:hyperlink w:anchor="_Toc143271475" w:history="1">
            <w:r w:rsidR="00E3121C" w:rsidRPr="00DF1CF9">
              <w:rPr>
                <w:rStyle w:val="af"/>
                <w:rFonts w:hint="eastAsia"/>
                <w:noProof/>
              </w:rPr>
              <w:t>作業程序</w:t>
            </w:r>
            <w:r w:rsidR="00E3121C" w:rsidRPr="00DF1CF9">
              <w:rPr>
                <w:rStyle w:val="af"/>
                <w:noProof/>
              </w:rPr>
              <w:t xml:space="preserve">13 </w:t>
            </w:r>
            <w:r w:rsidR="00E3121C" w:rsidRPr="00DF1CF9">
              <w:rPr>
                <w:rStyle w:val="af"/>
                <w:rFonts w:hint="eastAsia"/>
                <w:noProof/>
              </w:rPr>
              <w:t>餐具器具清潔貯存</w:t>
            </w:r>
            <w:r w:rsidR="00E3121C">
              <w:rPr>
                <w:noProof/>
                <w:webHidden/>
              </w:rPr>
              <w:tab/>
            </w:r>
            <w:r w:rsidR="00E3121C">
              <w:rPr>
                <w:noProof/>
                <w:webHidden/>
              </w:rPr>
              <w:fldChar w:fldCharType="begin"/>
            </w:r>
            <w:r w:rsidR="00E3121C">
              <w:rPr>
                <w:noProof/>
                <w:webHidden/>
              </w:rPr>
              <w:instrText xml:space="preserve"> PAGEREF _Toc143271475 \h </w:instrText>
            </w:r>
            <w:r w:rsidR="00E3121C">
              <w:rPr>
                <w:noProof/>
                <w:webHidden/>
              </w:rPr>
            </w:r>
            <w:r w:rsidR="00E3121C">
              <w:rPr>
                <w:noProof/>
                <w:webHidden/>
              </w:rPr>
              <w:fldChar w:fldCharType="separate"/>
            </w:r>
            <w:r w:rsidR="009D2E43">
              <w:rPr>
                <w:noProof/>
                <w:webHidden/>
              </w:rPr>
              <w:t>28</w:t>
            </w:r>
            <w:r w:rsidR="00E3121C">
              <w:rPr>
                <w:noProof/>
                <w:webHidden/>
              </w:rPr>
              <w:fldChar w:fldCharType="end"/>
            </w:r>
          </w:hyperlink>
        </w:p>
        <w:p w14:paraId="2BC1850B" w14:textId="655080DC" w:rsidR="00E3121C" w:rsidRDefault="00483689">
          <w:pPr>
            <w:pStyle w:val="23"/>
            <w:rPr>
              <w:rFonts w:eastAsiaTheme="minorEastAsia" w:cstheme="minorBidi"/>
              <w:noProof/>
              <w:kern w:val="2"/>
              <w:sz w:val="24"/>
              <w:szCs w:val="22"/>
            </w:rPr>
          </w:pPr>
          <w:hyperlink w:anchor="_Toc143271476" w:history="1">
            <w:r w:rsidR="00E3121C" w:rsidRPr="00DF1CF9">
              <w:rPr>
                <w:rStyle w:val="af"/>
                <w:rFonts w:hint="eastAsia"/>
                <w:noProof/>
              </w:rPr>
              <w:t>作業程序</w:t>
            </w:r>
            <w:r w:rsidR="00E3121C" w:rsidRPr="00DF1CF9">
              <w:rPr>
                <w:rStyle w:val="af"/>
                <w:noProof/>
              </w:rPr>
              <w:t xml:space="preserve">14 </w:t>
            </w:r>
            <w:r w:rsidR="00E3121C" w:rsidRPr="00DF1CF9">
              <w:rPr>
                <w:rStyle w:val="af"/>
                <w:rFonts w:hint="eastAsia"/>
                <w:noProof/>
              </w:rPr>
              <w:t>設施設備清潔</w:t>
            </w:r>
            <w:r w:rsidR="00E3121C">
              <w:rPr>
                <w:noProof/>
                <w:webHidden/>
              </w:rPr>
              <w:tab/>
            </w:r>
            <w:r w:rsidR="00E3121C">
              <w:rPr>
                <w:noProof/>
                <w:webHidden/>
              </w:rPr>
              <w:fldChar w:fldCharType="begin"/>
            </w:r>
            <w:r w:rsidR="00E3121C">
              <w:rPr>
                <w:noProof/>
                <w:webHidden/>
              </w:rPr>
              <w:instrText xml:space="preserve"> PAGEREF _Toc143271476 \h </w:instrText>
            </w:r>
            <w:r w:rsidR="00E3121C">
              <w:rPr>
                <w:noProof/>
                <w:webHidden/>
              </w:rPr>
            </w:r>
            <w:r w:rsidR="00E3121C">
              <w:rPr>
                <w:noProof/>
                <w:webHidden/>
              </w:rPr>
              <w:fldChar w:fldCharType="separate"/>
            </w:r>
            <w:r w:rsidR="009D2E43">
              <w:rPr>
                <w:noProof/>
                <w:webHidden/>
              </w:rPr>
              <w:t>30</w:t>
            </w:r>
            <w:r w:rsidR="00E3121C">
              <w:rPr>
                <w:noProof/>
                <w:webHidden/>
              </w:rPr>
              <w:fldChar w:fldCharType="end"/>
            </w:r>
          </w:hyperlink>
        </w:p>
        <w:p w14:paraId="3A19B03F" w14:textId="445E026E" w:rsidR="00E3121C" w:rsidRDefault="00483689">
          <w:pPr>
            <w:pStyle w:val="23"/>
            <w:rPr>
              <w:rFonts w:eastAsiaTheme="minorEastAsia" w:cstheme="minorBidi"/>
              <w:noProof/>
              <w:kern w:val="2"/>
              <w:sz w:val="24"/>
              <w:szCs w:val="22"/>
            </w:rPr>
          </w:pPr>
          <w:hyperlink w:anchor="_Toc143271477" w:history="1">
            <w:r w:rsidR="00E3121C" w:rsidRPr="00DF1CF9">
              <w:rPr>
                <w:rStyle w:val="af"/>
                <w:rFonts w:hint="eastAsia"/>
                <w:noProof/>
              </w:rPr>
              <w:t>作業程序</w:t>
            </w:r>
            <w:r w:rsidR="00E3121C" w:rsidRPr="00DF1CF9">
              <w:rPr>
                <w:rStyle w:val="af"/>
                <w:noProof/>
              </w:rPr>
              <w:t xml:space="preserve">15 </w:t>
            </w:r>
            <w:r w:rsidR="00E3121C" w:rsidRPr="00DF1CF9">
              <w:rPr>
                <w:rStyle w:val="af"/>
                <w:rFonts w:hint="eastAsia"/>
                <w:noProof/>
              </w:rPr>
              <w:t>廚房衛生及安全</w:t>
            </w:r>
            <w:r w:rsidR="00E3121C">
              <w:rPr>
                <w:noProof/>
                <w:webHidden/>
              </w:rPr>
              <w:tab/>
            </w:r>
            <w:r w:rsidR="00E3121C">
              <w:rPr>
                <w:noProof/>
                <w:webHidden/>
              </w:rPr>
              <w:fldChar w:fldCharType="begin"/>
            </w:r>
            <w:r w:rsidR="00E3121C">
              <w:rPr>
                <w:noProof/>
                <w:webHidden/>
              </w:rPr>
              <w:instrText xml:space="preserve"> PAGEREF _Toc143271477 \h </w:instrText>
            </w:r>
            <w:r w:rsidR="00E3121C">
              <w:rPr>
                <w:noProof/>
                <w:webHidden/>
              </w:rPr>
            </w:r>
            <w:r w:rsidR="00E3121C">
              <w:rPr>
                <w:noProof/>
                <w:webHidden/>
              </w:rPr>
              <w:fldChar w:fldCharType="separate"/>
            </w:r>
            <w:r w:rsidR="009D2E43">
              <w:rPr>
                <w:noProof/>
                <w:webHidden/>
              </w:rPr>
              <w:t>33</w:t>
            </w:r>
            <w:r w:rsidR="00E3121C">
              <w:rPr>
                <w:noProof/>
                <w:webHidden/>
              </w:rPr>
              <w:fldChar w:fldCharType="end"/>
            </w:r>
          </w:hyperlink>
        </w:p>
        <w:p w14:paraId="068B22AD" w14:textId="657B3D75" w:rsidR="00E3121C" w:rsidRDefault="00483689">
          <w:pPr>
            <w:pStyle w:val="23"/>
            <w:rPr>
              <w:rFonts w:eastAsiaTheme="minorEastAsia" w:cstheme="minorBidi"/>
              <w:noProof/>
              <w:kern w:val="2"/>
              <w:sz w:val="24"/>
              <w:szCs w:val="22"/>
            </w:rPr>
          </w:pPr>
          <w:hyperlink w:anchor="_Toc143271478" w:history="1">
            <w:r w:rsidR="00E3121C" w:rsidRPr="00DF1CF9">
              <w:rPr>
                <w:rStyle w:val="af"/>
                <w:rFonts w:hint="eastAsia"/>
                <w:noProof/>
              </w:rPr>
              <w:t>作業程序</w:t>
            </w:r>
            <w:r w:rsidR="00E3121C" w:rsidRPr="00DF1CF9">
              <w:rPr>
                <w:rStyle w:val="af"/>
                <w:noProof/>
              </w:rPr>
              <w:t xml:space="preserve">16 </w:t>
            </w:r>
            <w:r w:rsidR="00E3121C" w:rsidRPr="00DF1CF9">
              <w:rPr>
                <w:rStyle w:val="af"/>
                <w:rFonts w:hint="eastAsia"/>
                <w:noProof/>
              </w:rPr>
              <w:t>食安通報</w:t>
            </w:r>
            <w:r w:rsidR="00E3121C">
              <w:rPr>
                <w:noProof/>
                <w:webHidden/>
              </w:rPr>
              <w:tab/>
            </w:r>
            <w:r w:rsidR="00E3121C">
              <w:rPr>
                <w:noProof/>
                <w:webHidden/>
              </w:rPr>
              <w:fldChar w:fldCharType="begin"/>
            </w:r>
            <w:r w:rsidR="00E3121C">
              <w:rPr>
                <w:noProof/>
                <w:webHidden/>
              </w:rPr>
              <w:instrText xml:space="preserve"> PAGEREF _Toc143271478 \h </w:instrText>
            </w:r>
            <w:r w:rsidR="00E3121C">
              <w:rPr>
                <w:noProof/>
                <w:webHidden/>
              </w:rPr>
            </w:r>
            <w:r w:rsidR="00E3121C">
              <w:rPr>
                <w:noProof/>
                <w:webHidden/>
              </w:rPr>
              <w:fldChar w:fldCharType="separate"/>
            </w:r>
            <w:r w:rsidR="009D2E43">
              <w:rPr>
                <w:noProof/>
                <w:webHidden/>
              </w:rPr>
              <w:t>34</w:t>
            </w:r>
            <w:r w:rsidR="00E3121C">
              <w:rPr>
                <w:noProof/>
                <w:webHidden/>
              </w:rPr>
              <w:fldChar w:fldCharType="end"/>
            </w:r>
          </w:hyperlink>
        </w:p>
        <w:p w14:paraId="22BE0CC2" w14:textId="28557449" w:rsidR="00E3121C" w:rsidRDefault="00483689">
          <w:pPr>
            <w:pStyle w:val="31"/>
            <w:tabs>
              <w:tab w:val="right" w:leader="dot" w:pos="9854"/>
            </w:tabs>
            <w:rPr>
              <w:rFonts w:eastAsiaTheme="minorEastAsia" w:cstheme="minorBidi"/>
              <w:noProof/>
              <w:kern w:val="2"/>
              <w:sz w:val="24"/>
              <w:szCs w:val="22"/>
            </w:rPr>
          </w:pPr>
          <w:hyperlink w:anchor="_Toc143271479" w:history="1">
            <w:r w:rsidR="00E3121C" w:rsidRPr="00DF1CF9">
              <w:rPr>
                <w:rStyle w:val="af"/>
                <w:rFonts w:hint="eastAsia"/>
                <w:noProof/>
              </w:rPr>
              <w:t>新北市學校廚房食品衛生自主管理檢核表</w:t>
            </w:r>
            <w:r w:rsidR="00E3121C">
              <w:rPr>
                <w:noProof/>
                <w:webHidden/>
              </w:rPr>
              <w:tab/>
            </w:r>
            <w:r w:rsidR="00E3121C">
              <w:rPr>
                <w:noProof/>
                <w:webHidden/>
              </w:rPr>
              <w:fldChar w:fldCharType="begin"/>
            </w:r>
            <w:r w:rsidR="00E3121C">
              <w:rPr>
                <w:noProof/>
                <w:webHidden/>
              </w:rPr>
              <w:instrText xml:space="preserve"> PAGEREF _Toc143271479 \h </w:instrText>
            </w:r>
            <w:r w:rsidR="00E3121C">
              <w:rPr>
                <w:noProof/>
                <w:webHidden/>
              </w:rPr>
            </w:r>
            <w:r w:rsidR="00E3121C">
              <w:rPr>
                <w:noProof/>
                <w:webHidden/>
              </w:rPr>
              <w:fldChar w:fldCharType="separate"/>
            </w:r>
            <w:r w:rsidR="009D2E43">
              <w:rPr>
                <w:noProof/>
                <w:webHidden/>
              </w:rPr>
              <w:t>37</w:t>
            </w:r>
            <w:r w:rsidR="00E3121C">
              <w:rPr>
                <w:noProof/>
                <w:webHidden/>
              </w:rPr>
              <w:fldChar w:fldCharType="end"/>
            </w:r>
          </w:hyperlink>
        </w:p>
        <w:p w14:paraId="6FFC3402" w14:textId="438929DE" w:rsidR="00E3121C" w:rsidRDefault="00483689">
          <w:pPr>
            <w:pStyle w:val="31"/>
            <w:tabs>
              <w:tab w:val="right" w:leader="dot" w:pos="9854"/>
            </w:tabs>
            <w:rPr>
              <w:rFonts w:eastAsiaTheme="minorEastAsia" w:cstheme="minorBidi"/>
              <w:noProof/>
              <w:kern w:val="2"/>
              <w:sz w:val="24"/>
              <w:szCs w:val="22"/>
            </w:rPr>
          </w:pPr>
          <w:hyperlink w:anchor="_Toc143271480" w:history="1">
            <w:r w:rsidR="00E3121C" w:rsidRPr="00DF1CF9">
              <w:rPr>
                <w:rStyle w:val="af"/>
                <w:rFonts w:hint="eastAsia"/>
                <w:noProof/>
              </w:rPr>
              <w:t>新北市學校廚房從業人員健康管理</w:t>
            </w:r>
            <w:r w:rsidR="00E3121C" w:rsidRPr="00DF1CF9">
              <w:rPr>
                <w:rStyle w:val="af"/>
                <w:rFonts w:cs="細明體" w:hint="eastAsia"/>
                <w:noProof/>
              </w:rPr>
              <w:t>紀錄表</w:t>
            </w:r>
            <w:r w:rsidR="00E3121C" w:rsidRPr="00DF1CF9">
              <w:rPr>
                <w:rStyle w:val="af"/>
                <w:rFonts w:cs="標楷體"/>
                <w:noProof/>
              </w:rPr>
              <w:t>(</w:t>
            </w:r>
            <w:r w:rsidR="00E3121C" w:rsidRPr="00DF1CF9">
              <w:rPr>
                <w:rStyle w:val="af"/>
                <w:rFonts w:hint="eastAsia"/>
                <w:noProof/>
              </w:rPr>
              <w:t>公辦民營適用</w:t>
            </w:r>
            <w:r w:rsidR="00E3121C" w:rsidRPr="00DF1CF9">
              <w:rPr>
                <w:rStyle w:val="af"/>
                <w:rFonts w:cs="標楷體"/>
                <w:noProof/>
              </w:rPr>
              <w:t>)</w:t>
            </w:r>
            <w:r w:rsidR="00E3121C">
              <w:rPr>
                <w:noProof/>
                <w:webHidden/>
              </w:rPr>
              <w:tab/>
            </w:r>
            <w:r w:rsidR="00E3121C">
              <w:rPr>
                <w:noProof/>
                <w:webHidden/>
              </w:rPr>
              <w:fldChar w:fldCharType="begin"/>
            </w:r>
            <w:r w:rsidR="00E3121C">
              <w:rPr>
                <w:noProof/>
                <w:webHidden/>
              </w:rPr>
              <w:instrText xml:space="preserve"> PAGEREF _Toc143271480 \h </w:instrText>
            </w:r>
            <w:r w:rsidR="00E3121C">
              <w:rPr>
                <w:noProof/>
                <w:webHidden/>
              </w:rPr>
            </w:r>
            <w:r w:rsidR="00E3121C">
              <w:rPr>
                <w:noProof/>
                <w:webHidden/>
              </w:rPr>
              <w:fldChar w:fldCharType="separate"/>
            </w:r>
            <w:r w:rsidR="009D2E43">
              <w:rPr>
                <w:noProof/>
                <w:webHidden/>
              </w:rPr>
              <w:t>39</w:t>
            </w:r>
            <w:r w:rsidR="00E3121C">
              <w:rPr>
                <w:noProof/>
                <w:webHidden/>
              </w:rPr>
              <w:fldChar w:fldCharType="end"/>
            </w:r>
          </w:hyperlink>
        </w:p>
        <w:p w14:paraId="39642025" w14:textId="35251A41" w:rsidR="00E3121C" w:rsidRDefault="00483689">
          <w:pPr>
            <w:pStyle w:val="31"/>
            <w:tabs>
              <w:tab w:val="right" w:leader="dot" w:pos="9854"/>
            </w:tabs>
            <w:rPr>
              <w:rFonts w:eastAsiaTheme="minorEastAsia" w:cstheme="minorBidi"/>
              <w:noProof/>
              <w:kern w:val="2"/>
              <w:sz w:val="24"/>
              <w:szCs w:val="22"/>
            </w:rPr>
          </w:pPr>
          <w:hyperlink w:anchor="_Toc143271481" w:history="1">
            <w:r w:rsidR="00E3121C" w:rsidRPr="00DF1CF9">
              <w:rPr>
                <w:rStyle w:val="af"/>
                <w:rFonts w:hint="eastAsia"/>
                <w:noProof/>
              </w:rPr>
              <w:t>新北市學校廚房從業人員健康暨服儀自主查檢表</w:t>
            </w:r>
            <w:r w:rsidR="00E3121C">
              <w:rPr>
                <w:noProof/>
                <w:webHidden/>
              </w:rPr>
              <w:tab/>
            </w:r>
            <w:r w:rsidR="00E3121C">
              <w:rPr>
                <w:noProof/>
                <w:webHidden/>
              </w:rPr>
              <w:fldChar w:fldCharType="begin"/>
            </w:r>
            <w:r w:rsidR="00E3121C">
              <w:rPr>
                <w:noProof/>
                <w:webHidden/>
              </w:rPr>
              <w:instrText xml:space="preserve"> PAGEREF _Toc143271481 \h </w:instrText>
            </w:r>
            <w:r w:rsidR="00E3121C">
              <w:rPr>
                <w:noProof/>
                <w:webHidden/>
              </w:rPr>
            </w:r>
            <w:r w:rsidR="00E3121C">
              <w:rPr>
                <w:noProof/>
                <w:webHidden/>
              </w:rPr>
              <w:fldChar w:fldCharType="separate"/>
            </w:r>
            <w:r w:rsidR="009D2E43">
              <w:rPr>
                <w:noProof/>
                <w:webHidden/>
              </w:rPr>
              <w:t>43</w:t>
            </w:r>
            <w:r w:rsidR="00E3121C">
              <w:rPr>
                <w:noProof/>
                <w:webHidden/>
              </w:rPr>
              <w:fldChar w:fldCharType="end"/>
            </w:r>
          </w:hyperlink>
        </w:p>
        <w:p w14:paraId="5132092D" w14:textId="500DD217" w:rsidR="00E3121C" w:rsidRDefault="00483689">
          <w:pPr>
            <w:pStyle w:val="31"/>
            <w:tabs>
              <w:tab w:val="right" w:leader="dot" w:pos="9854"/>
            </w:tabs>
            <w:rPr>
              <w:rFonts w:eastAsiaTheme="minorEastAsia" w:cstheme="minorBidi"/>
              <w:noProof/>
              <w:kern w:val="2"/>
              <w:sz w:val="24"/>
              <w:szCs w:val="22"/>
            </w:rPr>
          </w:pPr>
          <w:hyperlink w:anchor="_Toc143271482" w:history="1">
            <w:r w:rsidR="00E3121C" w:rsidRPr="00DF1CF9">
              <w:rPr>
                <w:rStyle w:val="af"/>
                <w:rFonts w:hint="eastAsia"/>
                <w:noProof/>
              </w:rPr>
              <w:t>新北市學校廚房從業人員專門職業暨技術證照人員彙總表</w:t>
            </w:r>
            <w:r w:rsidR="00E3121C" w:rsidRPr="00DF1CF9">
              <w:rPr>
                <w:rStyle w:val="af"/>
                <w:noProof/>
              </w:rPr>
              <w:t>(</w:t>
            </w:r>
            <w:r w:rsidR="00E3121C" w:rsidRPr="00DF1CF9">
              <w:rPr>
                <w:rStyle w:val="af"/>
                <w:rFonts w:hint="eastAsia"/>
                <w:noProof/>
              </w:rPr>
              <w:t>公辦民營適用</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_Toc143271482 \h </w:instrText>
            </w:r>
            <w:r w:rsidR="00E3121C">
              <w:rPr>
                <w:noProof/>
                <w:webHidden/>
              </w:rPr>
            </w:r>
            <w:r w:rsidR="00E3121C">
              <w:rPr>
                <w:noProof/>
                <w:webHidden/>
              </w:rPr>
              <w:fldChar w:fldCharType="separate"/>
            </w:r>
            <w:r w:rsidR="009D2E43">
              <w:rPr>
                <w:noProof/>
                <w:webHidden/>
              </w:rPr>
              <w:t>45</w:t>
            </w:r>
            <w:r w:rsidR="00E3121C">
              <w:rPr>
                <w:noProof/>
                <w:webHidden/>
              </w:rPr>
              <w:fldChar w:fldCharType="end"/>
            </w:r>
          </w:hyperlink>
        </w:p>
        <w:p w14:paraId="0796E61B" w14:textId="168DE076" w:rsidR="00E3121C" w:rsidRDefault="00483689">
          <w:pPr>
            <w:pStyle w:val="31"/>
            <w:tabs>
              <w:tab w:val="right" w:leader="dot" w:pos="9854"/>
            </w:tabs>
            <w:rPr>
              <w:rFonts w:eastAsiaTheme="minorEastAsia" w:cstheme="minorBidi"/>
              <w:noProof/>
              <w:kern w:val="2"/>
              <w:sz w:val="24"/>
              <w:szCs w:val="22"/>
            </w:rPr>
          </w:pPr>
          <w:hyperlink w:anchor="_Toc143271483" w:history="1">
            <w:r w:rsidR="00E3121C" w:rsidRPr="00DF1CF9">
              <w:rPr>
                <w:rStyle w:val="af"/>
                <w:rFonts w:hint="eastAsia"/>
                <w:noProof/>
              </w:rPr>
              <w:t>新北市學校廚房從業人員教育訓練紀錄表</w:t>
            </w:r>
            <w:r w:rsidR="00E3121C">
              <w:rPr>
                <w:noProof/>
                <w:webHidden/>
              </w:rPr>
              <w:tab/>
            </w:r>
            <w:r w:rsidR="00E3121C">
              <w:rPr>
                <w:noProof/>
                <w:webHidden/>
              </w:rPr>
              <w:fldChar w:fldCharType="begin"/>
            </w:r>
            <w:r w:rsidR="00E3121C">
              <w:rPr>
                <w:noProof/>
                <w:webHidden/>
              </w:rPr>
              <w:instrText xml:space="preserve"> PAGEREF _Toc143271483 \h </w:instrText>
            </w:r>
            <w:r w:rsidR="00E3121C">
              <w:rPr>
                <w:noProof/>
                <w:webHidden/>
              </w:rPr>
            </w:r>
            <w:r w:rsidR="00E3121C">
              <w:rPr>
                <w:noProof/>
                <w:webHidden/>
              </w:rPr>
              <w:fldChar w:fldCharType="separate"/>
            </w:r>
            <w:r w:rsidR="009D2E43">
              <w:rPr>
                <w:noProof/>
                <w:webHidden/>
              </w:rPr>
              <w:t>47</w:t>
            </w:r>
            <w:r w:rsidR="00E3121C">
              <w:rPr>
                <w:noProof/>
                <w:webHidden/>
              </w:rPr>
              <w:fldChar w:fldCharType="end"/>
            </w:r>
          </w:hyperlink>
        </w:p>
        <w:p w14:paraId="43065CB8" w14:textId="0E151D62" w:rsidR="00E3121C" w:rsidRDefault="00483689">
          <w:pPr>
            <w:pStyle w:val="31"/>
            <w:tabs>
              <w:tab w:val="right" w:leader="dot" w:pos="9854"/>
            </w:tabs>
            <w:rPr>
              <w:rFonts w:eastAsiaTheme="minorEastAsia" w:cstheme="minorBidi"/>
              <w:noProof/>
              <w:kern w:val="2"/>
              <w:sz w:val="24"/>
              <w:szCs w:val="22"/>
            </w:rPr>
          </w:pPr>
          <w:hyperlink w:anchor="_Toc143271484" w:history="1">
            <w:r w:rsidR="00E3121C" w:rsidRPr="00DF1CF9">
              <w:rPr>
                <w:rStyle w:val="af"/>
                <w:rFonts w:hint="eastAsia"/>
                <w:noProof/>
              </w:rPr>
              <w:t>新北市學校廚房午餐監廚紀錄表</w:t>
            </w:r>
            <w:r w:rsidR="00E3121C">
              <w:rPr>
                <w:noProof/>
                <w:webHidden/>
              </w:rPr>
              <w:tab/>
            </w:r>
            <w:r w:rsidR="00E3121C">
              <w:rPr>
                <w:noProof/>
                <w:webHidden/>
              </w:rPr>
              <w:fldChar w:fldCharType="begin"/>
            </w:r>
            <w:r w:rsidR="00E3121C">
              <w:rPr>
                <w:noProof/>
                <w:webHidden/>
              </w:rPr>
              <w:instrText xml:space="preserve"> PAGEREF _Toc143271484 \h </w:instrText>
            </w:r>
            <w:r w:rsidR="00E3121C">
              <w:rPr>
                <w:noProof/>
                <w:webHidden/>
              </w:rPr>
            </w:r>
            <w:r w:rsidR="00E3121C">
              <w:rPr>
                <w:noProof/>
                <w:webHidden/>
              </w:rPr>
              <w:fldChar w:fldCharType="separate"/>
            </w:r>
            <w:r w:rsidR="009D2E43">
              <w:rPr>
                <w:noProof/>
                <w:webHidden/>
              </w:rPr>
              <w:t>49</w:t>
            </w:r>
            <w:r w:rsidR="00E3121C">
              <w:rPr>
                <w:noProof/>
                <w:webHidden/>
              </w:rPr>
              <w:fldChar w:fldCharType="end"/>
            </w:r>
          </w:hyperlink>
        </w:p>
        <w:p w14:paraId="661FE08C" w14:textId="4BD716C4" w:rsidR="00E3121C" w:rsidRDefault="00483689">
          <w:pPr>
            <w:pStyle w:val="31"/>
            <w:tabs>
              <w:tab w:val="right" w:leader="dot" w:pos="9854"/>
            </w:tabs>
            <w:rPr>
              <w:rFonts w:eastAsiaTheme="minorEastAsia" w:cstheme="minorBidi"/>
              <w:noProof/>
              <w:kern w:val="2"/>
              <w:sz w:val="24"/>
              <w:szCs w:val="22"/>
            </w:rPr>
          </w:pPr>
          <w:hyperlink w:anchor="_Toc143271485" w:history="1">
            <w:r w:rsidR="00E3121C" w:rsidRPr="00DF1CF9">
              <w:rPr>
                <w:rStyle w:val="af"/>
                <w:rFonts w:hint="eastAsia"/>
                <w:noProof/>
              </w:rPr>
              <w:t>新北市公辦民營廚房監廚紀錄表</w:t>
            </w:r>
            <w:r w:rsidR="00E3121C">
              <w:rPr>
                <w:noProof/>
                <w:webHidden/>
              </w:rPr>
              <w:tab/>
            </w:r>
            <w:r w:rsidR="00E3121C">
              <w:rPr>
                <w:noProof/>
                <w:webHidden/>
              </w:rPr>
              <w:fldChar w:fldCharType="begin"/>
            </w:r>
            <w:r w:rsidR="00E3121C">
              <w:rPr>
                <w:noProof/>
                <w:webHidden/>
              </w:rPr>
              <w:instrText xml:space="preserve"> PAGEREF _Toc143271485 \h </w:instrText>
            </w:r>
            <w:r w:rsidR="00E3121C">
              <w:rPr>
                <w:noProof/>
                <w:webHidden/>
              </w:rPr>
            </w:r>
            <w:r w:rsidR="00E3121C">
              <w:rPr>
                <w:noProof/>
                <w:webHidden/>
              </w:rPr>
              <w:fldChar w:fldCharType="separate"/>
            </w:r>
            <w:r w:rsidR="009D2E43">
              <w:rPr>
                <w:noProof/>
                <w:webHidden/>
              </w:rPr>
              <w:t>50</w:t>
            </w:r>
            <w:r w:rsidR="00E3121C">
              <w:rPr>
                <w:noProof/>
                <w:webHidden/>
              </w:rPr>
              <w:fldChar w:fldCharType="end"/>
            </w:r>
          </w:hyperlink>
        </w:p>
        <w:p w14:paraId="6FF655AA" w14:textId="7FD9A894" w:rsidR="00E3121C" w:rsidRDefault="00483689">
          <w:pPr>
            <w:pStyle w:val="31"/>
            <w:tabs>
              <w:tab w:val="right" w:leader="dot" w:pos="9854"/>
            </w:tabs>
            <w:rPr>
              <w:rFonts w:eastAsiaTheme="minorEastAsia" w:cstheme="minorBidi"/>
              <w:noProof/>
              <w:kern w:val="2"/>
              <w:sz w:val="24"/>
              <w:szCs w:val="22"/>
            </w:rPr>
          </w:pPr>
          <w:hyperlink w:anchor="_Toc143271486" w:history="1">
            <w:r w:rsidR="00E3121C" w:rsidRPr="00DF1CF9">
              <w:rPr>
                <w:rStyle w:val="af"/>
                <w:rFonts w:hint="eastAsia"/>
                <w:noProof/>
              </w:rPr>
              <w:t>新北市中央餐廚學校監廚檢核表</w:t>
            </w:r>
            <w:r w:rsidR="00E3121C">
              <w:rPr>
                <w:noProof/>
                <w:webHidden/>
              </w:rPr>
              <w:tab/>
            </w:r>
            <w:r w:rsidR="00E3121C">
              <w:rPr>
                <w:noProof/>
                <w:webHidden/>
              </w:rPr>
              <w:fldChar w:fldCharType="begin"/>
            </w:r>
            <w:r w:rsidR="00E3121C">
              <w:rPr>
                <w:noProof/>
                <w:webHidden/>
              </w:rPr>
              <w:instrText xml:space="preserve"> PAGEREF _Toc143271486 \h </w:instrText>
            </w:r>
            <w:r w:rsidR="00E3121C">
              <w:rPr>
                <w:noProof/>
                <w:webHidden/>
              </w:rPr>
            </w:r>
            <w:r w:rsidR="00E3121C">
              <w:rPr>
                <w:noProof/>
                <w:webHidden/>
              </w:rPr>
              <w:fldChar w:fldCharType="separate"/>
            </w:r>
            <w:r w:rsidR="009D2E43">
              <w:rPr>
                <w:noProof/>
                <w:webHidden/>
              </w:rPr>
              <w:t>51</w:t>
            </w:r>
            <w:r w:rsidR="00E3121C">
              <w:rPr>
                <w:noProof/>
                <w:webHidden/>
              </w:rPr>
              <w:fldChar w:fldCharType="end"/>
            </w:r>
          </w:hyperlink>
        </w:p>
        <w:p w14:paraId="58414FCB" w14:textId="185556B5" w:rsidR="00E3121C" w:rsidRDefault="00483689">
          <w:pPr>
            <w:pStyle w:val="31"/>
            <w:tabs>
              <w:tab w:val="right" w:leader="dot" w:pos="9854"/>
            </w:tabs>
            <w:rPr>
              <w:rFonts w:eastAsiaTheme="minorEastAsia" w:cstheme="minorBidi"/>
              <w:noProof/>
              <w:kern w:val="2"/>
              <w:sz w:val="24"/>
              <w:szCs w:val="22"/>
            </w:rPr>
          </w:pPr>
          <w:hyperlink w:anchor="_Toc143271487" w:history="1">
            <w:r w:rsidR="00E3121C" w:rsidRPr="00DF1CF9">
              <w:rPr>
                <w:rStyle w:val="af"/>
                <w:rFonts w:ascii="標楷體" w:hAnsi="標楷體" w:hint="eastAsia"/>
                <w:noProof/>
              </w:rPr>
              <w:t>新北市學校餐食驗收自主管理檢核表</w:t>
            </w:r>
            <w:r w:rsidR="00E3121C" w:rsidRPr="00DF1CF9">
              <w:rPr>
                <w:rStyle w:val="af"/>
                <w:noProof/>
              </w:rPr>
              <w:t>(</w:t>
            </w:r>
            <w:r w:rsidR="00E3121C" w:rsidRPr="00DF1CF9">
              <w:rPr>
                <w:rStyle w:val="af"/>
                <w:rFonts w:hint="eastAsia"/>
                <w:noProof/>
              </w:rPr>
              <w:t>中央餐廚學校</w:t>
            </w:r>
            <w:r w:rsidR="00E3121C" w:rsidRPr="00DF1CF9">
              <w:rPr>
                <w:rStyle w:val="af"/>
                <w:noProof/>
              </w:rPr>
              <w:t>/</w:t>
            </w:r>
            <w:r w:rsidR="00E3121C" w:rsidRPr="00DF1CF9">
              <w:rPr>
                <w:rStyle w:val="af"/>
                <w:rFonts w:hint="eastAsia"/>
                <w:noProof/>
              </w:rPr>
              <w:t>受供餐學校</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_Toc143271487 \h </w:instrText>
            </w:r>
            <w:r w:rsidR="00E3121C">
              <w:rPr>
                <w:noProof/>
                <w:webHidden/>
              </w:rPr>
            </w:r>
            <w:r w:rsidR="00E3121C">
              <w:rPr>
                <w:noProof/>
                <w:webHidden/>
              </w:rPr>
              <w:fldChar w:fldCharType="separate"/>
            </w:r>
            <w:r w:rsidR="009D2E43">
              <w:rPr>
                <w:noProof/>
                <w:webHidden/>
              </w:rPr>
              <w:t>55</w:t>
            </w:r>
            <w:r w:rsidR="00E3121C">
              <w:rPr>
                <w:noProof/>
                <w:webHidden/>
              </w:rPr>
              <w:fldChar w:fldCharType="end"/>
            </w:r>
          </w:hyperlink>
        </w:p>
        <w:p w14:paraId="5C9F1475" w14:textId="2B20CAC8" w:rsidR="00E3121C" w:rsidRDefault="00483689">
          <w:pPr>
            <w:pStyle w:val="31"/>
            <w:tabs>
              <w:tab w:val="right" w:leader="dot" w:pos="9854"/>
            </w:tabs>
            <w:rPr>
              <w:rFonts w:eastAsiaTheme="minorEastAsia" w:cstheme="minorBidi"/>
              <w:noProof/>
              <w:kern w:val="2"/>
              <w:sz w:val="24"/>
              <w:szCs w:val="22"/>
            </w:rPr>
          </w:pPr>
          <w:hyperlink w:anchor="_Toc143271488" w:history="1">
            <w:r w:rsidR="00E3121C" w:rsidRPr="00DF1CF9">
              <w:rPr>
                <w:rStyle w:val="af"/>
                <w:rFonts w:hint="eastAsia"/>
                <w:noProof/>
              </w:rPr>
              <w:t>新北市學校餐食留樣紀錄表</w:t>
            </w:r>
            <w:r w:rsidR="00E3121C">
              <w:rPr>
                <w:noProof/>
                <w:webHidden/>
              </w:rPr>
              <w:tab/>
            </w:r>
            <w:r w:rsidR="00E3121C">
              <w:rPr>
                <w:noProof/>
                <w:webHidden/>
              </w:rPr>
              <w:fldChar w:fldCharType="begin"/>
            </w:r>
            <w:r w:rsidR="00E3121C">
              <w:rPr>
                <w:noProof/>
                <w:webHidden/>
              </w:rPr>
              <w:instrText xml:space="preserve"> PAGEREF _Toc143271488 \h </w:instrText>
            </w:r>
            <w:r w:rsidR="00E3121C">
              <w:rPr>
                <w:noProof/>
                <w:webHidden/>
              </w:rPr>
            </w:r>
            <w:r w:rsidR="00E3121C">
              <w:rPr>
                <w:noProof/>
                <w:webHidden/>
              </w:rPr>
              <w:fldChar w:fldCharType="separate"/>
            </w:r>
            <w:r w:rsidR="009D2E43">
              <w:rPr>
                <w:noProof/>
                <w:webHidden/>
              </w:rPr>
              <w:t>56</w:t>
            </w:r>
            <w:r w:rsidR="00E3121C">
              <w:rPr>
                <w:noProof/>
                <w:webHidden/>
              </w:rPr>
              <w:fldChar w:fldCharType="end"/>
            </w:r>
          </w:hyperlink>
        </w:p>
        <w:p w14:paraId="5DE0B40E" w14:textId="1CBD9DAF" w:rsidR="00E3121C" w:rsidRDefault="00483689">
          <w:pPr>
            <w:pStyle w:val="31"/>
            <w:tabs>
              <w:tab w:val="right" w:leader="dot" w:pos="9854"/>
            </w:tabs>
            <w:rPr>
              <w:rFonts w:eastAsiaTheme="minorEastAsia" w:cstheme="minorBidi"/>
              <w:noProof/>
              <w:kern w:val="2"/>
              <w:sz w:val="24"/>
              <w:szCs w:val="22"/>
            </w:rPr>
          </w:pPr>
          <w:hyperlink w:anchor="_Toc143271489" w:history="1">
            <w:r w:rsidR="00E3121C" w:rsidRPr="00DF1CF9">
              <w:rPr>
                <w:rStyle w:val="af"/>
                <w:rFonts w:hint="eastAsia"/>
                <w:noProof/>
              </w:rPr>
              <w:t>新北市學校廚房供應商名冊</w:t>
            </w:r>
            <w:r w:rsidR="00E3121C">
              <w:rPr>
                <w:noProof/>
                <w:webHidden/>
              </w:rPr>
              <w:tab/>
            </w:r>
            <w:r w:rsidR="00E3121C">
              <w:rPr>
                <w:noProof/>
                <w:webHidden/>
              </w:rPr>
              <w:fldChar w:fldCharType="begin"/>
            </w:r>
            <w:r w:rsidR="00E3121C">
              <w:rPr>
                <w:noProof/>
                <w:webHidden/>
              </w:rPr>
              <w:instrText xml:space="preserve"> PAGEREF _Toc143271489 \h </w:instrText>
            </w:r>
            <w:r w:rsidR="00E3121C">
              <w:rPr>
                <w:noProof/>
                <w:webHidden/>
              </w:rPr>
            </w:r>
            <w:r w:rsidR="00E3121C">
              <w:rPr>
                <w:noProof/>
                <w:webHidden/>
              </w:rPr>
              <w:fldChar w:fldCharType="separate"/>
            </w:r>
            <w:r w:rsidR="009D2E43">
              <w:rPr>
                <w:noProof/>
                <w:webHidden/>
              </w:rPr>
              <w:t>57</w:t>
            </w:r>
            <w:r w:rsidR="00E3121C">
              <w:rPr>
                <w:noProof/>
                <w:webHidden/>
              </w:rPr>
              <w:fldChar w:fldCharType="end"/>
            </w:r>
          </w:hyperlink>
        </w:p>
        <w:p w14:paraId="106857FA" w14:textId="6F7ACA48" w:rsidR="00E3121C" w:rsidRDefault="00483689">
          <w:pPr>
            <w:pStyle w:val="31"/>
            <w:tabs>
              <w:tab w:val="right" w:leader="dot" w:pos="9854"/>
            </w:tabs>
            <w:rPr>
              <w:rFonts w:eastAsiaTheme="minorEastAsia" w:cstheme="minorBidi"/>
              <w:noProof/>
              <w:kern w:val="2"/>
              <w:sz w:val="24"/>
              <w:szCs w:val="22"/>
            </w:rPr>
          </w:pPr>
          <w:hyperlink w:anchor="_Toc143271490" w:history="1">
            <w:r w:rsidR="00E3121C" w:rsidRPr="00DF1CF9">
              <w:rPr>
                <w:rStyle w:val="af"/>
                <w:rFonts w:hint="eastAsia"/>
                <w:noProof/>
              </w:rPr>
              <w:t>新北市學校廚房豬肉肉品萊克多巴胺快篩檢驗紀錄表</w:t>
            </w:r>
            <w:r w:rsidR="00E3121C">
              <w:rPr>
                <w:noProof/>
                <w:webHidden/>
              </w:rPr>
              <w:tab/>
            </w:r>
            <w:r w:rsidR="00E3121C">
              <w:rPr>
                <w:noProof/>
                <w:webHidden/>
              </w:rPr>
              <w:fldChar w:fldCharType="begin"/>
            </w:r>
            <w:r w:rsidR="00E3121C">
              <w:rPr>
                <w:noProof/>
                <w:webHidden/>
              </w:rPr>
              <w:instrText xml:space="preserve"> PAGEREF _Toc143271490 \h </w:instrText>
            </w:r>
            <w:r w:rsidR="00E3121C">
              <w:rPr>
                <w:noProof/>
                <w:webHidden/>
              </w:rPr>
            </w:r>
            <w:r w:rsidR="00E3121C">
              <w:rPr>
                <w:noProof/>
                <w:webHidden/>
              </w:rPr>
              <w:fldChar w:fldCharType="separate"/>
            </w:r>
            <w:r w:rsidR="009D2E43">
              <w:rPr>
                <w:noProof/>
                <w:webHidden/>
              </w:rPr>
              <w:t>58</w:t>
            </w:r>
            <w:r w:rsidR="00E3121C">
              <w:rPr>
                <w:noProof/>
                <w:webHidden/>
              </w:rPr>
              <w:fldChar w:fldCharType="end"/>
            </w:r>
          </w:hyperlink>
        </w:p>
        <w:p w14:paraId="0E03D1F6" w14:textId="5CA2157C" w:rsidR="00E3121C" w:rsidRDefault="00483689">
          <w:pPr>
            <w:pStyle w:val="31"/>
            <w:tabs>
              <w:tab w:val="right" w:leader="dot" w:pos="9854"/>
            </w:tabs>
            <w:rPr>
              <w:rFonts w:eastAsiaTheme="minorEastAsia" w:cstheme="minorBidi"/>
              <w:noProof/>
              <w:kern w:val="2"/>
              <w:sz w:val="24"/>
              <w:szCs w:val="22"/>
            </w:rPr>
          </w:pPr>
          <w:hyperlink w:anchor="_Toc143271491" w:history="1">
            <w:r w:rsidR="00E3121C" w:rsidRPr="00DF1CF9">
              <w:rPr>
                <w:rStyle w:val="af"/>
                <w:rFonts w:hint="eastAsia"/>
                <w:noProof/>
              </w:rPr>
              <w:t>新北市學校廚房油炸油品質紀錄表</w:t>
            </w:r>
            <w:r w:rsidR="00E3121C">
              <w:rPr>
                <w:noProof/>
                <w:webHidden/>
              </w:rPr>
              <w:tab/>
            </w:r>
            <w:r w:rsidR="00E3121C">
              <w:rPr>
                <w:noProof/>
                <w:webHidden/>
              </w:rPr>
              <w:fldChar w:fldCharType="begin"/>
            </w:r>
            <w:r w:rsidR="00E3121C">
              <w:rPr>
                <w:noProof/>
                <w:webHidden/>
              </w:rPr>
              <w:instrText xml:space="preserve"> PAGEREF _Toc143271491 \h </w:instrText>
            </w:r>
            <w:r w:rsidR="00E3121C">
              <w:rPr>
                <w:noProof/>
                <w:webHidden/>
              </w:rPr>
            </w:r>
            <w:r w:rsidR="00E3121C">
              <w:rPr>
                <w:noProof/>
                <w:webHidden/>
              </w:rPr>
              <w:fldChar w:fldCharType="separate"/>
            </w:r>
            <w:r w:rsidR="009D2E43">
              <w:rPr>
                <w:noProof/>
                <w:webHidden/>
              </w:rPr>
              <w:t>59</w:t>
            </w:r>
            <w:r w:rsidR="00E3121C">
              <w:rPr>
                <w:noProof/>
                <w:webHidden/>
              </w:rPr>
              <w:fldChar w:fldCharType="end"/>
            </w:r>
          </w:hyperlink>
        </w:p>
        <w:p w14:paraId="439A906D" w14:textId="310759C0" w:rsidR="00E3121C" w:rsidRDefault="00483689">
          <w:pPr>
            <w:pStyle w:val="31"/>
            <w:tabs>
              <w:tab w:val="right" w:leader="dot" w:pos="9854"/>
            </w:tabs>
            <w:rPr>
              <w:rFonts w:eastAsiaTheme="minorEastAsia" w:cstheme="minorBidi"/>
              <w:noProof/>
              <w:kern w:val="2"/>
              <w:sz w:val="24"/>
              <w:szCs w:val="22"/>
            </w:rPr>
          </w:pPr>
          <w:hyperlink w:anchor="_Toc143271492" w:history="1">
            <w:r w:rsidR="00E3121C" w:rsidRPr="00DF1CF9">
              <w:rPr>
                <w:rStyle w:val="af"/>
                <w:rFonts w:hint="eastAsia"/>
                <w:noProof/>
              </w:rPr>
              <w:t>新北市學校廚房</w:t>
            </w:r>
            <w:r w:rsidR="00E3121C" w:rsidRPr="00DF1CF9">
              <w:rPr>
                <w:rStyle w:val="af"/>
                <w:noProof/>
              </w:rPr>
              <w:t>(</w:t>
            </w:r>
            <w:r w:rsidR="00E3121C" w:rsidRPr="00DF1CF9">
              <w:rPr>
                <w:rStyle w:val="af"/>
                <w:rFonts w:hint="eastAsia"/>
                <w:noProof/>
              </w:rPr>
              <w:t>庫房</w:t>
            </w:r>
            <w:r w:rsidR="00E3121C" w:rsidRPr="00DF1CF9">
              <w:rPr>
                <w:rStyle w:val="af"/>
                <w:noProof/>
              </w:rPr>
              <w:t>)</w:t>
            </w:r>
            <w:r w:rsidR="00E3121C" w:rsidRPr="00DF1CF9">
              <w:rPr>
                <w:rStyle w:val="af"/>
                <w:rFonts w:hint="eastAsia"/>
                <w:noProof/>
              </w:rPr>
              <w:t>食材盤點紀錄表</w:t>
            </w:r>
            <w:r w:rsidR="00E3121C">
              <w:rPr>
                <w:noProof/>
                <w:webHidden/>
              </w:rPr>
              <w:tab/>
            </w:r>
            <w:r w:rsidR="00E3121C">
              <w:rPr>
                <w:noProof/>
                <w:webHidden/>
              </w:rPr>
              <w:fldChar w:fldCharType="begin"/>
            </w:r>
            <w:r w:rsidR="00E3121C">
              <w:rPr>
                <w:noProof/>
                <w:webHidden/>
              </w:rPr>
              <w:instrText xml:space="preserve"> PAGEREF _Toc143271492 \h </w:instrText>
            </w:r>
            <w:r w:rsidR="00E3121C">
              <w:rPr>
                <w:noProof/>
                <w:webHidden/>
              </w:rPr>
            </w:r>
            <w:r w:rsidR="00E3121C">
              <w:rPr>
                <w:noProof/>
                <w:webHidden/>
              </w:rPr>
              <w:fldChar w:fldCharType="separate"/>
            </w:r>
            <w:r w:rsidR="009D2E43">
              <w:rPr>
                <w:noProof/>
                <w:webHidden/>
              </w:rPr>
              <w:t>60</w:t>
            </w:r>
            <w:r w:rsidR="00E3121C">
              <w:rPr>
                <w:noProof/>
                <w:webHidden/>
              </w:rPr>
              <w:fldChar w:fldCharType="end"/>
            </w:r>
          </w:hyperlink>
        </w:p>
        <w:p w14:paraId="1BA37912" w14:textId="74C42B29" w:rsidR="00E3121C" w:rsidRDefault="00483689">
          <w:pPr>
            <w:pStyle w:val="31"/>
            <w:tabs>
              <w:tab w:val="right" w:leader="dot" w:pos="9854"/>
            </w:tabs>
            <w:rPr>
              <w:rFonts w:eastAsiaTheme="minorEastAsia" w:cstheme="minorBidi"/>
              <w:noProof/>
              <w:kern w:val="2"/>
              <w:sz w:val="24"/>
              <w:szCs w:val="22"/>
            </w:rPr>
          </w:pPr>
          <w:hyperlink w:anchor="_Toc143271493" w:history="1">
            <w:r w:rsidR="00E3121C" w:rsidRPr="00DF1CF9">
              <w:rPr>
                <w:rStyle w:val="af"/>
                <w:rFonts w:cs="華康中圓體" w:hint="eastAsia"/>
                <w:noProof/>
              </w:rPr>
              <w:t>新北市學校廚房</w:t>
            </w:r>
            <w:r w:rsidR="00E3121C" w:rsidRPr="00DF1CF9">
              <w:rPr>
                <w:rStyle w:val="af"/>
                <w:rFonts w:cs="華康中圓體"/>
                <w:noProof/>
              </w:rPr>
              <w:t>(</w:t>
            </w:r>
            <w:r w:rsidR="00E3121C" w:rsidRPr="00DF1CF9">
              <w:rPr>
                <w:rStyle w:val="af"/>
                <w:rFonts w:cs="華康中圓體" w:hint="eastAsia"/>
                <w:noProof/>
              </w:rPr>
              <w:t>庫房</w:t>
            </w:r>
            <w:r w:rsidR="00E3121C" w:rsidRPr="00DF1CF9">
              <w:rPr>
                <w:rStyle w:val="af"/>
                <w:rFonts w:cs="華康中圓體"/>
                <w:noProof/>
              </w:rPr>
              <w:t>)</w:t>
            </w:r>
            <w:r w:rsidR="00E3121C" w:rsidRPr="00DF1CF9">
              <w:rPr>
                <w:rStyle w:val="af"/>
                <w:rFonts w:hint="eastAsia"/>
                <w:noProof/>
              </w:rPr>
              <w:t>食品用化學清潔用品管理紀錄表</w:t>
            </w:r>
            <w:r w:rsidR="00E3121C">
              <w:rPr>
                <w:noProof/>
                <w:webHidden/>
              </w:rPr>
              <w:tab/>
            </w:r>
            <w:r w:rsidR="00E3121C">
              <w:rPr>
                <w:noProof/>
                <w:webHidden/>
              </w:rPr>
              <w:fldChar w:fldCharType="begin"/>
            </w:r>
            <w:r w:rsidR="00E3121C">
              <w:rPr>
                <w:noProof/>
                <w:webHidden/>
              </w:rPr>
              <w:instrText xml:space="preserve"> PAGEREF _Toc143271493 \h </w:instrText>
            </w:r>
            <w:r w:rsidR="00E3121C">
              <w:rPr>
                <w:noProof/>
                <w:webHidden/>
              </w:rPr>
            </w:r>
            <w:r w:rsidR="00E3121C">
              <w:rPr>
                <w:noProof/>
                <w:webHidden/>
              </w:rPr>
              <w:fldChar w:fldCharType="separate"/>
            </w:r>
            <w:r w:rsidR="009D2E43">
              <w:rPr>
                <w:noProof/>
                <w:webHidden/>
              </w:rPr>
              <w:t>61</w:t>
            </w:r>
            <w:r w:rsidR="00E3121C">
              <w:rPr>
                <w:noProof/>
                <w:webHidden/>
              </w:rPr>
              <w:fldChar w:fldCharType="end"/>
            </w:r>
          </w:hyperlink>
        </w:p>
        <w:p w14:paraId="6968685A" w14:textId="5D9B8F1A" w:rsidR="00E3121C" w:rsidRDefault="00483689">
          <w:pPr>
            <w:pStyle w:val="31"/>
            <w:tabs>
              <w:tab w:val="right" w:leader="dot" w:pos="9854"/>
            </w:tabs>
            <w:rPr>
              <w:rFonts w:eastAsiaTheme="minorEastAsia" w:cstheme="minorBidi"/>
              <w:noProof/>
              <w:kern w:val="2"/>
              <w:sz w:val="24"/>
              <w:szCs w:val="22"/>
            </w:rPr>
          </w:pPr>
          <w:hyperlink w:anchor="_Toc143271494" w:history="1">
            <w:r w:rsidR="00E3121C" w:rsidRPr="00DF1CF9">
              <w:rPr>
                <w:rStyle w:val="af"/>
                <w:rFonts w:cs="華康中圓體" w:hint="eastAsia"/>
                <w:noProof/>
              </w:rPr>
              <w:t>新北市學校廚房</w:t>
            </w:r>
            <w:r w:rsidR="00E3121C" w:rsidRPr="00DF1CF9">
              <w:rPr>
                <w:rStyle w:val="af"/>
                <w:rFonts w:hint="eastAsia"/>
                <w:noProof/>
              </w:rPr>
              <w:t>冷凍冷藏設備溫度及清潔</w:t>
            </w:r>
            <w:r w:rsidR="00E3121C" w:rsidRPr="00DF1CF9">
              <w:rPr>
                <w:rStyle w:val="af"/>
                <w:rFonts w:hint="eastAsia"/>
                <w:noProof/>
                <w:spacing w:val="-6"/>
              </w:rPr>
              <w:t>紀錄表</w:t>
            </w:r>
            <w:r w:rsidR="00E3121C">
              <w:rPr>
                <w:noProof/>
                <w:webHidden/>
              </w:rPr>
              <w:tab/>
            </w:r>
            <w:r w:rsidR="00E3121C">
              <w:rPr>
                <w:noProof/>
                <w:webHidden/>
              </w:rPr>
              <w:fldChar w:fldCharType="begin"/>
            </w:r>
            <w:r w:rsidR="00E3121C">
              <w:rPr>
                <w:noProof/>
                <w:webHidden/>
              </w:rPr>
              <w:instrText xml:space="preserve"> PAGEREF _Toc143271494 \h </w:instrText>
            </w:r>
            <w:r w:rsidR="00E3121C">
              <w:rPr>
                <w:noProof/>
                <w:webHidden/>
              </w:rPr>
            </w:r>
            <w:r w:rsidR="00E3121C">
              <w:rPr>
                <w:noProof/>
                <w:webHidden/>
              </w:rPr>
              <w:fldChar w:fldCharType="separate"/>
            </w:r>
            <w:r w:rsidR="009D2E43">
              <w:rPr>
                <w:noProof/>
                <w:webHidden/>
              </w:rPr>
              <w:t>62</w:t>
            </w:r>
            <w:r w:rsidR="00E3121C">
              <w:rPr>
                <w:noProof/>
                <w:webHidden/>
              </w:rPr>
              <w:fldChar w:fldCharType="end"/>
            </w:r>
          </w:hyperlink>
        </w:p>
        <w:p w14:paraId="6578231A" w14:textId="74E45033" w:rsidR="00E3121C" w:rsidRDefault="00483689">
          <w:pPr>
            <w:pStyle w:val="31"/>
            <w:tabs>
              <w:tab w:val="right" w:leader="dot" w:pos="9854"/>
            </w:tabs>
            <w:rPr>
              <w:rFonts w:eastAsiaTheme="minorEastAsia" w:cstheme="minorBidi"/>
              <w:noProof/>
              <w:kern w:val="2"/>
              <w:sz w:val="24"/>
              <w:szCs w:val="22"/>
            </w:rPr>
          </w:pPr>
          <w:hyperlink w:anchor="_Toc143271495" w:history="1">
            <w:r w:rsidR="00E3121C" w:rsidRPr="00DF1CF9">
              <w:rPr>
                <w:rStyle w:val="af"/>
                <w:rFonts w:cs="華康中圓體" w:hint="eastAsia"/>
                <w:noProof/>
              </w:rPr>
              <w:t>新北市學校廚房</w:t>
            </w:r>
            <w:r w:rsidR="00E3121C" w:rsidRPr="00DF1CF9">
              <w:rPr>
                <w:rStyle w:val="af"/>
                <w:rFonts w:hint="eastAsia"/>
                <w:noProof/>
              </w:rPr>
              <w:t>庫房溫溼度及清潔紀錄表</w:t>
            </w:r>
            <w:r w:rsidR="00E3121C">
              <w:rPr>
                <w:noProof/>
                <w:webHidden/>
              </w:rPr>
              <w:tab/>
            </w:r>
            <w:r w:rsidR="00E3121C">
              <w:rPr>
                <w:noProof/>
                <w:webHidden/>
              </w:rPr>
              <w:fldChar w:fldCharType="begin"/>
            </w:r>
            <w:r w:rsidR="00E3121C">
              <w:rPr>
                <w:noProof/>
                <w:webHidden/>
              </w:rPr>
              <w:instrText xml:space="preserve"> PAGEREF _Toc143271495 \h </w:instrText>
            </w:r>
            <w:r w:rsidR="00E3121C">
              <w:rPr>
                <w:noProof/>
                <w:webHidden/>
              </w:rPr>
            </w:r>
            <w:r w:rsidR="00E3121C">
              <w:rPr>
                <w:noProof/>
                <w:webHidden/>
              </w:rPr>
              <w:fldChar w:fldCharType="separate"/>
            </w:r>
            <w:r w:rsidR="009D2E43">
              <w:rPr>
                <w:noProof/>
                <w:webHidden/>
              </w:rPr>
              <w:t>63</w:t>
            </w:r>
            <w:r w:rsidR="00E3121C">
              <w:rPr>
                <w:noProof/>
                <w:webHidden/>
              </w:rPr>
              <w:fldChar w:fldCharType="end"/>
            </w:r>
          </w:hyperlink>
        </w:p>
        <w:p w14:paraId="4CE7978D" w14:textId="046808E5" w:rsidR="00E3121C" w:rsidRDefault="00483689">
          <w:pPr>
            <w:pStyle w:val="31"/>
            <w:tabs>
              <w:tab w:val="right" w:leader="dot" w:pos="9854"/>
            </w:tabs>
            <w:rPr>
              <w:rFonts w:eastAsiaTheme="minorEastAsia" w:cstheme="minorBidi"/>
              <w:noProof/>
              <w:kern w:val="2"/>
              <w:sz w:val="24"/>
              <w:szCs w:val="22"/>
            </w:rPr>
          </w:pPr>
          <w:hyperlink w:anchor="_Toc143271496" w:history="1">
            <w:r w:rsidR="00E3121C" w:rsidRPr="00DF1CF9">
              <w:rPr>
                <w:rStyle w:val="af"/>
                <w:rFonts w:hint="eastAsia"/>
                <w:noProof/>
              </w:rPr>
              <w:t>新北市學校廚房設施設備及器具清潔紀錄表</w:t>
            </w:r>
            <w:r w:rsidR="00E3121C">
              <w:rPr>
                <w:noProof/>
                <w:webHidden/>
              </w:rPr>
              <w:tab/>
            </w:r>
            <w:r w:rsidR="00E3121C">
              <w:rPr>
                <w:noProof/>
                <w:webHidden/>
              </w:rPr>
              <w:fldChar w:fldCharType="begin"/>
            </w:r>
            <w:r w:rsidR="00E3121C">
              <w:rPr>
                <w:noProof/>
                <w:webHidden/>
              </w:rPr>
              <w:instrText xml:space="preserve"> PAGEREF _Toc143271496 \h </w:instrText>
            </w:r>
            <w:r w:rsidR="00E3121C">
              <w:rPr>
                <w:noProof/>
                <w:webHidden/>
              </w:rPr>
            </w:r>
            <w:r w:rsidR="00E3121C">
              <w:rPr>
                <w:noProof/>
                <w:webHidden/>
              </w:rPr>
              <w:fldChar w:fldCharType="separate"/>
            </w:r>
            <w:r w:rsidR="009D2E43">
              <w:rPr>
                <w:noProof/>
                <w:webHidden/>
              </w:rPr>
              <w:t>64</w:t>
            </w:r>
            <w:r w:rsidR="00E3121C">
              <w:rPr>
                <w:noProof/>
                <w:webHidden/>
              </w:rPr>
              <w:fldChar w:fldCharType="end"/>
            </w:r>
          </w:hyperlink>
        </w:p>
        <w:p w14:paraId="6BADE6C5" w14:textId="30833824" w:rsidR="00E3121C" w:rsidRDefault="00483689">
          <w:pPr>
            <w:pStyle w:val="31"/>
            <w:tabs>
              <w:tab w:val="right" w:leader="dot" w:pos="9854"/>
            </w:tabs>
            <w:rPr>
              <w:rFonts w:eastAsiaTheme="minorEastAsia" w:cstheme="minorBidi"/>
              <w:noProof/>
              <w:kern w:val="2"/>
              <w:sz w:val="24"/>
              <w:szCs w:val="22"/>
            </w:rPr>
          </w:pPr>
          <w:hyperlink w:anchor="_Toc143271497" w:history="1">
            <w:r w:rsidR="00E3121C" w:rsidRPr="00DF1CF9">
              <w:rPr>
                <w:rStyle w:val="af"/>
                <w:rFonts w:hint="eastAsia"/>
                <w:noProof/>
              </w:rPr>
              <w:t>新北市學校廚房容器具澱粉及脂肪殘留檢查表</w:t>
            </w:r>
            <w:r w:rsidR="00E3121C">
              <w:rPr>
                <w:noProof/>
                <w:webHidden/>
              </w:rPr>
              <w:tab/>
            </w:r>
            <w:r w:rsidR="00E3121C">
              <w:rPr>
                <w:noProof/>
                <w:webHidden/>
              </w:rPr>
              <w:fldChar w:fldCharType="begin"/>
            </w:r>
            <w:r w:rsidR="00E3121C">
              <w:rPr>
                <w:noProof/>
                <w:webHidden/>
              </w:rPr>
              <w:instrText xml:space="preserve"> PAGEREF _Toc143271497 \h </w:instrText>
            </w:r>
            <w:r w:rsidR="00E3121C">
              <w:rPr>
                <w:noProof/>
                <w:webHidden/>
              </w:rPr>
            </w:r>
            <w:r w:rsidR="00E3121C">
              <w:rPr>
                <w:noProof/>
                <w:webHidden/>
              </w:rPr>
              <w:fldChar w:fldCharType="separate"/>
            </w:r>
            <w:r w:rsidR="009D2E43">
              <w:rPr>
                <w:noProof/>
                <w:webHidden/>
              </w:rPr>
              <w:t>65</w:t>
            </w:r>
            <w:r w:rsidR="00E3121C">
              <w:rPr>
                <w:noProof/>
                <w:webHidden/>
              </w:rPr>
              <w:fldChar w:fldCharType="end"/>
            </w:r>
          </w:hyperlink>
        </w:p>
        <w:p w14:paraId="097AF8A6" w14:textId="62FC62B8" w:rsidR="00E3121C" w:rsidRDefault="00483689">
          <w:pPr>
            <w:pStyle w:val="31"/>
            <w:tabs>
              <w:tab w:val="right" w:leader="dot" w:pos="9854"/>
            </w:tabs>
            <w:rPr>
              <w:rFonts w:eastAsiaTheme="minorEastAsia" w:cstheme="minorBidi"/>
              <w:noProof/>
              <w:kern w:val="2"/>
              <w:sz w:val="24"/>
              <w:szCs w:val="22"/>
            </w:rPr>
          </w:pPr>
          <w:hyperlink w:anchor="_Toc143271498" w:history="1">
            <w:r w:rsidR="00E3121C" w:rsidRPr="00DF1CF9">
              <w:rPr>
                <w:rStyle w:val="af"/>
                <w:rFonts w:hint="eastAsia"/>
                <w:noProof/>
              </w:rPr>
              <w:t>新北市學校廚房餐車衛生檢查及出餐</w:t>
            </w:r>
            <w:r w:rsidR="00E3121C" w:rsidRPr="00DF1CF9">
              <w:rPr>
                <w:rStyle w:val="af"/>
                <w:rFonts w:ascii="標楷體-繁" w:eastAsia="標楷體-繁" w:hAnsi="標楷體-繁" w:hint="eastAsia"/>
                <w:noProof/>
              </w:rPr>
              <w:t>紀錄表</w:t>
            </w:r>
            <w:r w:rsidR="00E3121C">
              <w:rPr>
                <w:noProof/>
                <w:webHidden/>
              </w:rPr>
              <w:tab/>
            </w:r>
            <w:r w:rsidR="00E3121C">
              <w:rPr>
                <w:noProof/>
                <w:webHidden/>
              </w:rPr>
              <w:fldChar w:fldCharType="begin"/>
            </w:r>
            <w:r w:rsidR="00E3121C">
              <w:rPr>
                <w:noProof/>
                <w:webHidden/>
              </w:rPr>
              <w:instrText xml:space="preserve"> PAGEREF _Toc143271498 \h </w:instrText>
            </w:r>
            <w:r w:rsidR="00E3121C">
              <w:rPr>
                <w:noProof/>
                <w:webHidden/>
              </w:rPr>
            </w:r>
            <w:r w:rsidR="00E3121C">
              <w:rPr>
                <w:noProof/>
                <w:webHidden/>
              </w:rPr>
              <w:fldChar w:fldCharType="separate"/>
            </w:r>
            <w:r w:rsidR="009D2E43">
              <w:rPr>
                <w:noProof/>
                <w:webHidden/>
              </w:rPr>
              <w:t>66</w:t>
            </w:r>
            <w:r w:rsidR="00E3121C">
              <w:rPr>
                <w:noProof/>
                <w:webHidden/>
              </w:rPr>
              <w:fldChar w:fldCharType="end"/>
            </w:r>
          </w:hyperlink>
        </w:p>
        <w:p w14:paraId="4DA1AD21" w14:textId="233EBACD" w:rsidR="00E3121C" w:rsidRDefault="00483689">
          <w:pPr>
            <w:pStyle w:val="31"/>
            <w:tabs>
              <w:tab w:val="right" w:leader="dot" w:pos="9854"/>
            </w:tabs>
            <w:rPr>
              <w:rFonts w:eastAsiaTheme="minorEastAsia" w:cstheme="minorBidi"/>
              <w:noProof/>
              <w:kern w:val="2"/>
              <w:sz w:val="24"/>
              <w:szCs w:val="22"/>
            </w:rPr>
          </w:pPr>
          <w:hyperlink w:anchor="_Toc143271499" w:history="1">
            <w:r w:rsidR="00E3121C" w:rsidRPr="00DF1CF9">
              <w:rPr>
                <w:rStyle w:val="af"/>
                <w:rFonts w:hint="eastAsia"/>
                <w:noProof/>
              </w:rPr>
              <w:t>新北市學校廚房水塔清洗紀錄表</w:t>
            </w:r>
            <w:r w:rsidR="00E3121C">
              <w:rPr>
                <w:noProof/>
                <w:webHidden/>
              </w:rPr>
              <w:tab/>
            </w:r>
            <w:r w:rsidR="00E3121C">
              <w:rPr>
                <w:noProof/>
                <w:webHidden/>
              </w:rPr>
              <w:fldChar w:fldCharType="begin"/>
            </w:r>
            <w:r w:rsidR="00E3121C">
              <w:rPr>
                <w:noProof/>
                <w:webHidden/>
              </w:rPr>
              <w:instrText xml:space="preserve"> PAGEREF _Toc143271499 \h </w:instrText>
            </w:r>
            <w:r w:rsidR="00E3121C">
              <w:rPr>
                <w:noProof/>
                <w:webHidden/>
              </w:rPr>
            </w:r>
            <w:r w:rsidR="00E3121C">
              <w:rPr>
                <w:noProof/>
                <w:webHidden/>
              </w:rPr>
              <w:fldChar w:fldCharType="separate"/>
            </w:r>
            <w:r w:rsidR="009D2E43">
              <w:rPr>
                <w:noProof/>
                <w:webHidden/>
              </w:rPr>
              <w:t>67</w:t>
            </w:r>
            <w:r w:rsidR="00E3121C">
              <w:rPr>
                <w:noProof/>
                <w:webHidden/>
              </w:rPr>
              <w:fldChar w:fldCharType="end"/>
            </w:r>
          </w:hyperlink>
        </w:p>
        <w:p w14:paraId="4E7BA700" w14:textId="2F035296" w:rsidR="00E3121C" w:rsidRDefault="00483689">
          <w:pPr>
            <w:pStyle w:val="31"/>
            <w:tabs>
              <w:tab w:val="right" w:leader="dot" w:pos="9854"/>
            </w:tabs>
            <w:rPr>
              <w:rFonts w:eastAsiaTheme="minorEastAsia" w:cstheme="minorBidi"/>
              <w:noProof/>
              <w:kern w:val="2"/>
              <w:sz w:val="24"/>
              <w:szCs w:val="22"/>
            </w:rPr>
          </w:pPr>
          <w:hyperlink w:anchor="_Toc143271500" w:history="1">
            <w:r w:rsidR="00E3121C" w:rsidRPr="00DF1CF9">
              <w:rPr>
                <w:rStyle w:val="af"/>
                <w:rFonts w:hint="eastAsia"/>
                <w:noProof/>
              </w:rPr>
              <w:t>新北市學校廚房廢棄物清運紀錄表</w:t>
            </w:r>
            <w:r w:rsidR="00E3121C">
              <w:rPr>
                <w:noProof/>
                <w:webHidden/>
              </w:rPr>
              <w:tab/>
            </w:r>
            <w:r w:rsidR="00E3121C">
              <w:rPr>
                <w:noProof/>
                <w:webHidden/>
              </w:rPr>
              <w:fldChar w:fldCharType="begin"/>
            </w:r>
            <w:r w:rsidR="00E3121C">
              <w:rPr>
                <w:noProof/>
                <w:webHidden/>
              </w:rPr>
              <w:instrText xml:space="preserve"> PAGEREF _Toc143271500 \h </w:instrText>
            </w:r>
            <w:r w:rsidR="00E3121C">
              <w:rPr>
                <w:noProof/>
                <w:webHidden/>
              </w:rPr>
            </w:r>
            <w:r w:rsidR="00E3121C">
              <w:rPr>
                <w:noProof/>
                <w:webHidden/>
              </w:rPr>
              <w:fldChar w:fldCharType="separate"/>
            </w:r>
            <w:r w:rsidR="009D2E43">
              <w:rPr>
                <w:noProof/>
                <w:webHidden/>
              </w:rPr>
              <w:t>69</w:t>
            </w:r>
            <w:r w:rsidR="00E3121C">
              <w:rPr>
                <w:noProof/>
                <w:webHidden/>
              </w:rPr>
              <w:fldChar w:fldCharType="end"/>
            </w:r>
          </w:hyperlink>
        </w:p>
        <w:p w14:paraId="78C286EF" w14:textId="3F058624" w:rsidR="00E3121C" w:rsidRDefault="00483689">
          <w:pPr>
            <w:pStyle w:val="31"/>
            <w:tabs>
              <w:tab w:val="right" w:leader="dot" w:pos="9854"/>
            </w:tabs>
            <w:rPr>
              <w:rFonts w:eastAsiaTheme="minorEastAsia" w:cstheme="minorBidi"/>
              <w:noProof/>
              <w:kern w:val="2"/>
              <w:sz w:val="24"/>
              <w:szCs w:val="22"/>
            </w:rPr>
          </w:pPr>
          <w:hyperlink w:anchor="_Toc143271501" w:history="1">
            <w:r w:rsidR="00E3121C" w:rsidRPr="00DF1CF9">
              <w:rPr>
                <w:rStyle w:val="af"/>
                <w:rFonts w:hint="eastAsia"/>
                <w:noProof/>
              </w:rPr>
              <w:t>新北市學校廚房鍋爐作業前檢查表</w:t>
            </w:r>
            <w:r w:rsidR="00E3121C">
              <w:rPr>
                <w:noProof/>
                <w:webHidden/>
              </w:rPr>
              <w:tab/>
            </w:r>
            <w:r w:rsidR="00E3121C">
              <w:rPr>
                <w:noProof/>
                <w:webHidden/>
              </w:rPr>
              <w:fldChar w:fldCharType="begin"/>
            </w:r>
            <w:r w:rsidR="00E3121C">
              <w:rPr>
                <w:noProof/>
                <w:webHidden/>
              </w:rPr>
              <w:instrText xml:space="preserve"> PAGEREF _Toc143271501 \h </w:instrText>
            </w:r>
            <w:r w:rsidR="00E3121C">
              <w:rPr>
                <w:noProof/>
                <w:webHidden/>
              </w:rPr>
            </w:r>
            <w:r w:rsidR="00E3121C">
              <w:rPr>
                <w:noProof/>
                <w:webHidden/>
              </w:rPr>
              <w:fldChar w:fldCharType="separate"/>
            </w:r>
            <w:r w:rsidR="009D2E43">
              <w:rPr>
                <w:noProof/>
                <w:webHidden/>
              </w:rPr>
              <w:t>70</w:t>
            </w:r>
            <w:r w:rsidR="00E3121C">
              <w:rPr>
                <w:noProof/>
                <w:webHidden/>
              </w:rPr>
              <w:fldChar w:fldCharType="end"/>
            </w:r>
          </w:hyperlink>
        </w:p>
        <w:p w14:paraId="59BF7A28" w14:textId="2CF89FB0" w:rsidR="00E3121C" w:rsidRDefault="00483689">
          <w:pPr>
            <w:pStyle w:val="31"/>
            <w:tabs>
              <w:tab w:val="right" w:leader="dot" w:pos="9854"/>
            </w:tabs>
            <w:rPr>
              <w:rFonts w:eastAsiaTheme="minorEastAsia" w:cstheme="minorBidi"/>
              <w:noProof/>
              <w:kern w:val="2"/>
              <w:sz w:val="24"/>
              <w:szCs w:val="22"/>
            </w:rPr>
          </w:pPr>
          <w:hyperlink w:anchor="_Toc143271502" w:history="1">
            <w:r w:rsidR="00E3121C" w:rsidRPr="00DF1CF9">
              <w:rPr>
                <w:rStyle w:val="af"/>
                <w:rFonts w:hint="eastAsia"/>
                <w:noProof/>
              </w:rPr>
              <w:t>新北市學校午餐滿意度調查表</w:t>
            </w:r>
            <w:r w:rsidR="00E3121C" w:rsidRPr="00DF1CF9">
              <w:rPr>
                <w:rStyle w:val="af"/>
                <w:rFonts w:cs="新細明體"/>
                <w:noProof/>
              </w:rPr>
              <w:t>(</w:t>
            </w:r>
            <w:r w:rsidR="00E3121C" w:rsidRPr="00DF1CF9">
              <w:rPr>
                <w:rStyle w:val="af"/>
                <w:rFonts w:cs="新細明體" w:hint="eastAsia"/>
                <w:noProof/>
              </w:rPr>
              <w:t>範例</w:t>
            </w:r>
            <w:r w:rsidR="00E3121C" w:rsidRPr="00DF1CF9">
              <w:rPr>
                <w:rStyle w:val="af"/>
                <w:rFonts w:cs="新細明體"/>
                <w:noProof/>
              </w:rPr>
              <w:t>)</w:t>
            </w:r>
            <w:r w:rsidR="00E3121C">
              <w:rPr>
                <w:noProof/>
                <w:webHidden/>
              </w:rPr>
              <w:tab/>
            </w:r>
            <w:r w:rsidR="00E3121C">
              <w:rPr>
                <w:noProof/>
                <w:webHidden/>
              </w:rPr>
              <w:fldChar w:fldCharType="begin"/>
            </w:r>
            <w:r w:rsidR="00E3121C">
              <w:rPr>
                <w:noProof/>
                <w:webHidden/>
              </w:rPr>
              <w:instrText xml:space="preserve"> PAGEREF _Toc143271502 \h </w:instrText>
            </w:r>
            <w:r w:rsidR="00E3121C">
              <w:rPr>
                <w:noProof/>
                <w:webHidden/>
              </w:rPr>
            </w:r>
            <w:r w:rsidR="00E3121C">
              <w:rPr>
                <w:noProof/>
                <w:webHidden/>
              </w:rPr>
              <w:fldChar w:fldCharType="separate"/>
            </w:r>
            <w:r w:rsidR="009D2E43">
              <w:rPr>
                <w:noProof/>
                <w:webHidden/>
              </w:rPr>
              <w:t>71</w:t>
            </w:r>
            <w:r w:rsidR="00E3121C">
              <w:rPr>
                <w:noProof/>
                <w:webHidden/>
              </w:rPr>
              <w:fldChar w:fldCharType="end"/>
            </w:r>
          </w:hyperlink>
        </w:p>
        <w:p w14:paraId="21BE29C6" w14:textId="4364EA6C" w:rsidR="00E3121C" w:rsidRDefault="00483689">
          <w:pPr>
            <w:pStyle w:val="31"/>
            <w:tabs>
              <w:tab w:val="right" w:leader="dot" w:pos="9854"/>
            </w:tabs>
            <w:rPr>
              <w:rFonts w:eastAsiaTheme="minorEastAsia" w:cstheme="minorBidi"/>
              <w:noProof/>
              <w:kern w:val="2"/>
              <w:sz w:val="24"/>
              <w:szCs w:val="22"/>
            </w:rPr>
          </w:pPr>
          <w:hyperlink w:anchor="_Toc143271503" w:history="1">
            <w:r w:rsidR="00E3121C" w:rsidRPr="00DF1CF9">
              <w:rPr>
                <w:rStyle w:val="af"/>
                <w:rFonts w:cs="華康中圓體" w:hint="eastAsia"/>
                <w:noProof/>
              </w:rPr>
              <w:t>新北市學校廚房</w:t>
            </w:r>
            <w:r w:rsidR="00E3121C" w:rsidRPr="00DF1CF9">
              <w:rPr>
                <w:rStyle w:val="af"/>
                <w:rFonts w:hint="eastAsia"/>
                <w:noProof/>
              </w:rPr>
              <w:t>異常、客訴、成品回收及報廢品處理紀錄表</w:t>
            </w:r>
            <w:r w:rsidR="00E3121C">
              <w:rPr>
                <w:noProof/>
                <w:webHidden/>
              </w:rPr>
              <w:tab/>
            </w:r>
            <w:r w:rsidR="00E3121C">
              <w:rPr>
                <w:noProof/>
                <w:webHidden/>
              </w:rPr>
              <w:fldChar w:fldCharType="begin"/>
            </w:r>
            <w:r w:rsidR="00E3121C">
              <w:rPr>
                <w:noProof/>
                <w:webHidden/>
              </w:rPr>
              <w:instrText xml:space="preserve"> PAGEREF _Toc143271503 \h </w:instrText>
            </w:r>
            <w:r w:rsidR="00E3121C">
              <w:rPr>
                <w:noProof/>
                <w:webHidden/>
              </w:rPr>
            </w:r>
            <w:r w:rsidR="00E3121C">
              <w:rPr>
                <w:noProof/>
                <w:webHidden/>
              </w:rPr>
              <w:fldChar w:fldCharType="separate"/>
            </w:r>
            <w:r w:rsidR="009D2E43">
              <w:rPr>
                <w:noProof/>
                <w:webHidden/>
              </w:rPr>
              <w:t>72</w:t>
            </w:r>
            <w:r w:rsidR="00E3121C">
              <w:rPr>
                <w:noProof/>
                <w:webHidden/>
              </w:rPr>
              <w:fldChar w:fldCharType="end"/>
            </w:r>
          </w:hyperlink>
        </w:p>
        <w:p w14:paraId="17555139" w14:textId="424F07D6" w:rsidR="00E3121C" w:rsidRDefault="00483689">
          <w:pPr>
            <w:pStyle w:val="31"/>
            <w:tabs>
              <w:tab w:val="right" w:leader="dot" w:pos="9854"/>
            </w:tabs>
            <w:rPr>
              <w:rFonts w:eastAsiaTheme="minorEastAsia" w:cstheme="minorBidi"/>
              <w:noProof/>
              <w:kern w:val="2"/>
              <w:sz w:val="24"/>
              <w:szCs w:val="22"/>
            </w:rPr>
          </w:pPr>
          <w:hyperlink w:anchor="_Toc143271504" w:history="1">
            <w:r w:rsidR="00E3121C" w:rsidRPr="00DF1CF9">
              <w:rPr>
                <w:rStyle w:val="af"/>
                <w:rFonts w:hint="eastAsia"/>
                <w:noProof/>
              </w:rPr>
              <w:t>新北市高級中等學校食品販售衛生自主管理檢核表</w:t>
            </w:r>
            <w:r w:rsidR="00E3121C" w:rsidRPr="00DF1CF9">
              <w:rPr>
                <w:rStyle w:val="af"/>
                <w:noProof/>
              </w:rPr>
              <w:t>(</w:t>
            </w:r>
            <w:r w:rsidR="00E3121C" w:rsidRPr="00DF1CF9">
              <w:rPr>
                <w:rStyle w:val="af"/>
                <w:rFonts w:hint="eastAsia"/>
                <w:noProof/>
              </w:rPr>
              <w:t>販賣部</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_Toc143271504 \h </w:instrText>
            </w:r>
            <w:r w:rsidR="00E3121C">
              <w:rPr>
                <w:noProof/>
                <w:webHidden/>
              </w:rPr>
            </w:r>
            <w:r w:rsidR="00E3121C">
              <w:rPr>
                <w:noProof/>
                <w:webHidden/>
              </w:rPr>
              <w:fldChar w:fldCharType="separate"/>
            </w:r>
            <w:r w:rsidR="009D2E43">
              <w:rPr>
                <w:noProof/>
                <w:webHidden/>
              </w:rPr>
              <w:t>73</w:t>
            </w:r>
            <w:r w:rsidR="00E3121C">
              <w:rPr>
                <w:noProof/>
                <w:webHidden/>
              </w:rPr>
              <w:fldChar w:fldCharType="end"/>
            </w:r>
          </w:hyperlink>
        </w:p>
        <w:p w14:paraId="3F19A557" w14:textId="4745FB86" w:rsidR="00E3121C" w:rsidRDefault="00483689">
          <w:pPr>
            <w:pStyle w:val="31"/>
            <w:tabs>
              <w:tab w:val="right" w:leader="dot" w:pos="9854"/>
            </w:tabs>
            <w:rPr>
              <w:rFonts w:eastAsiaTheme="minorEastAsia" w:cstheme="minorBidi"/>
              <w:noProof/>
              <w:kern w:val="2"/>
              <w:sz w:val="24"/>
              <w:szCs w:val="22"/>
            </w:rPr>
          </w:pPr>
          <w:hyperlink w:anchor="_Toc143271505" w:history="1">
            <w:r w:rsidR="00E3121C" w:rsidRPr="00DF1CF9">
              <w:rPr>
                <w:rStyle w:val="af"/>
                <w:rFonts w:hint="eastAsia"/>
                <w:noProof/>
              </w:rPr>
              <w:t>新北市高級中等學校食品販售管理督考表</w:t>
            </w:r>
            <w:r w:rsidR="00E3121C" w:rsidRPr="00DF1CF9">
              <w:rPr>
                <w:rStyle w:val="af"/>
                <w:noProof/>
              </w:rPr>
              <w:t>(</w:t>
            </w:r>
            <w:r w:rsidR="00E3121C" w:rsidRPr="00DF1CF9">
              <w:rPr>
                <w:rStyle w:val="af"/>
                <w:rFonts w:hint="eastAsia"/>
                <w:noProof/>
              </w:rPr>
              <w:t>販賣部</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_Toc143271505 \h </w:instrText>
            </w:r>
            <w:r w:rsidR="00E3121C">
              <w:rPr>
                <w:noProof/>
                <w:webHidden/>
              </w:rPr>
            </w:r>
            <w:r w:rsidR="00E3121C">
              <w:rPr>
                <w:noProof/>
                <w:webHidden/>
              </w:rPr>
              <w:fldChar w:fldCharType="separate"/>
            </w:r>
            <w:r w:rsidR="009D2E43">
              <w:rPr>
                <w:noProof/>
                <w:webHidden/>
              </w:rPr>
              <w:t>75</w:t>
            </w:r>
            <w:r w:rsidR="00E3121C">
              <w:rPr>
                <w:noProof/>
                <w:webHidden/>
              </w:rPr>
              <w:fldChar w:fldCharType="end"/>
            </w:r>
          </w:hyperlink>
        </w:p>
        <w:p w14:paraId="55E8C5D5" w14:textId="3F58C13B" w:rsidR="00E3121C" w:rsidRDefault="00483689">
          <w:pPr>
            <w:pStyle w:val="31"/>
            <w:tabs>
              <w:tab w:val="right" w:leader="dot" w:pos="9854"/>
            </w:tabs>
            <w:rPr>
              <w:rFonts w:eastAsiaTheme="minorEastAsia" w:cstheme="minorBidi"/>
              <w:noProof/>
              <w:kern w:val="2"/>
              <w:sz w:val="24"/>
              <w:szCs w:val="22"/>
            </w:rPr>
          </w:pPr>
          <w:hyperlink w:anchor="_Toc143271506" w:history="1">
            <w:r w:rsidR="00E3121C" w:rsidRPr="00DF1CF9">
              <w:rPr>
                <w:rStyle w:val="af"/>
                <w:rFonts w:hint="eastAsia"/>
                <w:noProof/>
              </w:rPr>
              <w:t>新北市高級中等學校餐廳廚房衛生自主管理檢核表</w:t>
            </w:r>
            <w:r w:rsidR="00E3121C" w:rsidRPr="00DF1CF9">
              <w:rPr>
                <w:rStyle w:val="af"/>
                <w:noProof/>
              </w:rPr>
              <w:t>(</w:t>
            </w:r>
            <w:r w:rsidR="00E3121C" w:rsidRPr="00DF1CF9">
              <w:rPr>
                <w:rStyle w:val="af"/>
                <w:rFonts w:hint="eastAsia"/>
                <w:noProof/>
              </w:rPr>
              <w:t>美食街熱食部</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_Toc143271506 \h </w:instrText>
            </w:r>
            <w:r w:rsidR="00E3121C">
              <w:rPr>
                <w:noProof/>
                <w:webHidden/>
              </w:rPr>
            </w:r>
            <w:r w:rsidR="00E3121C">
              <w:rPr>
                <w:noProof/>
                <w:webHidden/>
              </w:rPr>
              <w:fldChar w:fldCharType="separate"/>
            </w:r>
            <w:r w:rsidR="009D2E43">
              <w:rPr>
                <w:noProof/>
                <w:webHidden/>
              </w:rPr>
              <w:t>77</w:t>
            </w:r>
            <w:r w:rsidR="00E3121C">
              <w:rPr>
                <w:noProof/>
                <w:webHidden/>
              </w:rPr>
              <w:fldChar w:fldCharType="end"/>
            </w:r>
          </w:hyperlink>
        </w:p>
        <w:p w14:paraId="5DFA644E" w14:textId="69CA835D" w:rsidR="00E3121C" w:rsidRDefault="00483689">
          <w:pPr>
            <w:pStyle w:val="31"/>
            <w:tabs>
              <w:tab w:val="right" w:leader="dot" w:pos="9854"/>
            </w:tabs>
            <w:rPr>
              <w:rFonts w:eastAsiaTheme="minorEastAsia" w:cstheme="minorBidi"/>
              <w:noProof/>
              <w:kern w:val="2"/>
              <w:sz w:val="24"/>
              <w:szCs w:val="22"/>
            </w:rPr>
          </w:pPr>
          <w:hyperlink w:anchor="_Toc143271507" w:history="1">
            <w:r w:rsidR="00E3121C" w:rsidRPr="00DF1CF9">
              <w:rPr>
                <w:rStyle w:val="af"/>
                <w:rFonts w:hint="eastAsia"/>
                <w:noProof/>
              </w:rPr>
              <w:t>新北市高級中等學校餐廳廚房管理督考表</w:t>
            </w:r>
            <w:r w:rsidR="00E3121C" w:rsidRPr="00DF1CF9">
              <w:rPr>
                <w:rStyle w:val="af"/>
                <w:noProof/>
              </w:rPr>
              <w:t>(</w:t>
            </w:r>
            <w:r w:rsidR="00E3121C" w:rsidRPr="00DF1CF9">
              <w:rPr>
                <w:rStyle w:val="af"/>
                <w:rFonts w:hint="eastAsia"/>
                <w:noProof/>
              </w:rPr>
              <w:t>美食街熱食部</w:t>
            </w:r>
            <w:r w:rsidR="00E3121C" w:rsidRPr="00DF1CF9">
              <w:rPr>
                <w:rStyle w:val="af"/>
                <w:noProof/>
              </w:rPr>
              <w:t>)</w:t>
            </w:r>
            <w:r w:rsidR="00E3121C">
              <w:rPr>
                <w:noProof/>
                <w:webHidden/>
              </w:rPr>
              <w:tab/>
            </w:r>
            <w:r w:rsidR="00E3121C">
              <w:rPr>
                <w:noProof/>
                <w:webHidden/>
              </w:rPr>
              <w:fldChar w:fldCharType="begin"/>
            </w:r>
            <w:r w:rsidR="00E3121C">
              <w:rPr>
                <w:noProof/>
                <w:webHidden/>
              </w:rPr>
              <w:instrText xml:space="preserve"> PAGEREF _Toc143271507 \h </w:instrText>
            </w:r>
            <w:r w:rsidR="00E3121C">
              <w:rPr>
                <w:noProof/>
                <w:webHidden/>
              </w:rPr>
            </w:r>
            <w:r w:rsidR="00E3121C">
              <w:rPr>
                <w:noProof/>
                <w:webHidden/>
              </w:rPr>
              <w:fldChar w:fldCharType="separate"/>
            </w:r>
            <w:r w:rsidR="009D2E43">
              <w:rPr>
                <w:noProof/>
                <w:webHidden/>
              </w:rPr>
              <w:t>79</w:t>
            </w:r>
            <w:r w:rsidR="00E3121C">
              <w:rPr>
                <w:noProof/>
                <w:webHidden/>
              </w:rPr>
              <w:fldChar w:fldCharType="end"/>
            </w:r>
          </w:hyperlink>
        </w:p>
        <w:p w14:paraId="69E6DBB3" w14:textId="3E25A385" w:rsidR="00E3121C" w:rsidRDefault="00483689">
          <w:pPr>
            <w:pStyle w:val="31"/>
            <w:tabs>
              <w:tab w:val="right" w:leader="dot" w:pos="9854"/>
            </w:tabs>
            <w:rPr>
              <w:rFonts w:eastAsiaTheme="minorEastAsia" w:cstheme="minorBidi"/>
              <w:noProof/>
              <w:kern w:val="2"/>
              <w:sz w:val="24"/>
              <w:szCs w:val="22"/>
            </w:rPr>
          </w:pPr>
          <w:hyperlink w:anchor="_Toc143271508" w:history="1">
            <w:r w:rsidR="00E3121C" w:rsidRPr="00DF1CF9">
              <w:rPr>
                <w:rStyle w:val="af"/>
                <w:rFonts w:hint="eastAsia"/>
                <w:noProof/>
              </w:rPr>
              <w:t>新北市學校疑似食品中毒事件處理流程</w:t>
            </w:r>
            <w:r w:rsidR="00E3121C">
              <w:rPr>
                <w:noProof/>
                <w:webHidden/>
              </w:rPr>
              <w:tab/>
            </w:r>
            <w:r w:rsidR="00E3121C">
              <w:rPr>
                <w:noProof/>
                <w:webHidden/>
              </w:rPr>
              <w:fldChar w:fldCharType="begin"/>
            </w:r>
            <w:r w:rsidR="00E3121C">
              <w:rPr>
                <w:noProof/>
                <w:webHidden/>
              </w:rPr>
              <w:instrText xml:space="preserve"> PAGEREF _Toc143271508 \h </w:instrText>
            </w:r>
            <w:r w:rsidR="00E3121C">
              <w:rPr>
                <w:noProof/>
                <w:webHidden/>
              </w:rPr>
            </w:r>
            <w:r w:rsidR="00E3121C">
              <w:rPr>
                <w:noProof/>
                <w:webHidden/>
              </w:rPr>
              <w:fldChar w:fldCharType="separate"/>
            </w:r>
            <w:r w:rsidR="009D2E43">
              <w:rPr>
                <w:noProof/>
                <w:webHidden/>
              </w:rPr>
              <w:t>81</w:t>
            </w:r>
            <w:r w:rsidR="00E3121C">
              <w:rPr>
                <w:noProof/>
                <w:webHidden/>
              </w:rPr>
              <w:fldChar w:fldCharType="end"/>
            </w:r>
          </w:hyperlink>
        </w:p>
        <w:p w14:paraId="58875A49" w14:textId="06362BB5" w:rsidR="00E3121C" w:rsidRDefault="00483689">
          <w:pPr>
            <w:pStyle w:val="23"/>
            <w:rPr>
              <w:rFonts w:eastAsiaTheme="minorEastAsia" w:cstheme="minorBidi"/>
              <w:noProof/>
              <w:kern w:val="2"/>
              <w:sz w:val="24"/>
              <w:szCs w:val="22"/>
            </w:rPr>
          </w:pPr>
          <w:hyperlink w:anchor="_Toc143271509" w:history="1">
            <w:r w:rsidR="00E3121C" w:rsidRPr="00DF1CF9">
              <w:rPr>
                <w:rStyle w:val="af"/>
                <w:rFonts w:hint="eastAsia"/>
                <w:noProof/>
              </w:rPr>
              <w:t>附錄：新北市自立午餐作業程序參考法規文件</w:t>
            </w:r>
            <w:r w:rsidR="00E3121C">
              <w:rPr>
                <w:noProof/>
                <w:webHidden/>
              </w:rPr>
              <w:tab/>
            </w:r>
            <w:r w:rsidR="00E3121C">
              <w:rPr>
                <w:noProof/>
                <w:webHidden/>
              </w:rPr>
              <w:fldChar w:fldCharType="begin"/>
            </w:r>
            <w:r w:rsidR="00E3121C">
              <w:rPr>
                <w:noProof/>
                <w:webHidden/>
              </w:rPr>
              <w:instrText xml:space="preserve"> PAGEREF _Toc143271509 \h </w:instrText>
            </w:r>
            <w:r w:rsidR="00E3121C">
              <w:rPr>
                <w:noProof/>
                <w:webHidden/>
              </w:rPr>
            </w:r>
            <w:r w:rsidR="00E3121C">
              <w:rPr>
                <w:noProof/>
                <w:webHidden/>
              </w:rPr>
              <w:fldChar w:fldCharType="separate"/>
            </w:r>
            <w:r w:rsidR="009D2E43">
              <w:rPr>
                <w:noProof/>
                <w:webHidden/>
              </w:rPr>
              <w:t>87</w:t>
            </w:r>
            <w:r w:rsidR="00E3121C">
              <w:rPr>
                <w:noProof/>
                <w:webHidden/>
              </w:rPr>
              <w:fldChar w:fldCharType="end"/>
            </w:r>
          </w:hyperlink>
        </w:p>
        <w:p w14:paraId="5B9F90D0" w14:textId="53C1A324" w:rsidR="00E3121C" w:rsidRDefault="00483689">
          <w:pPr>
            <w:pStyle w:val="23"/>
            <w:rPr>
              <w:rFonts w:eastAsiaTheme="minorEastAsia" w:cstheme="minorBidi"/>
              <w:noProof/>
              <w:kern w:val="2"/>
              <w:sz w:val="24"/>
              <w:szCs w:val="22"/>
            </w:rPr>
          </w:pPr>
          <w:hyperlink w:anchor="_Toc143271510" w:history="1">
            <w:r w:rsidR="00E3121C" w:rsidRPr="00DF1CF9">
              <w:rPr>
                <w:rStyle w:val="af"/>
                <w:rFonts w:hint="eastAsia"/>
                <w:noProof/>
              </w:rPr>
              <w:t>自立午餐相關條碼</w:t>
            </w:r>
            <w:r w:rsidR="00E3121C" w:rsidRPr="00DF1CF9">
              <w:rPr>
                <w:rStyle w:val="af"/>
                <w:noProof/>
              </w:rPr>
              <w:t>QR Code</w:t>
            </w:r>
            <w:r w:rsidR="00E3121C">
              <w:rPr>
                <w:noProof/>
                <w:webHidden/>
              </w:rPr>
              <w:tab/>
            </w:r>
            <w:r w:rsidR="00E3121C">
              <w:rPr>
                <w:noProof/>
                <w:webHidden/>
              </w:rPr>
              <w:fldChar w:fldCharType="begin"/>
            </w:r>
            <w:r w:rsidR="00E3121C">
              <w:rPr>
                <w:noProof/>
                <w:webHidden/>
              </w:rPr>
              <w:instrText xml:space="preserve"> PAGEREF _Toc143271510 \h </w:instrText>
            </w:r>
            <w:r w:rsidR="00E3121C">
              <w:rPr>
                <w:noProof/>
                <w:webHidden/>
              </w:rPr>
            </w:r>
            <w:r w:rsidR="00E3121C">
              <w:rPr>
                <w:noProof/>
                <w:webHidden/>
              </w:rPr>
              <w:fldChar w:fldCharType="separate"/>
            </w:r>
            <w:r w:rsidR="009D2E43">
              <w:rPr>
                <w:noProof/>
                <w:webHidden/>
              </w:rPr>
              <w:t>88</w:t>
            </w:r>
            <w:r w:rsidR="00E3121C">
              <w:rPr>
                <w:noProof/>
                <w:webHidden/>
              </w:rPr>
              <w:fldChar w:fldCharType="end"/>
            </w:r>
          </w:hyperlink>
        </w:p>
        <w:p w14:paraId="4A3633F3" w14:textId="67747258" w:rsidR="00747415" w:rsidRPr="00EF7B7E" w:rsidRDefault="00747415">
          <w:pPr>
            <w:rPr>
              <w:color w:val="000000" w:themeColor="text1"/>
            </w:rPr>
          </w:pPr>
          <w:r w:rsidRPr="00EF7B7E">
            <w:rPr>
              <w:b/>
              <w:bCs/>
              <w:color w:val="000000" w:themeColor="text1"/>
              <w:lang w:val="zh-TW"/>
            </w:rPr>
            <w:fldChar w:fldCharType="end"/>
          </w:r>
        </w:p>
      </w:sdtContent>
    </w:sdt>
    <w:p w14:paraId="7C636822" w14:textId="77777777" w:rsidR="0071510C" w:rsidRPr="00EF7B7E" w:rsidRDefault="0071510C">
      <w:pPr>
        <w:widowControl/>
        <w:rPr>
          <w:rFonts w:ascii="標楷體" w:hAnsi="標楷體"/>
          <w:b/>
          <w:color w:val="000000" w:themeColor="text1"/>
          <w:sz w:val="28"/>
        </w:rPr>
      </w:pPr>
      <w:r w:rsidRPr="00EF7B7E">
        <w:rPr>
          <w:rFonts w:ascii="標楷體" w:hAnsi="標楷體"/>
          <w:b/>
          <w:color w:val="000000" w:themeColor="text1"/>
          <w:sz w:val="28"/>
        </w:rPr>
        <w:br w:type="page"/>
      </w:r>
    </w:p>
    <w:p w14:paraId="4513E507" w14:textId="77777777" w:rsidR="0071510C" w:rsidRPr="00EF7B7E" w:rsidRDefault="0071510C">
      <w:pPr>
        <w:widowControl/>
        <w:rPr>
          <w:rFonts w:ascii="標楷體" w:hAnsi="標楷體"/>
          <w:b/>
          <w:color w:val="000000" w:themeColor="text1"/>
          <w:sz w:val="28"/>
        </w:rPr>
        <w:sectPr w:rsidR="0071510C" w:rsidRPr="00EF7B7E" w:rsidSect="00E5536A">
          <w:footerReference w:type="default" r:id="rId8"/>
          <w:pgSz w:w="11906" w:h="16838"/>
          <w:pgMar w:top="1021" w:right="1021" w:bottom="907" w:left="1021" w:header="851" w:footer="992" w:gutter="0"/>
          <w:pgNumType w:fmt="upperRoman"/>
          <w:cols w:space="425"/>
          <w:docGrid w:type="lines" w:linePitch="360"/>
        </w:sectPr>
      </w:pPr>
    </w:p>
    <w:p w14:paraId="0A8A4A5B" w14:textId="653B7CB4" w:rsidR="00977E84" w:rsidRPr="00EF7B7E" w:rsidRDefault="00977E84" w:rsidP="00706B84">
      <w:pPr>
        <w:pStyle w:val="2"/>
        <w:spacing w:before="36" w:after="360"/>
        <w:rPr>
          <w:color w:val="000000" w:themeColor="text1"/>
        </w:rPr>
      </w:pPr>
      <w:bookmarkStart w:id="2" w:name="_Toc143271462"/>
      <w:r w:rsidRPr="00EF7B7E">
        <w:rPr>
          <w:rFonts w:hint="eastAsia"/>
          <w:color w:val="000000" w:themeColor="text1"/>
        </w:rPr>
        <w:lastRenderedPageBreak/>
        <w:t>新北市自立午餐</w:t>
      </w:r>
      <w:r w:rsidRPr="00EF7B7E">
        <w:rPr>
          <w:color w:val="000000" w:themeColor="text1"/>
        </w:rPr>
        <w:t>作業</w:t>
      </w:r>
      <w:r w:rsidRPr="00EF7B7E">
        <w:rPr>
          <w:rFonts w:hint="eastAsia"/>
          <w:color w:val="000000" w:themeColor="text1"/>
        </w:rPr>
        <w:t>程序及使用表單一覽表</w:t>
      </w:r>
      <w:bookmarkEnd w:id="2"/>
    </w:p>
    <w:tbl>
      <w:tblPr>
        <w:tblStyle w:val="a6"/>
        <w:tblW w:w="5000" w:type="pct"/>
        <w:tblLook w:val="04A0" w:firstRow="1" w:lastRow="0" w:firstColumn="1" w:lastColumn="0" w:noHBand="0" w:noVBand="1"/>
      </w:tblPr>
      <w:tblGrid>
        <w:gridCol w:w="1199"/>
        <w:gridCol w:w="2404"/>
        <w:gridCol w:w="6251"/>
      </w:tblGrid>
      <w:tr w:rsidR="00977E84" w:rsidRPr="00EF7B7E" w14:paraId="2CAF252C" w14:textId="77777777" w:rsidTr="00483689">
        <w:trPr>
          <w:trHeight w:val="546"/>
          <w:tblHeader/>
        </w:trPr>
        <w:tc>
          <w:tcPr>
            <w:tcW w:w="608" w:type="pct"/>
            <w:shd w:val="clear" w:color="auto" w:fill="auto"/>
            <w:vAlign w:val="center"/>
          </w:tcPr>
          <w:p w14:paraId="76534CD6" w14:textId="77777777" w:rsidR="00977E84" w:rsidRPr="00EF7B7E" w:rsidRDefault="00977E84" w:rsidP="00ED39C9">
            <w:pPr>
              <w:jc w:val="center"/>
              <w:rPr>
                <w:rFonts w:ascii="標楷體" w:hAnsi="標楷體"/>
                <w:color w:val="000000" w:themeColor="text1"/>
              </w:rPr>
            </w:pPr>
            <w:r w:rsidRPr="00EF7B7E">
              <w:rPr>
                <w:rFonts w:ascii="標楷體" w:hAnsi="標楷體" w:hint="eastAsia"/>
                <w:color w:val="000000" w:themeColor="text1"/>
              </w:rPr>
              <w:t>作業階段</w:t>
            </w:r>
          </w:p>
        </w:tc>
        <w:tc>
          <w:tcPr>
            <w:tcW w:w="1220" w:type="pct"/>
            <w:shd w:val="clear" w:color="auto" w:fill="auto"/>
            <w:vAlign w:val="center"/>
          </w:tcPr>
          <w:p w14:paraId="74B7AE64" w14:textId="77777777" w:rsidR="00977E84" w:rsidRPr="00EF7B7E" w:rsidRDefault="00977E84" w:rsidP="00ED39C9">
            <w:pPr>
              <w:jc w:val="center"/>
              <w:rPr>
                <w:rFonts w:ascii="標楷體" w:hAnsi="標楷體"/>
                <w:color w:val="000000" w:themeColor="text1"/>
              </w:rPr>
            </w:pPr>
            <w:r w:rsidRPr="00EF7B7E">
              <w:rPr>
                <w:rFonts w:ascii="標楷體" w:hAnsi="標楷體" w:hint="eastAsia"/>
                <w:color w:val="000000" w:themeColor="text1"/>
              </w:rPr>
              <w:t>作業程序</w:t>
            </w:r>
          </w:p>
        </w:tc>
        <w:tc>
          <w:tcPr>
            <w:tcW w:w="3172" w:type="pct"/>
            <w:shd w:val="clear" w:color="auto" w:fill="auto"/>
            <w:vAlign w:val="center"/>
          </w:tcPr>
          <w:p w14:paraId="45AA2DE3" w14:textId="77777777" w:rsidR="00977E84" w:rsidRPr="00EF7B7E" w:rsidRDefault="00977E84" w:rsidP="00ED39C9">
            <w:pPr>
              <w:jc w:val="center"/>
              <w:rPr>
                <w:rFonts w:ascii="標楷體" w:hAnsi="標楷體"/>
                <w:color w:val="000000" w:themeColor="text1"/>
              </w:rPr>
            </w:pPr>
            <w:r w:rsidRPr="00EF7B7E">
              <w:rPr>
                <w:rFonts w:ascii="標楷體" w:hAnsi="標楷體" w:hint="eastAsia"/>
                <w:color w:val="000000" w:themeColor="text1"/>
              </w:rPr>
              <w:t>使用表單</w:t>
            </w:r>
          </w:p>
        </w:tc>
      </w:tr>
      <w:tr w:rsidR="00977E84" w:rsidRPr="00EF7B7E" w14:paraId="457E8908" w14:textId="77777777" w:rsidTr="00ED39C9">
        <w:trPr>
          <w:trHeight w:val="836"/>
        </w:trPr>
        <w:tc>
          <w:tcPr>
            <w:tcW w:w="608" w:type="pct"/>
            <w:vMerge w:val="restart"/>
          </w:tcPr>
          <w:p w14:paraId="5631DC4E" w14:textId="77777777" w:rsidR="00977E84" w:rsidRPr="00EF7B7E" w:rsidRDefault="00977E84" w:rsidP="00ED39C9">
            <w:pPr>
              <w:spacing w:beforeLines="550" w:before="1980"/>
              <w:jc w:val="center"/>
              <w:rPr>
                <w:rFonts w:ascii="標楷體" w:hAnsi="標楷體"/>
                <w:color w:val="000000" w:themeColor="text1"/>
              </w:rPr>
            </w:pPr>
            <w:r w:rsidRPr="00EF7B7E">
              <w:rPr>
                <w:rFonts w:ascii="標楷體" w:hAnsi="標楷體" w:hint="eastAsia"/>
                <w:color w:val="000000" w:themeColor="text1"/>
              </w:rPr>
              <w:t>備餐</w:t>
            </w:r>
          </w:p>
          <w:p w14:paraId="51DD7593" w14:textId="77777777" w:rsidR="00977E84" w:rsidRPr="00EF7B7E" w:rsidRDefault="00977E84" w:rsidP="00ED39C9">
            <w:pPr>
              <w:jc w:val="center"/>
              <w:rPr>
                <w:rFonts w:ascii="標楷體" w:hAnsi="標楷體"/>
                <w:color w:val="000000" w:themeColor="text1"/>
                <w:sz w:val="16"/>
              </w:rPr>
            </w:pPr>
            <w:r w:rsidRPr="00EF7B7E">
              <w:rPr>
                <w:rFonts w:ascii="標楷體" w:hAnsi="標楷體" w:hint="eastAsia"/>
                <w:color w:val="000000" w:themeColor="text1"/>
                <w:sz w:val="16"/>
              </w:rPr>
              <w:t>▽</w:t>
            </w:r>
          </w:p>
          <w:p w14:paraId="37F46F0E" w14:textId="77777777" w:rsidR="00977E84" w:rsidRPr="00EF7B7E" w:rsidRDefault="00977E84" w:rsidP="00ED39C9">
            <w:pPr>
              <w:spacing w:beforeLines="600" w:before="2160"/>
              <w:jc w:val="center"/>
              <w:rPr>
                <w:rFonts w:ascii="標楷體" w:hAnsi="標楷體"/>
                <w:color w:val="000000" w:themeColor="text1"/>
              </w:rPr>
            </w:pPr>
            <w:r w:rsidRPr="00EF7B7E">
              <w:rPr>
                <w:rFonts w:ascii="標楷體" w:hAnsi="標楷體" w:hint="eastAsia"/>
                <w:color w:val="000000" w:themeColor="text1"/>
              </w:rPr>
              <w:t>製餐</w:t>
            </w:r>
          </w:p>
          <w:p w14:paraId="37554015" w14:textId="77777777" w:rsidR="00977E84" w:rsidRPr="00EF7B7E" w:rsidRDefault="00977E84" w:rsidP="00ED39C9">
            <w:pPr>
              <w:jc w:val="center"/>
              <w:rPr>
                <w:rFonts w:ascii="標楷體" w:hAnsi="標楷體"/>
                <w:color w:val="000000" w:themeColor="text1"/>
                <w:sz w:val="16"/>
              </w:rPr>
            </w:pPr>
            <w:r w:rsidRPr="00EF7B7E">
              <w:rPr>
                <w:rFonts w:ascii="標楷體" w:hAnsi="標楷體" w:hint="eastAsia"/>
                <w:color w:val="000000" w:themeColor="text1"/>
                <w:sz w:val="16"/>
              </w:rPr>
              <w:t>▽</w:t>
            </w:r>
          </w:p>
          <w:p w14:paraId="5C8830DB" w14:textId="77777777" w:rsidR="00977E84" w:rsidRPr="00EF7B7E" w:rsidRDefault="00977E84" w:rsidP="00ED39C9">
            <w:pPr>
              <w:spacing w:beforeLines="400" w:before="1440"/>
              <w:jc w:val="center"/>
              <w:rPr>
                <w:rFonts w:ascii="標楷體" w:hAnsi="標楷體"/>
                <w:color w:val="000000" w:themeColor="text1"/>
              </w:rPr>
            </w:pPr>
            <w:r w:rsidRPr="00EF7B7E">
              <w:rPr>
                <w:rFonts w:ascii="標楷體" w:hAnsi="標楷體"/>
                <w:color w:val="000000" w:themeColor="text1"/>
              </w:rPr>
              <w:t>出餐</w:t>
            </w:r>
          </w:p>
          <w:p w14:paraId="6FC7297B" w14:textId="77777777" w:rsidR="00977E84" w:rsidRPr="00EF7B7E" w:rsidRDefault="00977E84" w:rsidP="00ED39C9">
            <w:pPr>
              <w:jc w:val="center"/>
              <w:rPr>
                <w:rFonts w:ascii="標楷體" w:hAnsi="標楷體"/>
                <w:color w:val="000000" w:themeColor="text1"/>
                <w:sz w:val="16"/>
              </w:rPr>
            </w:pPr>
            <w:r w:rsidRPr="00EF7B7E">
              <w:rPr>
                <w:rFonts w:ascii="標楷體" w:hAnsi="標楷體" w:hint="eastAsia"/>
                <w:color w:val="000000" w:themeColor="text1"/>
                <w:sz w:val="16"/>
              </w:rPr>
              <w:t>▽</w:t>
            </w:r>
          </w:p>
          <w:p w14:paraId="468F516A" w14:textId="77777777" w:rsidR="00977E84" w:rsidRPr="00EF7B7E" w:rsidRDefault="00977E84" w:rsidP="00ED39C9">
            <w:pPr>
              <w:spacing w:beforeLines="250" w:before="900"/>
              <w:jc w:val="center"/>
              <w:rPr>
                <w:rFonts w:ascii="標楷體" w:hAnsi="標楷體"/>
                <w:color w:val="000000" w:themeColor="text1"/>
              </w:rPr>
            </w:pPr>
            <w:r w:rsidRPr="00EF7B7E">
              <w:rPr>
                <w:rFonts w:ascii="標楷體" w:hAnsi="標楷體"/>
                <w:color w:val="000000" w:themeColor="text1"/>
              </w:rPr>
              <w:t>用餐</w:t>
            </w:r>
          </w:p>
          <w:p w14:paraId="0333218F" w14:textId="77777777" w:rsidR="00977E84" w:rsidRPr="00EF7B7E" w:rsidRDefault="00977E84" w:rsidP="00ED39C9">
            <w:pPr>
              <w:jc w:val="center"/>
              <w:rPr>
                <w:rFonts w:ascii="標楷體" w:hAnsi="標楷體"/>
                <w:color w:val="000000" w:themeColor="text1"/>
                <w:sz w:val="16"/>
              </w:rPr>
            </w:pPr>
            <w:r w:rsidRPr="00EF7B7E">
              <w:rPr>
                <w:rFonts w:ascii="標楷體" w:hAnsi="標楷體" w:hint="eastAsia"/>
                <w:color w:val="000000" w:themeColor="text1"/>
                <w:sz w:val="16"/>
              </w:rPr>
              <w:t>▽</w:t>
            </w:r>
          </w:p>
          <w:p w14:paraId="5B9B1A74" w14:textId="77777777" w:rsidR="00977E84" w:rsidRPr="00EF7B7E" w:rsidRDefault="00977E84" w:rsidP="00ED39C9">
            <w:pPr>
              <w:spacing w:beforeLines="100" w:before="360"/>
              <w:jc w:val="center"/>
              <w:rPr>
                <w:rFonts w:ascii="標楷體" w:hAnsi="標楷體"/>
                <w:color w:val="000000" w:themeColor="text1"/>
              </w:rPr>
            </w:pPr>
            <w:r w:rsidRPr="00EF7B7E">
              <w:rPr>
                <w:rFonts w:ascii="標楷體" w:hAnsi="標楷體"/>
                <w:color w:val="000000" w:themeColor="text1"/>
              </w:rPr>
              <w:t>收餐</w:t>
            </w:r>
          </w:p>
        </w:tc>
        <w:tc>
          <w:tcPr>
            <w:tcW w:w="1220" w:type="pct"/>
            <w:vAlign w:val="center"/>
          </w:tcPr>
          <w:p w14:paraId="6852B420" w14:textId="2601940E"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"_作業程序1_從業人員衛生管理"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hint="eastAsia"/>
                <w:color w:val="000000" w:themeColor="text1"/>
                <w:sz w:val="22"/>
                <w:u w:color="FFFFFF" w:themeColor="background1"/>
              </w:rPr>
              <w:t>作業程序1</w:t>
            </w:r>
          </w:p>
          <w:p w14:paraId="47D51441" w14:textId="0B6406C0"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從業人員衛生管理</w:t>
            </w:r>
            <w:r w:rsidR="00434D65" w:rsidRPr="00EF7B7E">
              <w:rPr>
                <w:rFonts w:ascii="標楷體" w:hAnsi="標楷體"/>
                <w:color w:val="000000" w:themeColor="text1"/>
                <w:sz w:val="22"/>
                <w:u w:color="FFFFFF" w:themeColor="background1"/>
              </w:rPr>
              <w:fldChar w:fldCharType="end"/>
            </w:r>
          </w:p>
        </w:tc>
        <w:tc>
          <w:tcPr>
            <w:tcW w:w="3172" w:type="pct"/>
            <w:vMerge w:val="restart"/>
          </w:tcPr>
          <w:p w14:paraId="5476D947" w14:textId="26D906DC"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lang w:eastAsia="zh-TW"/>
              </w:rPr>
              <w:t>1-</w:t>
            </w:r>
            <w:hyperlink w:anchor="_新北市學校廚房食品衛生自主管理檢核表" w:history="1">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北市學校廚房食品衛生自主管理檢核表</w:t>
              </w:r>
            </w:hyperlink>
          </w:p>
          <w:p w14:paraId="6E7A668F" w14:textId="3AD8BE00"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color w:val="000000" w:themeColor="text1"/>
                <w:sz w:val="20"/>
                <w:u w:color="FFFFFF" w:themeColor="background1"/>
                <w:lang w:eastAsia="zh-TW"/>
              </w:rPr>
              <w:t>2</w:t>
            </w:r>
            <w:r w:rsidRPr="00EF7B7E">
              <w:rPr>
                <w:rFonts w:ascii="標楷體" w:eastAsia="標楷體" w:hAnsi="標楷體" w:hint="eastAsia"/>
                <w:color w:val="000000" w:themeColor="text1"/>
                <w:sz w:val="20"/>
                <w:u w:color="FFFFFF" w:themeColor="background1"/>
                <w:lang w:eastAsia="zh-TW"/>
              </w:rPr>
              <w:t>-</w:t>
            </w:r>
            <w:r w:rsidR="00483689">
              <w:fldChar w:fldCharType="begin"/>
            </w:r>
            <w:r w:rsidR="00483689">
              <w:rPr>
                <w:lang w:eastAsia="zh-TW"/>
              </w:rPr>
              <w:instrText xml:space="preserve"> HYPERLINK \l "_</w:instrText>
            </w:r>
            <w:r w:rsidR="00483689">
              <w:rPr>
                <w:lang w:eastAsia="zh-TW"/>
              </w:rPr>
              <w:instrText>新北市學校廚房從業人員健康管理紀錄表</w:instrText>
            </w:r>
            <w:r w:rsidR="00483689">
              <w:rPr>
                <w:lang w:eastAsia="zh-TW"/>
              </w:rPr>
              <w:instrText>(</w:instrText>
            </w:r>
            <w:r w:rsidR="00483689">
              <w:rPr>
                <w:lang w:eastAsia="zh-TW"/>
              </w:rPr>
              <w:instrText>公辦民營適用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新北市學校廚房從業人員</w:t>
            </w:r>
            <w:r w:rsidRPr="00EF7B7E">
              <w:rPr>
                <w:rStyle w:val="af"/>
                <w:rFonts w:ascii="標楷體" w:eastAsia="標楷體" w:hAnsi="標楷體"/>
                <w:color w:val="000000" w:themeColor="text1"/>
                <w:sz w:val="20"/>
                <w:u w:color="FFFFFF" w:themeColor="background1"/>
                <w:lang w:eastAsia="zh-TW"/>
              </w:rPr>
              <w:t>健康</w:t>
            </w:r>
            <w:r w:rsidRPr="00EF7B7E">
              <w:rPr>
                <w:rStyle w:val="af"/>
                <w:rFonts w:ascii="標楷體" w:eastAsia="標楷體" w:hAnsi="標楷體" w:hint="eastAsia"/>
                <w:color w:val="000000" w:themeColor="text1"/>
                <w:sz w:val="20"/>
                <w:u w:color="FFFFFF" w:themeColor="background1"/>
                <w:lang w:eastAsia="zh-TW"/>
              </w:rPr>
              <w:t>管理</w:t>
            </w:r>
            <w:r w:rsidRPr="00EF7B7E">
              <w:rPr>
                <w:rStyle w:val="af"/>
                <w:rFonts w:ascii="標楷體" w:eastAsia="標楷體" w:hAnsi="標楷體" w:cs="細明體" w:hint="eastAsia"/>
                <w:color w:val="000000" w:themeColor="text1"/>
                <w:sz w:val="20"/>
                <w:u w:color="FFFFFF" w:themeColor="background1"/>
                <w:lang w:eastAsia="zh-TW"/>
              </w:rPr>
              <w:t>紀錄表</w:t>
            </w:r>
            <w:r w:rsidR="00483689">
              <w:rPr>
                <w:rStyle w:val="af"/>
                <w:rFonts w:ascii="標楷體" w:eastAsia="標楷體" w:hAnsi="標楷體" w:cs="細明體"/>
                <w:color w:val="000000" w:themeColor="text1"/>
                <w:sz w:val="20"/>
                <w:u w:color="FFFFFF" w:themeColor="background1"/>
                <w:lang w:eastAsia="zh-TW"/>
              </w:rPr>
              <w:fldChar w:fldCharType="end"/>
            </w:r>
          </w:p>
          <w:p w14:paraId="68BD801F" w14:textId="02856E1E"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2-</w:t>
            </w:r>
            <w:hyperlink w:anchor="_新北市學校廚房從業人員健康暨服儀自主查檢表" w:history="1">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北市學校廚房</w:t>
              </w:r>
              <w:r w:rsidRPr="00EF7B7E">
                <w:rPr>
                  <w:rStyle w:val="af"/>
                  <w:rFonts w:ascii="標楷體" w:eastAsia="標楷體" w:hAnsi="標楷體" w:hint="eastAsia"/>
                  <w:color w:val="000000" w:themeColor="text1"/>
                  <w:sz w:val="20"/>
                  <w:u w:color="FFFFFF" w:themeColor="background1"/>
                  <w:lang w:eastAsia="zh-TW"/>
                </w:rPr>
                <w:t>從業</w:t>
              </w:r>
              <w:r w:rsidRPr="00EF7B7E">
                <w:rPr>
                  <w:rStyle w:val="af"/>
                  <w:rFonts w:ascii="標楷體" w:eastAsia="標楷體" w:hAnsi="標楷體" w:hint="eastAsia"/>
                  <w:color w:val="000000" w:themeColor="text1"/>
                  <w:sz w:val="20"/>
                  <w:szCs w:val="22"/>
                  <w:u w:color="FFFFFF" w:themeColor="background1"/>
                  <w:lang w:eastAsia="zh-TW"/>
                </w:rPr>
                <w:t>人員健康</w:t>
              </w:r>
              <w:proofErr w:type="gramStart"/>
              <w:r w:rsidRPr="00EF7B7E">
                <w:rPr>
                  <w:rStyle w:val="af"/>
                  <w:rFonts w:ascii="標楷體" w:eastAsia="標楷體" w:hAnsi="標楷體" w:hint="eastAsia"/>
                  <w:color w:val="000000" w:themeColor="text1"/>
                  <w:sz w:val="20"/>
                  <w:szCs w:val="22"/>
                  <w:u w:color="FFFFFF" w:themeColor="background1"/>
                  <w:lang w:eastAsia="zh-TW"/>
                </w:rPr>
                <w:t>暨服儀</w:t>
              </w:r>
              <w:proofErr w:type="gramEnd"/>
              <w:r w:rsidRPr="00EF7B7E">
                <w:rPr>
                  <w:rStyle w:val="af"/>
                  <w:rFonts w:ascii="標楷體" w:eastAsia="標楷體" w:hAnsi="標楷體" w:hint="eastAsia"/>
                  <w:color w:val="000000" w:themeColor="text1"/>
                  <w:sz w:val="20"/>
                  <w:szCs w:val="22"/>
                  <w:u w:color="FFFFFF" w:themeColor="background1"/>
                  <w:lang w:eastAsia="zh-TW"/>
                </w:rPr>
                <w:t>自主</w:t>
              </w:r>
              <w:proofErr w:type="gramStart"/>
              <w:r w:rsidRPr="00EF7B7E">
                <w:rPr>
                  <w:rStyle w:val="af"/>
                  <w:rFonts w:ascii="標楷體" w:eastAsia="標楷體" w:hAnsi="標楷體" w:hint="eastAsia"/>
                  <w:color w:val="000000" w:themeColor="text1"/>
                  <w:sz w:val="20"/>
                  <w:szCs w:val="22"/>
                  <w:u w:color="FFFFFF" w:themeColor="background1"/>
                  <w:lang w:eastAsia="zh-TW"/>
                </w:rPr>
                <w:t>查檢</w:t>
              </w:r>
              <w:proofErr w:type="gramEnd"/>
              <w:r w:rsidRPr="00EF7B7E">
                <w:rPr>
                  <w:rStyle w:val="af"/>
                  <w:rFonts w:ascii="標楷體" w:eastAsia="標楷體" w:hAnsi="標楷體" w:hint="eastAsia"/>
                  <w:color w:val="000000" w:themeColor="text1"/>
                  <w:sz w:val="20"/>
                  <w:szCs w:val="22"/>
                  <w:u w:color="FFFFFF" w:themeColor="background1"/>
                  <w:lang w:eastAsia="zh-TW"/>
                </w:rPr>
                <w:t>表</w:t>
              </w:r>
            </w:hyperlink>
          </w:p>
          <w:p w14:paraId="48E90EFC" w14:textId="3A2DAA67"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cs="標楷體" w:hint="eastAsia"/>
                <w:color w:val="000000" w:themeColor="text1"/>
                <w:sz w:val="20"/>
                <w:szCs w:val="22"/>
                <w:u w:color="FFFFFF" w:themeColor="background1"/>
                <w:lang w:eastAsia="zh-TW"/>
              </w:rPr>
              <w:t>2-</w:t>
            </w:r>
            <w:r w:rsidR="00483689">
              <w:fldChar w:fldCharType="begin"/>
            </w:r>
            <w:r w:rsidR="00483689">
              <w:rPr>
                <w:lang w:eastAsia="zh-TW"/>
              </w:rPr>
              <w:instrText xml:space="preserve"> HYPERLINK \l "_</w:instrText>
            </w:r>
            <w:r w:rsidR="00483689">
              <w:rPr>
                <w:lang w:eastAsia="zh-TW"/>
              </w:rPr>
              <w:instrText>新北市學校廚房從業人員專門職業暨技術證照人員彙總表</w:instrText>
            </w:r>
            <w:r w:rsidR="00483689">
              <w:rPr>
                <w:lang w:eastAsia="zh-TW"/>
              </w:rPr>
              <w:instrText>(</w:instrText>
            </w:r>
            <w:r w:rsidR="00483689">
              <w:rPr>
                <w:lang w:eastAsia="zh-TW"/>
              </w:rPr>
              <w:instrText>公辦民營適用</w:instrText>
            </w:r>
            <w:r w:rsidR="00483689">
              <w:rPr>
                <w:lang w:eastAsia="zh-TW"/>
              </w:rPr>
              <w:instrText xml:space="preserve">)" </w:instrText>
            </w:r>
            <w:r w:rsidR="00483689">
              <w:fldChar w:fldCharType="separate"/>
            </w:r>
            <w:r w:rsidRPr="00EF7B7E">
              <w:rPr>
                <w:rStyle w:val="af"/>
                <w:rFonts w:ascii="標楷體" w:eastAsia="標楷體" w:hAnsi="標楷體" w:cs="標楷體" w:hint="eastAsia"/>
                <w:color w:val="000000" w:themeColor="text1"/>
                <w:sz w:val="20"/>
                <w:szCs w:val="22"/>
                <w:u w:color="FFFFFF" w:themeColor="background1"/>
                <w:lang w:eastAsia="zh-TW"/>
              </w:rPr>
              <w:t>新</w:t>
            </w:r>
            <w:r w:rsidRPr="00EF7B7E">
              <w:rPr>
                <w:rStyle w:val="af"/>
                <w:rFonts w:ascii="標楷體" w:eastAsia="標楷體" w:hAnsi="標楷體" w:cs="標楷體" w:hint="eastAsia"/>
                <w:color w:val="000000" w:themeColor="text1"/>
                <w:spacing w:val="-10"/>
                <w:sz w:val="20"/>
                <w:szCs w:val="22"/>
                <w:u w:color="FFFFFF" w:themeColor="background1"/>
                <w:lang w:eastAsia="zh-TW"/>
              </w:rPr>
              <w:t>北市學校廚房從業人員專門職業暨技術證照人員彙總表</w:t>
            </w:r>
            <w:r w:rsidR="00483689">
              <w:rPr>
                <w:rStyle w:val="af"/>
                <w:rFonts w:ascii="標楷體" w:eastAsia="標楷體" w:hAnsi="標楷體" w:cs="標楷體"/>
                <w:color w:val="000000" w:themeColor="text1"/>
                <w:spacing w:val="-10"/>
                <w:sz w:val="20"/>
                <w:szCs w:val="22"/>
                <w:u w:color="FFFFFF" w:themeColor="background1"/>
                <w:lang w:eastAsia="zh-TW"/>
              </w:rPr>
              <w:fldChar w:fldCharType="end"/>
            </w:r>
          </w:p>
          <w:p w14:paraId="2FF0BEB4" w14:textId="08EEA394"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2-</w:t>
            </w:r>
            <w:r w:rsidR="00483689">
              <w:fldChar w:fldCharType="begin"/>
            </w:r>
            <w:r w:rsidR="00483689">
              <w:rPr>
                <w:lang w:eastAsia="zh-TW"/>
              </w:rPr>
              <w:instrText xml:space="preserve"> HYPERLINK \l "_</w:instrText>
            </w:r>
            <w:r w:rsidR="00483689">
              <w:rPr>
                <w:lang w:eastAsia="zh-TW"/>
              </w:rPr>
              <w:instrText>新北市學校廚房從業人員教育訓練紀錄表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新北市學校廚房從業人員教育訓練紀錄表</w:t>
            </w:r>
            <w:r w:rsidR="00483689">
              <w:rPr>
                <w:rStyle w:val="af"/>
                <w:rFonts w:ascii="標楷體" w:eastAsia="標楷體" w:hAnsi="標楷體"/>
                <w:color w:val="000000" w:themeColor="text1"/>
                <w:sz w:val="20"/>
                <w:u w:color="FFFFFF" w:themeColor="background1"/>
                <w:lang w:eastAsia="zh-TW"/>
              </w:rPr>
              <w:fldChar w:fldCharType="end"/>
            </w:r>
          </w:p>
          <w:p w14:paraId="41D0BB1C" w14:textId="45ED33F7"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3-</w:t>
            </w:r>
            <w:hyperlink w:anchor="_新北市學校廚房午餐監廚紀錄表" w:history="1">
              <w:r w:rsidRPr="00EF7B7E">
                <w:rPr>
                  <w:rStyle w:val="af"/>
                  <w:rFonts w:ascii="標楷體" w:eastAsia="標楷體" w:hAnsi="標楷體" w:hint="eastAsia"/>
                  <w:color w:val="000000" w:themeColor="text1"/>
                  <w:sz w:val="20"/>
                  <w:u w:color="FFFFFF" w:themeColor="background1"/>
                  <w:lang w:eastAsia="zh-TW"/>
                </w:rPr>
                <w:t>新北市學校廚房</w:t>
              </w:r>
              <w:proofErr w:type="gramStart"/>
              <w:r w:rsidRPr="00EF7B7E">
                <w:rPr>
                  <w:rStyle w:val="af"/>
                  <w:rFonts w:ascii="標楷體" w:eastAsia="標楷體" w:hAnsi="標楷體"/>
                  <w:color w:val="000000" w:themeColor="text1"/>
                  <w:sz w:val="20"/>
                  <w:u w:color="FFFFFF" w:themeColor="background1"/>
                  <w:lang w:eastAsia="zh-TW"/>
                </w:rPr>
                <w:t>午餐監廚紀錄</w:t>
              </w:r>
              <w:proofErr w:type="gramEnd"/>
              <w:r w:rsidRPr="00EF7B7E">
                <w:rPr>
                  <w:rStyle w:val="af"/>
                  <w:rFonts w:ascii="標楷體" w:eastAsia="標楷體" w:hAnsi="標楷體"/>
                  <w:color w:val="000000" w:themeColor="text1"/>
                  <w:sz w:val="20"/>
                  <w:u w:color="FFFFFF" w:themeColor="background1"/>
                  <w:lang w:eastAsia="zh-TW"/>
                </w:rPr>
                <w:t>表</w:t>
              </w:r>
            </w:hyperlink>
          </w:p>
          <w:p w14:paraId="7FA6F217" w14:textId="4B900C60"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3-</w:t>
            </w:r>
            <w:hyperlink w:anchor="_新北市公辦民營廚房監廚紀錄表" w:history="1">
              <w:r w:rsidRPr="00EF7B7E">
                <w:rPr>
                  <w:rStyle w:val="af"/>
                  <w:rFonts w:ascii="標楷體" w:eastAsia="標楷體" w:hAnsi="標楷體" w:hint="eastAsia"/>
                  <w:color w:val="000000" w:themeColor="text1"/>
                  <w:sz w:val="20"/>
                  <w:u w:color="FFFFFF" w:themeColor="background1"/>
                  <w:lang w:eastAsia="zh-TW"/>
                </w:rPr>
                <w:t>新北市公辦民營</w:t>
              </w:r>
              <w:proofErr w:type="gramStart"/>
              <w:r w:rsidRPr="00EF7B7E">
                <w:rPr>
                  <w:rStyle w:val="af"/>
                  <w:rFonts w:ascii="標楷體" w:eastAsia="標楷體" w:hAnsi="標楷體" w:hint="eastAsia"/>
                  <w:color w:val="000000" w:themeColor="text1"/>
                  <w:sz w:val="20"/>
                  <w:u w:color="FFFFFF" w:themeColor="background1"/>
                  <w:lang w:eastAsia="zh-TW"/>
                </w:rPr>
                <w:t>廚房監廚紀錄</w:t>
              </w:r>
              <w:proofErr w:type="gramEnd"/>
              <w:r w:rsidRPr="00EF7B7E">
                <w:rPr>
                  <w:rStyle w:val="af"/>
                  <w:rFonts w:ascii="標楷體" w:eastAsia="標楷體" w:hAnsi="標楷體" w:hint="eastAsia"/>
                  <w:color w:val="000000" w:themeColor="text1"/>
                  <w:sz w:val="20"/>
                  <w:u w:color="FFFFFF" w:themeColor="background1"/>
                  <w:lang w:eastAsia="zh-TW"/>
                </w:rPr>
                <w:t>表</w:t>
              </w:r>
            </w:hyperlink>
          </w:p>
          <w:p w14:paraId="42A26327" w14:textId="590626C8"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3-</w:t>
            </w:r>
            <w:hyperlink w:anchor="_新北市中央餐廚學校監廚檢核表" w:history="1">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bCs/>
                  <w:color w:val="000000" w:themeColor="text1"/>
                  <w:sz w:val="20"/>
                  <w:u w:color="FFFFFF" w:themeColor="background1"/>
                  <w:lang w:eastAsia="zh-TW"/>
                </w:rPr>
                <w:t>北市</w:t>
              </w:r>
              <w:proofErr w:type="gramStart"/>
              <w:r w:rsidRPr="00EF7B7E">
                <w:rPr>
                  <w:rStyle w:val="af"/>
                  <w:rFonts w:ascii="標楷體" w:eastAsia="標楷體" w:hAnsi="標楷體"/>
                  <w:bCs/>
                  <w:color w:val="000000" w:themeColor="text1"/>
                  <w:sz w:val="20"/>
                  <w:u w:color="FFFFFF" w:themeColor="background1"/>
                  <w:lang w:eastAsia="zh-TW"/>
                </w:rPr>
                <w:t>中央餐廚學校監廚檢核</w:t>
              </w:r>
              <w:proofErr w:type="gramEnd"/>
              <w:r w:rsidRPr="00EF7B7E">
                <w:rPr>
                  <w:rStyle w:val="af"/>
                  <w:rFonts w:ascii="標楷體" w:eastAsia="標楷體" w:hAnsi="標楷體"/>
                  <w:bCs/>
                  <w:color w:val="000000" w:themeColor="text1"/>
                  <w:sz w:val="20"/>
                  <w:u w:color="FFFFFF" w:themeColor="background1"/>
                  <w:lang w:eastAsia="zh-TW"/>
                </w:rPr>
                <w:t>表</w:t>
              </w:r>
            </w:hyperlink>
          </w:p>
          <w:p w14:paraId="6AC2A050" w14:textId="144262A6"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4-</w:t>
            </w:r>
            <w:r w:rsidR="00483689">
              <w:fldChar w:fldCharType="begin"/>
            </w:r>
            <w:r w:rsidR="00483689">
              <w:rPr>
                <w:lang w:eastAsia="zh-TW"/>
              </w:rPr>
              <w:instrText xml:space="preserve"> HYPERLINK \l "_</w:instrText>
            </w:r>
            <w:r w:rsidR="00483689">
              <w:rPr>
                <w:lang w:eastAsia="zh-TW"/>
              </w:rPr>
              <w:instrText>新北市學校餐食驗收自主管理檢核表</w:instrText>
            </w:r>
            <w:r w:rsidR="00483689">
              <w:rPr>
                <w:lang w:eastAsia="zh-TW"/>
              </w:rPr>
              <w:instrText>(</w:instrText>
            </w:r>
            <w:r w:rsidR="00483689">
              <w:rPr>
                <w:lang w:eastAsia="zh-TW"/>
              </w:rPr>
              <w:instrText>中央餐廚學校</w:instrText>
            </w:r>
            <w:r w:rsidR="00483689">
              <w:rPr>
                <w:lang w:eastAsia="zh-TW"/>
              </w:rPr>
              <w:instrText>/</w:instrText>
            </w:r>
            <w:r w:rsidR="00483689">
              <w:rPr>
                <w:lang w:eastAsia="zh-TW"/>
              </w:rPr>
              <w:instrText>受供餐學校</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w:t>
            </w:r>
            <w:r w:rsidRPr="00EF7B7E">
              <w:rPr>
                <w:rStyle w:val="af"/>
                <w:rFonts w:ascii="標楷體" w:eastAsia="標楷體" w:hAnsi="標楷體" w:hint="eastAsia"/>
                <w:color w:val="000000" w:themeColor="text1"/>
                <w:sz w:val="20"/>
                <w:u w:color="FFFFFF" w:themeColor="background1"/>
                <w:lang w:eastAsia="zh-TW"/>
              </w:rPr>
              <w:t>學校餐食</w:t>
            </w:r>
            <w:r w:rsidRPr="00EF7B7E">
              <w:rPr>
                <w:rStyle w:val="af"/>
                <w:rFonts w:ascii="標楷體" w:eastAsia="標楷體" w:hAnsi="標楷體"/>
                <w:bCs/>
                <w:color w:val="000000" w:themeColor="text1"/>
                <w:sz w:val="20"/>
                <w:u w:color="FFFFFF" w:themeColor="background1"/>
                <w:lang w:eastAsia="zh-TW"/>
              </w:rPr>
              <w:t>驗收自主管理檢核表</w:t>
            </w:r>
            <w:r w:rsidR="00483689">
              <w:rPr>
                <w:rStyle w:val="af"/>
                <w:rFonts w:ascii="標楷體" w:eastAsia="標楷體" w:hAnsi="標楷體"/>
                <w:bCs/>
                <w:color w:val="000000" w:themeColor="text1"/>
                <w:sz w:val="20"/>
                <w:u w:color="FFFFFF" w:themeColor="background1"/>
                <w:lang w:eastAsia="zh-TW"/>
              </w:rPr>
              <w:fldChar w:fldCharType="end"/>
            </w:r>
          </w:p>
          <w:p w14:paraId="478D1266" w14:textId="3F6DC51A"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5-</w:t>
            </w:r>
            <w:hyperlink w:anchor="_新北市學校餐食留樣紀錄表" w:history="1">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北市學校</w:t>
              </w:r>
              <w:r w:rsidRPr="00EF7B7E">
                <w:rPr>
                  <w:rStyle w:val="af"/>
                  <w:rFonts w:ascii="標楷體" w:eastAsia="標楷體" w:hAnsi="標楷體" w:hint="eastAsia"/>
                  <w:color w:val="000000" w:themeColor="text1"/>
                  <w:sz w:val="20"/>
                  <w:u w:color="FFFFFF" w:themeColor="background1"/>
                  <w:lang w:eastAsia="zh-TW"/>
                </w:rPr>
                <w:t>餐</w:t>
              </w:r>
              <w:proofErr w:type="gramStart"/>
              <w:r w:rsidRPr="00EF7B7E">
                <w:rPr>
                  <w:rStyle w:val="af"/>
                  <w:rFonts w:ascii="標楷體" w:eastAsia="標楷體" w:hAnsi="標楷體" w:hint="eastAsia"/>
                  <w:color w:val="000000" w:themeColor="text1"/>
                  <w:sz w:val="20"/>
                  <w:u w:color="FFFFFF" w:themeColor="background1"/>
                  <w:lang w:eastAsia="zh-TW"/>
                </w:rPr>
                <w:t>食</w:t>
              </w:r>
              <w:r w:rsidRPr="00EF7B7E">
                <w:rPr>
                  <w:rStyle w:val="af"/>
                  <w:rFonts w:ascii="標楷體" w:eastAsia="標楷體" w:hAnsi="標楷體"/>
                  <w:color w:val="000000" w:themeColor="text1"/>
                  <w:sz w:val="20"/>
                  <w:u w:color="FFFFFF" w:themeColor="background1"/>
                  <w:lang w:eastAsia="zh-TW"/>
                </w:rPr>
                <w:t>留樣</w:t>
              </w:r>
              <w:proofErr w:type="gramEnd"/>
              <w:r w:rsidRPr="00EF7B7E">
                <w:rPr>
                  <w:rStyle w:val="af"/>
                  <w:rFonts w:ascii="標楷體" w:eastAsia="標楷體" w:hAnsi="標楷體"/>
                  <w:color w:val="000000" w:themeColor="text1"/>
                  <w:sz w:val="20"/>
                  <w:u w:color="FFFFFF" w:themeColor="background1"/>
                  <w:lang w:eastAsia="zh-TW"/>
                </w:rPr>
                <w:t>紀錄表</w:t>
              </w:r>
            </w:hyperlink>
          </w:p>
          <w:p w14:paraId="0A07BE21" w14:textId="63FDE527"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新北市學校廚房供應商名冊</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新北市學校廚房食材供應商名冊</w:t>
            </w:r>
            <w:r w:rsidR="00483689">
              <w:rPr>
                <w:rStyle w:val="af"/>
                <w:rFonts w:ascii="標楷體" w:eastAsia="標楷體" w:hAnsi="標楷體"/>
                <w:color w:val="000000" w:themeColor="text1"/>
                <w:sz w:val="20"/>
                <w:u w:color="FFFFFF" w:themeColor="background1"/>
                <w:lang w:eastAsia="zh-TW"/>
              </w:rPr>
              <w:fldChar w:fldCharType="end"/>
            </w:r>
          </w:p>
          <w:p w14:paraId="6615C11E" w14:textId="4B6F77B2" w:rsidR="00977E84" w:rsidRPr="00EF7B7E" w:rsidRDefault="00977E84" w:rsidP="00FB63C3">
            <w:pPr>
              <w:pStyle w:val="a4"/>
              <w:spacing w:line="420" w:lineRule="exact"/>
              <w:rPr>
                <w:rFonts w:ascii="Arial" w:eastAsia="標楷體" w:hAnsi="Arial" w:cs="Arial"/>
                <w:color w:val="000000" w:themeColor="text1"/>
                <w:kern w:val="2"/>
                <w:sz w:val="18"/>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hyperlink w:anchor="_新北市學校廚房豬肉肉品萊克多巴胺快篩檢驗紀錄表" w:history="1">
              <w:r w:rsidRPr="00EF7B7E">
                <w:rPr>
                  <w:rStyle w:val="af"/>
                  <w:rFonts w:ascii="標楷體" w:eastAsia="標楷體" w:hAnsi="標楷體" w:hint="eastAsia"/>
                  <w:color w:val="000000" w:themeColor="text1"/>
                  <w:sz w:val="20"/>
                  <w:u w:color="FFFFFF" w:themeColor="background1"/>
                  <w:lang w:eastAsia="zh-TW"/>
                </w:rPr>
                <w:t>新北市學校廚房豬肉</w:t>
              </w:r>
              <w:proofErr w:type="gramStart"/>
              <w:r w:rsidRPr="00EF7B7E">
                <w:rPr>
                  <w:rStyle w:val="af"/>
                  <w:rFonts w:ascii="標楷體" w:eastAsia="標楷體" w:hAnsi="標楷體" w:hint="eastAsia"/>
                  <w:color w:val="000000" w:themeColor="text1"/>
                  <w:sz w:val="20"/>
                  <w:u w:color="FFFFFF" w:themeColor="background1"/>
                  <w:lang w:eastAsia="zh-TW"/>
                </w:rPr>
                <w:t>肉</w:t>
              </w:r>
              <w:proofErr w:type="gramEnd"/>
              <w:r w:rsidRPr="00EF7B7E">
                <w:rPr>
                  <w:rStyle w:val="af"/>
                  <w:rFonts w:ascii="標楷體" w:eastAsia="標楷體" w:hAnsi="標楷體" w:hint="eastAsia"/>
                  <w:color w:val="000000" w:themeColor="text1"/>
                  <w:sz w:val="20"/>
                  <w:u w:color="FFFFFF" w:themeColor="background1"/>
                  <w:lang w:eastAsia="zh-TW"/>
                </w:rPr>
                <w:t>品萊克多巴</w:t>
              </w:r>
              <w:proofErr w:type="gramStart"/>
              <w:r w:rsidRPr="00EF7B7E">
                <w:rPr>
                  <w:rStyle w:val="af"/>
                  <w:rFonts w:ascii="標楷體" w:eastAsia="標楷體" w:hAnsi="標楷體" w:hint="eastAsia"/>
                  <w:color w:val="000000" w:themeColor="text1"/>
                  <w:sz w:val="20"/>
                  <w:u w:color="FFFFFF" w:themeColor="background1"/>
                  <w:lang w:eastAsia="zh-TW"/>
                </w:rPr>
                <w:t>胺快篩檢</w:t>
              </w:r>
              <w:proofErr w:type="gramEnd"/>
              <w:r w:rsidRPr="00EF7B7E">
                <w:rPr>
                  <w:rStyle w:val="af"/>
                  <w:rFonts w:ascii="標楷體" w:eastAsia="標楷體" w:hAnsi="標楷體" w:hint="eastAsia"/>
                  <w:color w:val="000000" w:themeColor="text1"/>
                  <w:sz w:val="20"/>
                  <w:u w:color="FFFFFF" w:themeColor="background1"/>
                  <w:lang w:eastAsia="zh-TW"/>
                </w:rPr>
                <w:t>驗紀錄表</w:t>
              </w:r>
            </w:hyperlink>
          </w:p>
          <w:p w14:paraId="6B9E8086" w14:textId="5C5C8049"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新北市學校廚房油炸油品質紀錄表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新北市學校廚房油炸油品質紀錄表</w:t>
            </w:r>
            <w:r w:rsidR="00483689">
              <w:rPr>
                <w:rStyle w:val="af"/>
                <w:rFonts w:ascii="標楷體" w:eastAsia="標楷體" w:hAnsi="標楷體"/>
                <w:color w:val="000000" w:themeColor="text1"/>
                <w:sz w:val="20"/>
                <w:u w:color="FFFFFF" w:themeColor="background1"/>
                <w:lang w:eastAsia="zh-TW"/>
              </w:rPr>
              <w:fldChar w:fldCharType="end"/>
            </w:r>
          </w:p>
          <w:p w14:paraId="3AB592B6" w14:textId="52BDA6B1"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szCs w:val="22"/>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w:instrText>
            </w:r>
            <w:r w:rsidR="00483689">
              <w:rPr>
                <w:lang w:eastAsia="zh-TW"/>
              </w:rPr>
              <w:instrText>(</w:instrText>
            </w:r>
            <w:r w:rsidR="00483689">
              <w:rPr>
                <w:lang w:eastAsia="zh-TW"/>
              </w:rPr>
              <w:instrText>庫房</w:instrText>
            </w:r>
            <w:r w:rsidR="00483689">
              <w:rPr>
                <w:lang w:eastAsia="zh-TW"/>
              </w:rPr>
              <w:instrText>)</w:instrText>
            </w:r>
            <w:r w:rsidR="00483689">
              <w:rPr>
                <w:lang w:eastAsia="zh-TW"/>
              </w:rPr>
              <w:instrText>食材盤點紀錄表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szCs w:val="22"/>
                <w:u w:color="FFFFFF" w:themeColor="background1"/>
                <w:lang w:eastAsia="zh-TW"/>
              </w:rPr>
              <w:t>新北市學校廚房(庫房</w:t>
            </w:r>
            <w:r w:rsidRPr="00EF7B7E">
              <w:rPr>
                <w:rStyle w:val="af"/>
                <w:rFonts w:ascii="標楷體" w:eastAsia="標楷體" w:hAnsi="標楷體"/>
                <w:color w:val="000000" w:themeColor="text1"/>
                <w:sz w:val="20"/>
                <w:szCs w:val="22"/>
                <w:u w:color="FFFFFF" w:themeColor="background1"/>
                <w:lang w:eastAsia="zh-TW"/>
              </w:rPr>
              <w:t>)</w:t>
            </w:r>
            <w:r w:rsidRPr="00EF7B7E">
              <w:rPr>
                <w:rStyle w:val="af"/>
                <w:rFonts w:ascii="標楷體" w:eastAsia="標楷體" w:hAnsi="標楷體" w:hint="eastAsia"/>
                <w:color w:val="000000" w:themeColor="text1"/>
                <w:sz w:val="20"/>
                <w:szCs w:val="22"/>
                <w:u w:color="FFFFFF" w:themeColor="background1"/>
                <w:lang w:eastAsia="zh-TW"/>
              </w:rPr>
              <w:t>食材盤點紀錄表</w:t>
            </w:r>
            <w:r w:rsidR="00483689">
              <w:rPr>
                <w:rStyle w:val="af"/>
                <w:rFonts w:ascii="標楷體" w:eastAsia="標楷體" w:hAnsi="標楷體"/>
                <w:color w:val="000000" w:themeColor="text1"/>
                <w:sz w:val="20"/>
                <w:szCs w:val="22"/>
                <w:u w:color="FFFFFF" w:themeColor="background1"/>
                <w:lang w:eastAsia="zh-TW"/>
              </w:rPr>
              <w:fldChar w:fldCharType="end"/>
            </w:r>
          </w:p>
          <w:p w14:paraId="62CA17AC" w14:textId="7871EFFE"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w:instrText>
            </w:r>
            <w:r w:rsidR="00483689">
              <w:rPr>
                <w:lang w:eastAsia="zh-TW"/>
              </w:rPr>
              <w:instrText>(</w:instrText>
            </w:r>
            <w:r w:rsidR="00483689">
              <w:rPr>
                <w:lang w:eastAsia="zh-TW"/>
              </w:rPr>
              <w:instrText>庫房</w:instrText>
            </w:r>
            <w:r w:rsidR="00483689">
              <w:rPr>
                <w:lang w:eastAsia="zh-TW"/>
              </w:rPr>
              <w:instrText>)</w:instrText>
            </w:r>
            <w:r w:rsidR="00483689">
              <w:rPr>
                <w:lang w:eastAsia="zh-TW"/>
              </w:rPr>
              <w:instrText>食品用化學清潔用品管理紀錄表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新北市學校廚房食品用化學清潔用品管理紀錄表</w:t>
            </w:r>
            <w:r w:rsidR="00483689">
              <w:rPr>
                <w:rStyle w:val="af"/>
                <w:rFonts w:ascii="標楷體" w:eastAsia="標楷體" w:hAnsi="標楷體"/>
                <w:color w:val="000000" w:themeColor="text1"/>
                <w:sz w:val="20"/>
                <w:u w:color="FFFFFF" w:themeColor="background1"/>
                <w:lang w:eastAsia="zh-TW"/>
              </w:rPr>
              <w:fldChar w:fldCharType="end"/>
            </w:r>
          </w:p>
          <w:p w14:paraId="7DFB0D3A" w14:textId="104EEC95"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新北市學校廚房冷凍冷藏設備溫度及清潔紀錄表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w:t>
            </w:r>
            <w:r w:rsidRPr="00EF7B7E">
              <w:rPr>
                <w:rStyle w:val="af"/>
                <w:rFonts w:ascii="標楷體" w:eastAsia="標楷體" w:hAnsi="標楷體" w:hint="eastAsia"/>
                <w:noProof/>
                <w:color w:val="000000" w:themeColor="text1"/>
                <w:sz w:val="20"/>
                <w:u w:color="FFFFFF" w:themeColor="background1"/>
                <w:lang w:eastAsia="zh-TW"/>
              </w:rPr>
              <w:t>冷凍冷藏設備溫度及清潔</w:t>
            </w:r>
            <w:r w:rsidRPr="00EF7B7E">
              <w:rPr>
                <w:rStyle w:val="af"/>
                <w:rFonts w:ascii="標楷體" w:eastAsia="標楷體" w:hAnsi="標楷體" w:hint="eastAsia"/>
                <w:noProof/>
                <w:color w:val="000000" w:themeColor="text1"/>
                <w:spacing w:val="-6"/>
                <w:sz w:val="20"/>
                <w:u w:color="FFFFFF" w:themeColor="background1"/>
                <w:lang w:eastAsia="zh-TW"/>
              </w:rPr>
              <w:t>紀錄表</w:t>
            </w:r>
            <w:r w:rsidR="00483689">
              <w:rPr>
                <w:rStyle w:val="af"/>
                <w:rFonts w:ascii="標楷體" w:eastAsia="標楷體" w:hAnsi="標楷體"/>
                <w:noProof/>
                <w:color w:val="000000" w:themeColor="text1"/>
                <w:spacing w:val="-6"/>
                <w:sz w:val="20"/>
                <w:u w:color="FFFFFF" w:themeColor="background1"/>
                <w:lang w:eastAsia="zh-TW"/>
              </w:rPr>
              <w:fldChar w:fldCharType="end"/>
            </w:r>
          </w:p>
          <w:p w14:paraId="233771EB" w14:textId="45C5B36D" w:rsidR="00977E84" w:rsidRPr="00EF7B7E" w:rsidRDefault="00977E84" w:rsidP="00FB63C3">
            <w:pPr>
              <w:pStyle w:val="a4"/>
              <w:spacing w:line="420" w:lineRule="exact"/>
              <w:rPr>
                <w:rFonts w:ascii="標楷體" w:eastAsia="標楷體" w:hAnsi="標楷體"/>
                <w:color w:val="000000" w:themeColor="text1"/>
                <w:sz w:val="20"/>
                <w:szCs w:val="22"/>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新北市學校廚房庫房溫溼度及清潔紀錄表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w:t>
            </w:r>
            <w:r w:rsidRPr="00EF7B7E">
              <w:rPr>
                <w:rStyle w:val="af"/>
                <w:rFonts w:ascii="標楷體" w:eastAsia="標楷體" w:hAnsi="標楷體" w:cs="標楷體" w:hint="eastAsia"/>
                <w:color w:val="000000" w:themeColor="text1"/>
                <w:sz w:val="20"/>
                <w:u w:color="FFFFFF" w:themeColor="background1"/>
                <w:lang w:eastAsia="zh-TW"/>
              </w:rPr>
              <w:t>庫房溫濕度及清潔紀錄表</w:t>
            </w:r>
            <w:r w:rsidR="00483689">
              <w:rPr>
                <w:rStyle w:val="af"/>
                <w:rFonts w:ascii="標楷體" w:eastAsia="標楷體" w:hAnsi="標楷體" w:cs="標楷體"/>
                <w:color w:val="000000" w:themeColor="text1"/>
                <w:sz w:val="20"/>
                <w:u w:color="FFFFFF" w:themeColor="background1"/>
                <w:lang w:eastAsia="zh-TW"/>
              </w:rPr>
              <w:fldChar w:fldCharType="end"/>
            </w:r>
          </w:p>
          <w:p w14:paraId="211A03FD" w14:textId="1C0EFBFC" w:rsidR="00977E84" w:rsidRPr="00EF7B7E" w:rsidRDefault="00977E84" w:rsidP="00FB63C3">
            <w:pPr>
              <w:pStyle w:val="a4"/>
              <w:spacing w:line="420" w:lineRule="exact"/>
              <w:rPr>
                <w:rFonts w:ascii="標楷體" w:eastAsia="標楷體" w:hAnsi="標楷體"/>
                <w:color w:val="000000" w:themeColor="text1"/>
                <w:sz w:val="20"/>
                <w:szCs w:val="22"/>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新北市學校廚房設施設備及器具清潔紀錄表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szCs w:val="22"/>
                <w:u w:color="FFFFFF" w:themeColor="background1"/>
                <w:lang w:eastAsia="zh-TW"/>
              </w:rPr>
              <w:t>新北市學校廚房設施設備及器具清潔紀錄表</w:t>
            </w:r>
            <w:r w:rsidR="00483689">
              <w:rPr>
                <w:rStyle w:val="af"/>
                <w:rFonts w:ascii="標楷體" w:eastAsia="標楷體" w:hAnsi="標楷體"/>
                <w:color w:val="000000" w:themeColor="text1"/>
                <w:sz w:val="20"/>
                <w:szCs w:val="22"/>
                <w:u w:color="FFFFFF" w:themeColor="background1"/>
                <w:lang w:eastAsia="zh-TW"/>
              </w:rPr>
              <w:fldChar w:fldCharType="end"/>
            </w:r>
          </w:p>
          <w:p w14:paraId="7E17BC8D" w14:textId="51800668"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新北市學校廚房容器具澱粉及脂肪殘留檢查表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北市學校廚房容器具</w:t>
            </w:r>
            <w:r w:rsidRPr="00EF7B7E">
              <w:rPr>
                <w:rStyle w:val="af"/>
                <w:rFonts w:ascii="標楷體" w:eastAsia="標楷體" w:hAnsi="標楷體" w:hint="eastAsia"/>
                <w:color w:val="000000" w:themeColor="text1"/>
                <w:sz w:val="20"/>
                <w:u w:color="FFFFFF" w:themeColor="background1"/>
                <w:lang w:eastAsia="zh-TW"/>
              </w:rPr>
              <w:t>澱粉及脂肪殘留</w:t>
            </w:r>
            <w:r w:rsidRPr="00EF7B7E">
              <w:rPr>
                <w:rStyle w:val="af"/>
                <w:rFonts w:ascii="標楷體" w:eastAsia="標楷體" w:hAnsi="標楷體"/>
                <w:color w:val="000000" w:themeColor="text1"/>
                <w:sz w:val="20"/>
                <w:u w:color="FFFFFF" w:themeColor="background1"/>
                <w:lang w:eastAsia="zh-TW"/>
              </w:rPr>
              <w:t>檢查表</w:t>
            </w:r>
            <w:r w:rsidR="00483689">
              <w:rPr>
                <w:rStyle w:val="af"/>
                <w:rFonts w:ascii="標楷體" w:eastAsia="標楷體" w:hAnsi="標楷體"/>
                <w:color w:val="000000" w:themeColor="text1"/>
                <w:sz w:val="20"/>
                <w:u w:color="FFFFFF" w:themeColor="background1"/>
                <w:lang w:eastAsia="zh-TW"/>
              </w:rPr>
              <w:fldChar w:fldCharType="end"/>
            </w:r>
          </w:p>
          <w:p w14:paraId="6FA95D8A" w14:textId="4BA678B9" w:rsidR="00977E84" w:rsidRPr="00EF7B7E" w:rsidRDefault="00977E84" w:rsidP="00FB63C3">
            <w:pPr>
              <w:pStyle w:val="a4"/>
              <w:spacing w:line="420" w:lineRule="exact"/>
              <w:rPr>
                <w:rFonts w:ascii="標楷體" w:eastAsia="標楷體" w:hAnsi="標楷體"/>
                <w:color w:val="000000" w:themeColor="text1"/>
                <w:sz w:val="20"/>
                <w:szCs w:val="22"/>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新北市學校廚房餐車衛生檢查及出餐紀錄表</w:instrText>
            </w:r>
            <w:r w:rsidR="00483689">
              <w:rPr>
                <w:lang w:eastAsia="zh-TW"/>
              </w:rPr>
              <w:instrText xml:space="preserve">" </w:instrText>
            </w:r>
            <w:r w:rsidR="00483689">
              <w:fldChar w:fldCharType="separate"/>
            </w:r>
            <w:r w:rsidRPr="00EF7B7E">
              <w:rPr>
                <w:rStyle w:val="af"/>
                <w:rFonts w:ascii="標楷體" w:eastAsia="標楷體" w:hAnsi="標楷體" w:cs="標楷體" w:hint="eastAsia"/>
                <w:color w:val="000000" w:themeColor="text1"/>
                <w:sz w:val="20"/>
                <w:szCs w:val="22"/>
                <w:u w:color="FFFFFF" w:themeColor="background1"/>
                <w:lang w:eastAsia="zh-TW"/>
              </w:rPr>
              <w:t>新北市學校廚房餐車衛生檢查及出餐紀錄表</w:t>
            </w:r>
            <w:r w:rsidR="00483689">
              <w:rPr>
                <w:rStyle w:val="af"/>
                <w:rFonts w:ascii="標楷體" w:eastAsia="標楷體" w:hAnsi="標楷體" w:cs="標楷體"/>
                <w:color w:val="000000" w:themeColor="text1"/>
                <w:sz w:val="20"/>
                <w:szCs w:val="22"/>
                <w:u w:color="FFFFFF" w:themeColor="background1"/>
                <w:lang w:eastAsia="zh-TW"/>
              </w:rPr>
              <w:fldChar w:fldCharType="end"/>
            </w:r>
          </w:p>
          <w:p w14:paraId="4F765BC3" w14:textId="06918B57"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szCs w:val="22"/>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新北市學校廚房水塔清洗紀錄表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szCs w:val="22"/>
                <w:u w:color="FFFFFF" w:themeColor="background1"/>
                <w:lang w:eastAsia="zh-TW"/>
              </w:rPr>
              <w:t>新北市學校廚房水塔清洗紀錄表</w:t>
            </w:r>
            <w:r w:rsidR="00483689">
              <w:rPr>
                <w:rStyle w:val="af"/>
                <w:rFonts w:ascii="標楷體" w:eastAsia="標楷體" w:hAnsi="標楷體"/>
                <w:color w:val="000000" w:themeColor="text1"/>
                <w:sz w:val="20"/>
                <w:szCs w:val="22"/>
                <w:u w:color="FFFFFF" w:themeColor="background1"/>
                <w:lang w:eastAsia="zh-TW"/>
              </w:rPr>
              <w:fldChar w:fldCharType="end"/>
            </w:r>
          </w:p>
          <w:p w14:paraId="0AAB1F96" w14:textId="46463B7B"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新北市學校廚房廢棄物清運紀錄表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w:t>
            </w:r>
            <w:r w:rsidRPr="00EF7B7E">
              <w:rPr>
                <w:rStyle w:val="af"/>
                <w:rFonts w:ascii="標楷體" w:eastAsia="標楷體" w:hAnsi="標楷體"/>
                <w:color w:val="000000" w:themeColor="text1"/>
                <w:sz w:val="20"/>
                <w:u w:color="FFFFFF" w:themeColor="background1"/>
                <w:lang w:eastAsia="zh-TW"/>
              </w:rPr>
              <w:t>北市學校</w:t>
            </w:r>
            <w:r w:rsidRPr="00EF7B7E">
              <w:rPr>
                <w:rStyle w:val="af"/>
                <w:rFonts w:ascii="標楷體" w:eastAsia="標楷體" w:hAnsi="標楷體" w:hint="eastAsia"/>
                <w:color w:val="000000" w:themeColor="text1"/>
                <w:sz w:val="20"/>
                <w:u w:color="FFFFFF" w:themeColor="background1"/>
                <w:lang w:eastAsia="zh-TW"/>
              </w:rPr>
              <w:t>廚房</w:t>
            </w:r>
            <w:r w:rsidRPr="00EF7B7E">
              <w:rPr>
                <w:rStyle w:val="af"/>
                <w:rFonts w:ascii="標楷體" w:eastAsia="標楷體" w:hAnsi="標楷體" w:hint="eastAsia"/>
                <w:noProof/>
                <w:color w:val="000000" w:themeColor="text1"/>
                <w:sz w:val="20"/>
                <w:u w:color="FFFFFF" w:themeColor="background1"/>
                <w:lang w:eastAsia="zh-TW"/>
              </w:rPr>
              <w:t>廢棄物清運</w:t>
            </w:r>
            <w:r w:rsidRPr="00EF7B7E">
              <w:rPr>
                <w:rStyle w:val="af"/>
                <w:rFonts w:ascii="標楷體" w:eastAsia="標楷體" w:hAnsi="標楷體" w:hint="eastAsia"/>
                <w:color w:val="000000" w:themeColor="text1"/>
                <w:sz w:val="20"/>
                <w:u w:color="FFFFFF" w:themeColor="background1"/>
                <w:lang w:eastAsia="zh-TW"/>
              </w:rPr>
              <w:t>紀錄</w:t>
            </w:r>
            <w:r w:rsidRPr="00EF7B7E">
              <w:rPr>
                <w:rStyle w:val="af"/>
                <w:rFonts w:ascii="標楷體" w:eastAsia="標楷體" w:hAnsi="標楷體" w:hint="eastAsia"/>
                <w:noProof/>
                <w:color w:val="000000" w:themeColor="text1"/>
                <w:sz w:val="20"/>
                <w:u w:color="FFFFFF" w:themeColor="background1"/>
                <w:lang w:eastAsia="zh-TW"/>
              </w:rPr>
              <w:t>表</w:t>
            </w:r>
            <w:r w:rsidR="00483689">
              <w:rPr>
                <w:rStyle w:val="af"/>
                <w:rFonts w:ascii="標楷體" w:eastAsia="標楷體" w:hAnsi="標楷體"/>
                <w:noProof/>
                <w:color w:val="000000" w:themeColor="text1"/>
                <w:sz w:val="20"/>
                <w:u w:color="FFFFFF" w:themeColor="background1"/>
                <w:lang w:eastAsia="zh-TW"/>
              </w:rPr>
              <w:fldChar w:fldCharType="end"/>
            </w:r>
          </w:p>
          <w:p w14:paraId="61E76581" w14:textId="54C3EB93" w:rsidR="00977E84" w:rsidRPr="00EF7B7E" w:rsidRDefault="00977E84" w:rsidP="00FB63C3">
            <w:pPr>
              <w:pStyle w:val="a4"/>
              <w:spacing w:line="420" w:lineRule="exact"/>
              <w:rPr>
                <w:rFonts w:ascii="標楷體" w:eastAsia="標楷體" w:hAnsi="標楷體"/>
                <w:color w:val="000000" w:themeColor="text1"/>
                <w:sz w:val="20"/>
                <w:szCs w:val="22"/>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6-</w:t>
            </w:r>
            <w:r w:rsidR="00483689">
              <w:fldChar w:fldCharType="begin"/>
            </w:r>
            <w:r w:rsidR="00483689">
              <w:rPr>
                <w:lang w:eastAsia="zh-TW"/>
              </w:rPr>
              <w:instrText xml:space="preserve"> HYPERLINK \l "_</w:instrText>
            </w:r>
            <w:r w:rsidR="00483689">
              <w:rPr>
                <w:lang w:eastAsia="zh-TW"/>
              </w:rPr>
              <w:instrText>新北市學校廚房鍋爐作業前檢查表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szCs w:val="22"/>
                <w:u w:color="FFFFFF" w:themeColor="background1"/>
                <w:lang w:eastAsia="zh-TW"/>
              </w:rPr>
              <w:t>新北市學校</w:t>
            </w:r>
            <w:r w:rsidRPr="00EF7B7E">
              <w:rPr>
                <w:rStyle w:val="af"/>
                <w:rFonts w:ascii="標楷體" w:eastAsia="標楷體" w:hAnsi="標楷體"/>
                <w:color w:val="000000" w:themeColor="text1"/>
                <w:sz w:val="20"/>
                <w:szCs w:val="22"/>
                <w:u w:color="FFFFFF" w:themeColor="background1"/>
                <w:lang w:eastAsia="zh-TW"/>
              </w:rPr>
              <w:t>廚房鍋爐作業前檢查表</w:t>
            </w:r>
            <w:r w:rsidR="00483689">
              <w:rPr>
                <w:rStyle w:val="af"/>
                <w:rFonts w:ascii="標楷體" w:eastAsia="標楷體" w:hAnsi="標楷體"/>
                <w:color w:val="000000" w:themeColor="text1"/>
                <w:sz w:val="20"/>
                <w:szCs w:val="22"/>
                <w:u w:color="FFFFFF" w:themeColor="background1"/>
                <w:lang w:eastAsia="zh-TW"/>
              </w:rPr>
              <w:fldChar w:fldCharType="end"/>
            </w:r>
          </w:p>
          <w:p w14:paraId="052DDF8E" w14:textId="7DF9B917" w:rsidR="00977E84" w:rsidRPr="00EF7B7E" w:rsidRDefault="00977E84" w:rsidP="00FB63C3">
            <w:pPr>
              <w:pStyle w:val="a4"/>
              <w:spacing w:line="420" w:lineRule="exact"/>
              <w:rPr>
                <w:rFonts w:ascii="標楷體" w:eastAsia="標楷體" w:hAnsi="標楷體" w:cs="標楷體"/>
                <w:color w:val="000000" w:themeColor="text1"/>
                <w:sz w:val="20"/>
                <w:u w:color="FFFFFF" w:themeColor="background1"/>
                <w:lang w:eastAsia="zh-TW"/>
              </w:rPr>
            </w:pPr>
            <w:r w:rsidRPr="00EF7B7E">
              <w:rPr>
                <w:rFonts w:ascii="標楷體" w:eastAsia="標楷體" w:hAnsi="標楷體" w:cs="標楷體" w:hint="eastAsia"/>
                <w:color w:val="000000" w:themeColor="text1"/>
                <w:sz w:val="20"/>
                <w:u w:color="FFFFFF" w:themeColor="background1"/>
                <w:lang w:eastAsia="zh-TW"/>
              </w:rPr>
              <w:t>7-</w:t>
            </w:r>
            <w:r w:rsidR="00483689">
              <w:fldChar w:fldCharType="begin"/>
            </w:r>
            <w:r w:rsidR="00483689">
              <w:rPr>
                <w:lang w:eastAsia="zh-TW"/>
              </w:rPr>
              <w:instrText xml:space="preserve"> HYPERLINK \l "_</w:instrText>
            </w:r>
            <w:r w:rsidR="00483689">
              <w:rPr>
                <w:lang w:eastAsia="zh-TW"/>
              </w:rPr>
              <w:instrText>新北市學校午餐滿意度調查表</w:instrText>
            </w:r>
            <w:r w:rsidR="00483689">
              <w:rPr>
                <w:lang w:eastAsia="zh-TW"/>
              </w:rPr>
              <w:instrText>(</w:instrText>
            </w:r>
            <w:r w:rsidR="00483689">
              <w:rPr>
                <w:lang w:eastAsia="zh-TW"/>
              </w:rPr>
              <w:instrText>範例</w:instrText>
            </w:r>
            <w:r w:rsidR="00483689">
              <w:rPr>
                <w:lang w:eastAsia="zh-TW"/>
              </w:rPr>
              <w:instrText xml:space="preserve">)" </w:instrText>
            </w:r>
            <w:r w:rsidR="00483689">
              <w:fldChar w:fldCharType="separate"/>
            </w:r>
            <w:r w:rsidRPr="00EF7B7E">
              <w:rPr>
                <w:rStyle w:val="af"/>
                <w:rFonts w:ascii="標楷體" w:eastAsia="標楷體" w:hAnsi="標楷體" w:cs="標楷體" w:hint="eastAsia"/>
                <w:color w:val="000000" w:themeColor="text1"/>
                <w:sz w:val="20"/>
                <w:u w:color="FFFFFF" w:themeColor="background1"/>
                <w:lang w:eastAsia="zh-TW"/>
              </w:rPr>
              <w:t>新北市學校午餐滿意度調查表</w:t>
            </w:r>
            <w:r w:rsidR="00483689">
              <w:rPr>
                <w:rStyle w:val="af"/>
                <w:rFonts w:ascii="標楷體" w:eastAsia="標楷體" w:hAnsi="標楷體" w:cs="標楷體"/>
                <w:color w:val="000000" w:themeColor="text1"/>
                <w:sz w:val="20"/>
                <w:u w:color="FFFFFF" w:themeColor="background1"/>
                <w:lang w:eastAsia="zh-TW"/>
              </w:rPr>
              <w:fldChar w:fldCharType="end"/>
            </w:r>
          </w:p>
          <w:p w14:paraId="4BE60E52" w14:textId="50DA3D01"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7-</w:t>
            </w:r>
            <w:r w:rsidR="00483689">
              <w:fldChar w:fldCharType="begin"/>
            </w:r>
            <w:r w:rsidR="00483689">
              <w:rPr>
                <w:lang w:eastAsia="zh-TW"/>
              </w:rPr>
              <w:instrText xml:space="preserve"> HYPERLINK \l "_</w:instrText>
            </w:r>
            <w:r w:rsidR="00483689">
              <w:rPr>
                <w:lang w:eastAsia="zh-TW"/>
              </w:rPr>
              <w:instrText>新北市學校廚房異常、客訴、成品回收及報廢品處理紀錄表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新北市學校廚房</w:t>
            </w:r>
            <w:r w:rsidRPr="00EF7B7E">
              <w:rPr>
                <w:rStyle w:val="af"/>
                <w:rFonts w:ascii="標楷體" w:eastAsia="標楷體" w:hAnsi="標楷體" w:cs="標楷體" w:hint="eastAsia"/>
                <w:color w:val="000000" w:themeColor="text1"/>
                <w:sz w:val="20"/>
                <w:u w:color="FFFFFF" w:themeColor="background1"/>
                <w:lang w:eastAsia="zh-TW"/>
              </w:rPr>
              <w:t>異常、客訴、成品回收及報廢品處理紀錄</w:t>
            </w:r>
            <w:r w:rsidRPr="00EF7B7E">
              <w:rPr>
                <w:rStyle w:val="af"/>
                <w:rFonts w:ascii="標楷體" w:eastAsia="標楷體" w:hAnsi="標楷體" w:cs="標楷體" w:hint="eastAsia"/>
                <w:noProof/>
                <w:color w:val="000000" w:themeColor="text1"/>
                <w:sz w:val="20"/>
                <w:u w:color="FFFFFF" w:themeColor="background1"/>
                <w:lang w:eastAsia="zh-TW"/>
              </w:rPr>
              <w:t>表</w:t>
            </w:r>
            <w:r w:rsidR="00483689">
              <w:rPr>
                <w:rStyle w:val="af"/>
                <w:rFonts w:ascii="標楷體" w:eastAsia="標楷體" w:hAnsi="標楷體" w:cs="標楷體"/>
                <w:noProof/>
                <w:color w:val="000000" w:themeColor="text1"/>
                <w:sz w:val="20"/>
                <w:u w:color="FFFFFF" w:themeColor="background1"/>
                <w:lang w:eastAsia="zh-TW"/>
              </w:rPr>
              <w:fldChar w:fldCharType="end"/>
            </w:r>
          </w:p>
          <w:p w14:paraId="53C0416B" w14:textId="301F83BF"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8-</w:t>
            </w:r>
            <w:r w:rsidR="00483689">
              <w:fldChar w:fldCharType="begin"/>
            </w:r>
            <w:r w:rsidR="00483689">
              <w:rPr>
                <w:lang w:eastAsia="zh-TW"/>
              </w:rPr>
              <w:instrText xml:space="preserve"> HYPERLINK \l "_</w:instrText>
            </w:r>
            <w:r w:rsidR="00483689">
              <w:rPr>
                <w:lang w:eastAsia="zh-TW"/>
              </w:rPr>
              <w:instrText>新北市高級中等學校食品販售衛生自主管理檢核表</w:instrText>
            </w:r>
            <w:r w:rsidR="00483689">
              <w:rPr>
                <w:lang w:eastAsia="zh-TW"/>
              </w:rPr>
              <w:instrText>(</w:instrText>
            </w:r>
            <w:r w:rsidR="00483689">
              <w:rPr>
                <w:lang w:eastAsia="zh-TW"/>
              </w:rPr>
              <w:instrText>販賣部</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新北市高級中等學校食品販售衛生自主管理檢核表(販賣部)</w:t>
            </w:r>
            <w:r w:rsidR="00483689">
              <w:rPr>
                <w:rStyle w:val="af"/>
                <w:rFonts w:ascii="標楷體" w:eastAsia="標楷體" w:hAnsi="標楷體"/>
                <w:color w:val="000000" w:themeColor="text1"/>
                <w:sz w:val="20"/>
                <w:u w:color="FFFFFF" w:themeColor="background1"/>
                <w:lang w:eastAsia="zh-TW"/>
              </w:rPr>
              <w:fldChar w:fldCharType="end"/>
            </w:r>
          </w:p>
          <w:p w14:paraId="119A99B7" w14:textId="236AE499"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8-</w:t>
            </w:r>
            <w:hyperlink w:anchor="_新北市高級中等學校食品販售管理督考表(販賣部)" w:history="1">
              <w:r w:rsidRPr="00EF7B7E">
                <w:rPr>
                  <w:rStyle w:val="af"/>
                  <w:rFonts w:ascii="標楷體" w:eastAsia="標楷體" w:hAnsi="標楷體" w:hint="eastAsia"/>
                  <w:color w:val="000000" w:themeColor="text1"/>
                  <w:sz w:val="20"/>
                  <w:u w:color="FFFFFF" w:themeColor="background1"/>
                  <w:lang w:eastAsia="zh-TW"/>
                </w:rPr>
                <w:t>新北市高級中等學校食品販售管理</w:t>
              </w:r>
              <w:proofErr w:type="gramStart"/>
              <w:r w:rsidRPr="00EF7B7E">
                <w:rPr>
                  <w:rStyle w:val="af"/>
                  <w:rFonts w:ascii="標楷體" w:eastAsia="標楷體" w:hAnsi="標楷體" w:hint="eastAsia"/>
                  <w:color w:val="000000" w:themeColor="text1"/>
                  <w:sz w:val="20"/>
                  <w:u w:color="FFFFFF" w:themeColor="background1"/>
                  <w:lang w:eastAsia="zh-TW"/>
                </w:rPr>
                <w:t>督考表</w:t>
              </w:r>
              <w:proofErr w:type="gramEnd"/>
              <w:r w:rsidRPr="00EF7B7E">
                <w:rPr>
                  <w:rStyle w:val="af"/>
                  <w:rFonts w:ascii="標楷體" w:eastAsia="標楷體" w:hAnsi="標楷體" w:hint="eastAsia"/>
                  <w:color w:val="000000" w:themeColor="text1"/>
                  <w:sz w:val="20"/>
                  <w:u w:color="FFFFFF" w:themeColor="background1"/>
                  <w:lang w:eastAsia="zh-TW"/>
                </w:rPr>
                <w:t>(販賣部)</w:t>
              </w:r>
            </w:hyperlink>
          </w:p>
          <w:p w14:paraId="7307ADE9" w14:textId="1898E48D"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8-</w:t>
            </w:r>
            <w:hyperlink w:anchor="_新北市高級中等學校餐廳廚房衛生自主管理檢核表(美食街熱食部)" w:history="1">
              <w:r w:rsidRPr="00EF7B7E">
                <w:rPr>
                  <w:rStyle w:val="af"/>
                  <w:rFonts w:ascii="標楷體" w:eastAsia="標楷體" w:hAnsi="標楷體" w:hint="eastAsia"/>
                  <w:color w:val="000000" w:themeColor="text1"/>
                  <w:sz w:val="20"/>
                  <w:u w:color="FFFFFF" w:themeColor="background1"/>
                  <w:lang w:eastAsia="zh-TW"/>
                </w:rPr>
                <w:t>新北市高級中等學校餐廳廚房衛生自主管理檢核表</w:t>
              </w:r>
            </w:hyperlink>
            <w:r w:rsidRPr="00EF7B7E">
              <w:rPr>
                <w:rFonts w:ascii="標楷體" w:eastAsia="標楷體" w:hAnsi="標楷體" w:hint="eastAsia"/>
                <w:color w:val="000000" w:themeColor="text1"/>
                <w:sz w:val="20"/>
                <w:u w:color="FFFFFF" w:themeColor="background1"/>
                <w:lang w:eastAsia="zh-TW"/>
              </w:rPr>
              <w:t>(</w:t>
            </w:r>
            <w:proofErr w:type="gramStart"/>
            <w:r w:rsidRPr="00EF7B7E">
              <w:rPr>
                <w:rFonts w:ascii="標楷體" w:eastAsia="標楷體" w:hAnsi="標楷體" w:hint="eastAsia"/>
                <w:color w:val="000000" w:themeColor="text1"/>
                <w:sz w:val="20"/>
                <w:u w:color="FFFFFF" w:themeColor="background1"/>
                <w:lang w:eastAsia="zh-TW"/>
              </w:rPr>
              <w:t>美食街熱食</w:t>
            </w:r>
            <w:proofErr w:type="gramEnd"/>
            <w:r w:rsidRPr="00EF7B7E">
              <w:rPr>
                <w:rFonts w:ascii="標楷體" w:eastAsia="標楷體" w:hAnsi="標楷體" w:hint="eastAsia"/>
                <w:color w:val="000000" w:themeColor="text1"/>
                <w:sz w:val="20"/>
                <w:u w:color="FFFFFF" w:themeColor="background1"/>
                <w:lang w:eastAsia="zh-TW"/>
              </w:rPr>
              <w:t>部)</w:t>
            </w:r>
          </w:p>
          <w:p w14:paraId="08A7B8D6" w14:textId="2D090ED3"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8-</w:t>
            </w:r>
            <w:hyperlink w:anchor="_新北市高級中等學校餐廳廚房管理督考表(美食街熱食部)" w:history="1">
              <w:r w:rsidRPr="00EF7B7E">
                <w:rPr>
                  <w:rStyle w:val="af"/>
                  <w:rFonts w:ascii="標楷體" w:eastAsia="標楷體" w:hAnsi="標楷體" w:hint="eastAsia"/>
                  <w:color w:val="000000" w:themeColor="text1"/>
                  <w:sz w:val="20"/>
                  <w:u w:color="FFFFFF" w:themeColor="background1"/>
                  <w:lang w:eastAsia="zh-TW"/>
                </w:rPr>
                <w:t>新北市高級中等學校餐廳廚房管理</w:t>
              </w:r>
              <w:proofErr w:type="gramStart"/>
              <w:r w:rsidRPr="00EF7B7E">
                <w:rPr>
                  <w:rStyle w:val="af"/>
                  <w:rFonts w:ascii="標楷體" w:eastAsia="標楷體" w:hAnsi="標楷體" w:hint="eastAsia"/>
                  <w:color w:val="000000" w:themeColor="text1"/>
                  <w:sz w:val="20"/>
                  <w:u w:color="FFFFFF" w:themeColor="background1"/>
                  <w:lang w:eastAsia="zh-TW"/>
                </w:rPr>
                <w:t>督考表</w:t>
              </w:r>
              <w:proofErr w:type="gramEnd"/>
              <w:r w:rsidRPr="00EF7B7E">
                <w:rPr>
                  <w:rStyle w:val="af"/>
                  <w:rFonts w:ascii="標楷體" w:eastAsia="標楷體" w:hAnsi="標楷體" w:hint="eastAsia"/>
                  <w:color w:val="000000" w:themeColor="text1"/>
                  <w:sz w:val="20"/>
                  <w:u w:color="FFFFFF" w:themeColor="background1"/>
                  <w:lang w:eastAsia="zh-TW"/>
                </w:rPr>
                <w:t>(</w:t>
              </w:r>
              <w:proofErr w:type="gramStart"/>
              <w:r w:rsidRPr="00EF7B7E">
                <w:rPr>
                  <w:rStyle w:val="af"/>
                  <w:rFonts w:ascii="標楷體" w:eastAsia="標楷體" w:hAnsi="標楷體" w:hint="eastAsia"/>
                  <w:color w:val="000000" w:themeColor="text1"/>
                  <w:sz w:val="20"/>
                  <w:u w:color="FFFFFF" w:themeColor="background1"/>
                  <w:lang w:eastAsia="zh-TW"/>
                </w:rPr>
                <w:t>美食街熱</w:t>
              </w:r>
              <w:proofErr w:type="gramEnd"/>
              <w:r w:rsidRPr="00EF7B7E">
                <w:rPr>
                  <w:rStyle w:val="af"/>
                  <w:rFonts w:ascii="標楷體" w:eastAsia="標楷體" w:hAnsi="標楷體" w:hint="eastAsia"/>
                  <w:color w:val="000000" w:themeColor="text1"/>
                  <w:sz w:val="20"/>
                  <w:u w:color="FFFFFF" w:themeColor="background1"/>
                  <w:lang w:eastAsia="zh-TW"/>
                </w:rPr>
                <w:t>食部)</w:t>
              </w:r>
            </w:hyperlink>
          </w:p>
          <w:p w14:paraId="256AA084" w14:textId="33EFD6C7" w:rsidR="00977E84" w:rsidRPr="00EF7B7E" w:rsidRDefault="00977E84" w:rsidP="00FB63C3">
            <w:pPr>
              <w:pStyle w:val="a4"/>
              <w:spacing w:line="420" w:lineRule="exact"/>
              <w:rPr>
                <w:rFonts w:ascii="標楷體" w:eastAsia="標楷體" w:hAnsi="標楷體"/>
                <w:color w:val="000000" w:themeColor="text1"/>
                <w:sz w:val="20"/>
                <w:u w:color="FFFFFF" w:themeColor="background1"/>
                <w:lang w:eastAsia="zh-TW"/>
              </w:rPr>
            </w:pPr>
            <w:r w:rsidRPr="00EF7B7E">
              <w:rPr>
                <w:rFonts w:ascii="標楷體" w:eastAsia="標楷體" w:hAnsi="標楷體" w:hint="eastAsia"/>
                <w:color w:val="000000" w:themeColor="text1"/>
                <w:sz w:val="20"/>
                <w:u w:color="FFFFFF" w:themeColor="background1"/>
                <w:lang w:eastAsia="zh-TW"/>
              </w:rPr>
              <w:t>9-</w:t>
            </w:r>
            <w:r w:rsidR="00483689">
              <w:fldChar w:fldCharType="begin"/>
            </w:r>
            <w:r w:rsidR="00483689">
              <w:rPr>
                <w:lang w:eastAsia="zh-TW"/>
              </w:rPr>
              <w:instrText xml:space="preserve"> HYPERLINK \l "_</w:instrText>
            </w:r>
            <w:r w:rsidR="00483689">
              <w:rPr>
                <w:lang w:eastAsia="zh-TW"/>
              </w:rPr>
              <w:instrText>新北市學校疑似食品中毒事件處理流程</w:instrText>
            </w:r>
            <w:r w:rsidR="00483689">
              <w:rPr>
                <w:lang w:eastAsia="zh-TW"/>
              </w:rPr>
              <w:instrText xml:space="preserve">" </w:instrText>
            </w:r>
            <w:r w:rsidR="00483689">
              <w:fldChar w:fldCharType="separate"/>
            </w:r>
            <w:r w:rsidRPr="00EF7B7E">
              <w:rPr>
                <w:rStyle w:val="af"/>
                <w:rFonts w:ascii="標楷體" w:eastAsia="標楷體" w:hAnsi="標楷體" w:hint="eastAsia"/>
                <w:color w:val="000000" w:themeColor="text1"/>
                <w:sz w:val="20"/>
                <w:u w:color="FFFFFF" w:themeColor="background1"/>
                <w:lang w:eastAsia="zh-TW"/>
              </w:rPr>
              <w:t>新北市學校疑似食品中毒事件處理流程及附件</w:t>
            </w:r>
            <w:r w:rsidR="00483689">
              <w:rPr>
                <w:rStyle w:val="af"/>
                <w:rFonts w:ascii="標楷體" w:eastAsia="標楷體" w:hAnsi="標楷體"/>
                <w:color w:val="000000" w:themeColor="text1"/>
                <w:sz w:val="20"/>
                <w:u w:color="FFFFFF" w:themeColor="background1"/>
                <w:lang w:eastAsia="zh-TW"/>
              </w:rPr>
              <w:fldChar w:fldCharType="end"/>
            </w:r>
          </w:p>
          <w:p w14:paraId="069CB954" w14:textId="270F2573" w:rsidR="00977E84" w:rsidRPr="00EF7B7E" w:rsidRDefault="00977E84" w:rsidP="00FB63C3">
            <w:pPr>
              <w:pStyle w:val="a4"/>
              <w:spacing w:line="420" w:lineRule="exact"/>
              <w:rPr>
                <w:rFonts w:ascii="標楷體" w:eastAsia="標楷體" w:hAnsi="標楷體"/>
                <w:color w:val="000000" w:themeColor="text1"/>
                <w:sz w:val="20"/>
                <w:szCs w:val="20"/>
                <w:lang w:eastAsia="zh-TW"/>
              </w:rPr>
            </w:pPr>
            <w:r w:rsidRPr="00EF7B7E">
              <w:rPr>
                <w:rFonts w:ascii="標楷體" w:eastAsia="標楷體" w:hAnsi="標楷體" w:hint="eastAsia"/>
                <w:color w:val="000000" w:themeColor="text1"/>
                <w:sz w:val="20"/>
                <w:szCs w:val="20"/>
                <w:u w:color="FFFFFF" w:themeColor="background1"/>
                <w:lang w:eastAsia="zh-TW"/>
              </w:rPr>
              <w:t>10-</w:t>
            </w:r>
            <w:hyperlink w:anchor="_附錄：新北市自立午餐作業程序參考法規文件" w:history="1">
              <w:r w:rsidRPr="00EF7B7E">
                <w:rPr>
                  <w:rStyle w:val="af"/>
                  <w:rFonts w:ascii="標楷體" w:eastAsia="標楷體" w:hAnsi="標楷體" w:hint="eastAsia"/>
                  <w:color w:val="000000" w:themeColor="text1"/>
                  <w:sz w:val="20"/>
                  <w:szCs w:val="20"/>
                  <w:u w:color="FFFFFF" w:themeColor="background1"/>
                  <w:lang w:eastAsia="zh-TW"/>
                </w:rPr>
                <w:t>附錄</w:t>
              </w:r>
            </w:hyperlink>
          </w:p>
        </w:tc>
      </w:tr>
      <w:tr w:rsidR="00977E84" w:rsidRPr="00EF7B7E" w14:paraId="4CE5139E" w14:textId="77777777" w:rsidTr="00ED39C9">
        <w:trPr>
          <w:trHeight w:val="837"/>
        </w:trPr>
        <w:tc>
          <w:tcPr>
            <w:tcW w:w="608" w:type="pct"/>
            <w:vMerge/>
          </w:tcPr>
          <w:p w14:paraId="225BD69E" w14:textId="77777777" w:rsidR="00977E84" w:rsidRPr="00EF7B7E" w:rsidRDefault="00977E84" w:rsidP="00ED39C9">
            <w:pPr>
              <w:jc w:val="both"/>
              <w:rPr>
                <w:rFonts w:ascii="標楷體" w:hAnsi="標楷體"/>
                <w:color w:val="000000" w:themeColor="text1"/>
              </w:rPr>
            </w:pPr>
          </w:p>
        </w:tc>
        <w:tc>
          <w:tcPr>
            <w:tcW w:w="1220" w:type="pct"/>
            <w:vAlign w:val="center"/>
          </w:tcPr>
          <w:p w14:paraId="384535A7" w14:textId="2304C5BA"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"_作業程序2_監廚及查核"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hint="eastAsia"/>
                <w:color w:val="000000" w:themeColor="text1"/>
                <w:sz w:val="22"/>
                <w:u w:color="FFFFFF" w:themeColor="background1"/>
              </w:rPr>
              <w:t>作業程序2</w:t>
            </w:r>
          </w:p>
          <w:p w14:paraId="522821BB" w14:textId="66272153" w:rsidR="00977E84" w:rsidRPr="00EF7B7E" w:rsidRDefault="00977E84" w:rsidP="00FB63C3">
            <w:pPr>
              <w:spacing w:line="360" w:lineRule="exact"/>
              <w:jc w:val="both"/>
              <w:rPr>
                <w:rFonts w:ascii="標楷體" w:hAnsi="標楷體"/>
                <w:color w:val="000000" w:themeColor="text1"/>
                <w:sz w:val="22"/>
                <w:u w:color="FFFFFF" w:themeColor="background1"/>
              </w:rPr>
            </w:pPr>
            <w:proofErr w:type="gramStart"/>
            <w:r w:rsidRPr="00EF7B7E">
              <w:rPr>
                <w:rStyle w:val="af"/>
                <w:rFonts w:ascii="標楷體" w:hAnsi="標楷體" w:hint="eastAsia"/>
                <w:color w:val="000000" w:themeColor="text1"/>
                <w:sz w:val="22"/>
                <w:u w:color="FFFFFF" w:themeColor="background1"/>
              </w:rPr>
              <w:t>監廚</w:t>
            </w:r>
            <w:proofErr w:type="gramEnd"/>
            <w:r w:rsidRPr="00EF7B7E">
              <w:rPr>
                <w:rStyle w:val="af"/>
                <w:rFonts w:ascii="標楷體" w:hAnsi="標楷體" w:hint="eastAsia"/>
                <w:color w:val="000000" w:themeColor="text1"/>
                <w:sz w:val="22"/>
                <w:u w:color="FFFFFF" w:themeColor="background1"/>
              </w:rPr>
              <w:t>及查核</w:t>
            </w:r>
            <w:r w:rsidR="00434D65" w:rsidRPr="00EF7B7E">
              <w:rPr>
                <w:rFonts w:ascii="標楷體" w:hAnsi="標楷體"/>
                <w:color w:val="000000" w:themeColor="text1"/>
                <w:sz w:val="22"/>
                <w:u w:color="FFFFFF" w:themeColor="background1"/>
              </w:rPr>
              <w:fldChar w:fldCharType="end"/>
            </w:r>
          </w:p>
        </w:tc>
        <w:tc>
          <w:tcPr>
            <w:tcW w:w="3172" w:type="pct"/>
            <w:vMerge/>
          </w:tcPr>
          <w:p w14:paraId="68A2E982" w14:textId="77777777" w:rsidR="00977E84" w:rsidRPr="00EF7B7E" w:rsidRDefault="00977E84" w:rsidP="00ED39C9">
            <w:pPr>
              <w:rPr>
                <w:color w:val="000000" w:themeColor="text1"/>
              </w:rPr>
            </w:pPr>
          </w:p>
        </w:tc>
      </w:tr>
      <w:tr w:rsidR="00977E84" w:rsidRPr="00EF7B7E" w14:paraId="6DC111D6" w14:textId="77777777" w:rsidTr="00ED39C9">
        <w:trPr>
          <w:trHeight w:val="836"/>
        </w:trPr>
        <w:tc>
          <w:tcPr>
            <w:tcW w:w="608" w:type="pct"/>
            <w:vMerge/>
          </w:tcPr>
          <w:p w14:paraId="0B2E63C0" w14:textId="77777777" w:rsidR="00977E84" w:rsidRPr="00EF7B7E" w:rsidRDefault="00977E84" w:rsidP="00ED39C9">
            <w:pPr>
              <w:jc w:val="both"/>
              <w:rPr>
                <w:rFonts w:ascii="標楷體" w:hAnsi="標楷體"/>
                <w:color w:val="000000" w:themeColor="text1"/>
              </w:rPr>
            </w:pPr>
          </w:p>
        </w:tc>
        <w:tc>
          <w:tcPr>
            <w:tcW w:w="1220" w:type="pct"/>
            <w:vAlign w:val="center"/>
          </w:tcPr>
          <w:p w14:paraId="0DB57DF1" w14:textId="4C1A2D56"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"_作業程序3_菜單設計"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3</w:t>
            </w:r>
          </w:p>
          <w:p w14:paraId="06AD3B14" w14:textId="6F30E332"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菜單設計</w:t>
            </w:r>
            <w:r w:rsidR="00434D65" w:rsidRPr="00EF7B7E">
              <w:rPr>
                <w:rFonts w:ascii="標楷體" w:hAnsi="標楷體"/>
                <w:color w:val="000000" w:themeColor="text1"/>
                <w:sz w:val="22"/>
                <w:u w:color="FFFFFF" w:themeColor="background1"/>
              </w:rPr>
              <w:fldChar w:fldCharType="end"/>
            </w:r>
          </w:p>
        </w:tc>
        <w:tc>
          <w:tcPr>
            <w:tcW w:w="3172" w:type="pct"/>
            <w:vMerge/>
          </w:tcPr>
          <w:p w14:paraId="3EC02E68" w14:textId="77777777" w:rsidR="00977E84" w:rsidRPr="00EF7B7E" w:rsidRDefault="00977E84" w:rsidP="00ED39C9">
            <w:pPr>
              <w:rPr>
                <w:color w:val="000000" w:themeColor="text1"/>
              </w:rPr>
            </w:pPr>
          </w:p>
        </w:tc>
      </w:tr>
      <w:tr w:rsidR="00977E84" w:rsidRPr="00EF7B7E" w14:paraId="1F022E63" w14:textId="77777777" w:rsidTr="00ED39C9">
        <w:trPr>
          <w:trHeight w:val="837"/>
        </w:trPr>
        <w:tc>
          <w:tcPr>
            <w:tcW w:w="608" w:type="pct"/>
            <w:vMerge/>
          </w:tcPr>
          <w:p w14:paraId="22D63894" w14:textId="77777777" w:rsidR="00977E84" w:rsidRPr="00EF7B7E" w:rsidRDefault="00977E84" w:rsidP="00ED39C9">
            <w:pPr>
              <w:jc w:val="both"/>
              <w:rPr>
                <w:rFonts w:ascii="標楷體" w:hAnsi="標楷體"/>
                <w:color w:val="000000" w:themeColor="text1"/>
              </w:rPr>
            </w:pPr>
          </w:p>
        </w:tc>
        <w:tc>
          <w:tcPr>
            <w:tcW w:w="1220" w:type="pct"/>
            <w:vAlign w:val="center"/>
          </w:tcPr>
          <w:p w14:paraId="0F4546BB" w14:textId="718425C6"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"_作業程序4_製餐前準備"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hint="eastAsia"/>
                <w:color w:val="000000" w:themeColor="text1"/>
                <w:sz w:val="22"/>
                <w:u w:color="FFFFFF" w:themeColor="background1"/>
              </w:rPr>
              <w:t>作業程序</w:t>
            </w:r>
            <w:r w:rsidR="00977E84" w:rsidRPr="00EF7B7E">
              <w:rPr>
                <w:rStyle w:val="af"/>
                <w:rFonts w:ascii="標楷體" w:hAnsi="標楷體"/>
                <w:color w:val="000000" w:themeColor="text1"/>
                <w:sz w:val="22"/>
                <w:u w:color="FFFFFF" w:themeColor="background1"/>
              </w:rPr>
              <w:t>4</w:t>
            </w:r>
          </w:p>
          <w:p w14:paraId="6FB739EA" w14:textId="3D3174CB"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製餐前準備</w:t>
            </w:r>
            <w:r w:rsidR="00434D65" w:rsidRPr="00EF7B7E">
              <w:rPr>
                <w:rFonts w:ascii="標楷體" w:hAnsi="標楷體"/>
                <w:color w:val="000000" w:themeColor="text1"/>
                <w:sz w:val="22"/>
                <w:u w:color="FFFFFF" w:themeColor="background1"/>
              </w:rPr>
              <w:fldChar w:fldCharType="end"/>
            </w:r>
          </w:p>
        </w:tc>
        <w:tc>
          <w:tcPr>
            <w:tcW w:w="3172" w:type="pct"/>
            <w:vMerge/>
          </w:tcPr>
          <w:p w14:paraId="6335B8DF" w14:textId="77777777" w:rsidR="00977E84" w:rsidRPr="00EF7B7E" w:rsidRDefault="00977E84" w:rsidP="00ED39C9">
            <w:pPr>
              <w:rPr>
                <w:color w:val="000000" w:themeColor="text1"/>
              </w:rPr>
            </w:pPr>
          </w:p>
        </w:tc>
      </w:tr>
      <w:tr w:rsidR="00977E84" w:rsidRPr="00EF7B7E" w14:paraId="4325EAEF" w14:textId="77777777" w:rsidTr="00ED39C9">
        <w:trPr>
          <w:trHeight w:val="837"/>
        </w:trPr>
        <w:tc>
          <w:tcPr>
            <w:tcW w:w="608" w:type="pct"/>
            <w:vMerge/>
          </w:tcPr>
          <w:p w14:paraId="31BA4A9B" w14:textId="77777777" w:rsidR="00977E84" w:rsidRPr="00EF7B7E" w:rsidRDefault="00977E84" w:rsidP="00ED39C9">
            <w:pPr>
              <w:tabs>
                <w:tab w:val="left" w:pos="2522"/>
              </w:tabs>
              <w:jc w:val="both"/>
              <w:rPr>
                <w:rFonts w:ascii="標楷體" w:hAnsi="標楷體"/>
                <w:color w:val="000000" w:themeColor="text1"/>
              </w:rPr>
            </w:pPr>
          </w:p>
        </w:tc>
        <w:tc>
          <w:tcPr>
            <w:tcW w:w="1220" w:type="pct"/>
            <w:vAlign w:val="center"/>
          </w:tcPr>
          <w:p w14:paraId="52CCF074" w14:textId="1DA4B1BE" w:rsidR="00977E84" w:rsidRPr="00EF7B7E" w:rsidRDefault="00434D65" w:rsidP="00FB63C3">
            <w:pPr>
              <w:tabs>
                <w:tab w:val="left" w:pos="2522"/>
              </w:tabs>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"_作業程序5_原料採購及驗收"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5</w:t>
            </w:r>
          </w:p>
          <w:p w14:paraId="1B316B4F" w14:textId="00DF0DAD" w:rsidR="00977E84" w:rsidRPr="00EF7B7E" w:rsidRDefault="00977E84" w:rsidP="00FB63C3">
            <w:pPr>
              <w:tabs>
                <w:tab w:val="left" w:pos="2522"/>
              </w:tabs>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原料採購及驗收</w:t>
            </w:r>
            <w:r w:rsidR="00434D65" w:rsidRPr="00EF7B7E">
              <w:rPr>
                <w:rFonts w:ascii="標楷體" w:hAnsi="標楷體"/>
                <w:color w:val="000000" w:themeColor="text1"/>
                <w:sz w:val="22"/>
                <w:u w:color="FFFFFF" w:themeColor="background1"/>
              </w:rPr>
              <w:fldChar w:fldCharType="end"/>
            </w:r>
          </w:p>
        </w:tc>
        <w:tc>
          <w:tcPr>
            <w:tcW w:w="3172" w:type="pct"/>
            <w:vMerge/>
          </w:tcPr>
          <w:p w14:paraId="51EE6F05" w14:textId="77777777" w:rsidR="00977E84" w:rsidRPr="00EF7B7E" w:rsidRDefault="00977E84" w:rsidP="00ED39C9">
            <w:pPr>
              <w:rPr>
                <w:color w:val="000000" w:themeColor="text1"/>
              </w:rPr>
            </w:pPr>
          </w:p>
        </w:tc>
      </w:tr>
      <w:tr w:rsidR="00977E84" w:rsidRPr="00EF7B7E" w14:paraId="6246498F" w14:textId="77777777" w:rsidTr="00ED39C9">
        <w:trPr>
          <w:trHeight w:val="836"/>
        </w:trPr>
        <w:tc>
          <w:tcPr>
            <w:tcW w:w="608" w:type="pct"/>
            <w:vMerge/>
          </w:tcPr>
          <w:p w14:paraId="20B29DAE" w14:textId="77777777" w:rsidR="00977E84" w:rsidRPr="00EF7B7E" w:rsidRDefault="00977E84" w:rsidP="00ED39C9">
            <w:pPr>
              <w:jc w:val="both"/>
              <w:rPr>
                <w:rFonts w:ascii="標楷體" w:hAnsi="標楷體"/>
                <w:color w:val="000000" w:themeColor="text1"/>
              </w:rPr>
            </w:pPr>
          </w:p>
        </w:tc>
        <w:tc>
          <w:tcPr>
            <w:tcW w:w="1220" w:type="pct"/>
            <w:vAlign w:val="center"/>
          </w:tcPr>
          <w:p w14:paraId="7F57E14B" w14:textId="5D95E62A"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"_作業程序6_原料倉儲管理"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6</w:t>
            </w:r>
          </w:p>
          <w:p w14:paraId="696AE637" w14:textId="48569E9F"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原料倉儲管理</w:t>
            </w:r>
            <w:r w:rsidR="00434D65" w:rsidRPr="00EF7B7E">
              <w:rPr>
                <w:rFonts w:ascii="標楷體" w:hAnsi="標楷體"/>
                <w:color w:val="000000" w:themeColor="text1"/>
                <w:sz w:val="22"/>
                <w:u w:color="FFFFFF" w:themeColor="background1"/>
              </w:rPr>
              <w:fldChar w:fldCharType="end"/>
            </w:r>
          </w:p>
        </w:tc>
        <w:tc>
          <w:tcPr>
            <w:tcW w:w="3172" w:type="pct"/>
            <w:vMerge/>
          </w:tcPr>
          <w:p w14:paraId="450EC271" w14:textId="77777777" w:rsidR="00977E84" w:rsidRPr="00EF7B7E" w:rsidRDefault="00977E84" w:rsidP="00ED39C9">
            <w:pPr>
              <w:rPr>
                <w:rFonts w:ascii="標楷體" w:hAnsi="標楷體"/>
                <w:color w:val="000000" w:themeColor="text1"/>
              </w:rPr>
            </w:pPr>
          </w:p>
        </w:tc>
      </w:tr>
      <w:tr w:rsidR="00977E84" w:rsidRPr="00EF7B7E" w14:paraId="780C94C1" w14:textId="77777777" w:rsidTr="00ED39C9">
        <w:trPr>
          <w:trHeight w:val="837"/>
        </w:trPr>
        <w:tc>
          <w:tcPr>
            <w:tcW w:w="608" w:type="pct"/>
            <w:vMerge/>
          </w:tcPr>
          <w:p w14:paraId="3D80CAFE" w14:textId="77777777" w:rsidR="00977E84" w:rsidRPr="00EF7B7E" w:rsidRDefault="00977E84" w:rsidP="00ED39C9">
            <w:pPr>
              <w:jc w:val="both"/>
              <w:rPr>
                <w:rFonts w:ascii="標楷體" w:hAnsi="標楷體"/>
                <w:color w:val="000000" w:themeColor="text1"/>
              </w:rPr>
            </w:pPr>
          </w:p>
        </w:tc>
        <w:tc>
          <w:tcPr>
            <w:tcW w:w="1220" w:type="pct"/>
            <w:vAlign w:val="center"/>
          </w:tcPr>
          <w:p w14:paraId="10F83629" w14:textId="6A351607"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"_作業程序7_原料前置處理(含領、備料)"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7</w:t>
            </w:r>
          </w:p>
          <w:p w14:paraId="1D428C1A" w14:textId="37B63FD1"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原料前置處理</w:t>
            </w:r>
            <w:r w:rsidR="00434D65" w:rsidRPr="00EF7B7E">
              <w:rPr>
                <w:rFonts w:ascii="標楷體" w:hAnsi="標楷體"/>
                <w:color w:val="000000" w:themeColor="text1"/>
                <w:sz w:val="22"/>
                <w:u w:color="FFFFFF" w:themeColor="background1"/>
              </w:rPr>
              <w:fldChar w:fldCharType="end"/>
            </w:r>
          </w:p>
        </w:tc>
        <w:tc>
          <w:tcPr>
            <w:tcW w:w="3172" w:type="pct"/>
            <w:vMerge/>
          </w:tcPr>
          <w:p w14:paraId="1D0586AE" w14:textId="77777777" w:rsidR="00977E84" w:rsidRPr="00EF7B7E" w:rsidRDefault="00977E84" w:rsidP="00ED39C9">
            <w:pPr>
              <w:rPr>
                <w:rFonts w:ascii="標楷體" w:hAnsi="標楷體"/>
                <w:color w:val="000000" w:themeColor="text1"/>
              </w:rPr>
            </w:pPr>
          </w:p>
        </w:tc>
      </w:tr>
      <w:tr w:rsidR="00977E84" w:rsidRPr="00EF7B7E" w14:paraId="37C5B84E" w14:textId="77777777" w:rsidTr="00ED39C9">
        <w:trPr>
          <w:trHeight w:val="837"/>
        </w:trPr>
        <w:tc>
          <w:tcPr>
            <w:tcW w:w="608" w:type="pct"/>
            <w:vMerge/>
          </w:tcPr>
          <w:p w14:paraId="15B39E43" w14:textId="77777777" w:rsidR="00977E84" w:rsidRPr="00EF7B7E" w:rsidRDefault="00977E84" w:rsidP="00ED39C9">
            <w:pPr>
              <w:jc w:val="both"/>
              <w:rPr>
                <w:rFonts w:ascii="標楷體" w:hAnsi="標楷體"/>
                <w:color w:val="000000" w:themeColor="text1"/>
              </w:rPr>
            </w:pPr>
          </w:p>
        </w:tc>
        <w:tc>
          <w:tcPr>
            <w:tcW w:w="1220" w:type="pct"/>
            <w:vAlign w:val="center"/>
          </w:tcPr>
          <w:p w14:paraId="26CB246B" w14:textId="00F646F3"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"_作業程序8_製備烹調"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8</w:t>
            </w:r>
          </w:p>
          <w:p w14:paraId="5A40D990" w14:textId="7F2A74C7"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製備烹調</w:t>
            </w:r>
            <w:r w:rsidR="00434D65" w:rsidRPr="00EF7B7E">
              <w:rPr>
                <w:rFonts w:ascii="標楷體" w:hAnsi="標楷體"/>
                <w:color w:val="000000" w:themeColor="text1"/>
                <w:sz w:val="22"/>
                <w:u w:color="FFFFFF" w:themeColor="background1"/>
              </w:rPr>
              <w:fldChar w:fldCharType="end"/>
            </w:r>
          </w:p>
        </w:tc>
        <w:tc>
          <w:tcPr>
            <w:tcW w:w="3172" w:type="pct"/>
            <w:vMerge/>
          </w:tcPr>
          <w:p w14:paraId="04E7481A" w14:textId="77777777" w:rsidR="00977E84" w:rsidRPr="00EF7B7E" w:rsidRDefault="00977E84" w:rsidP="00ED39C9">
            <w:pPr>
              <w:rPr>
                <w:rFonts w:ascii="標楷體" w:hAnsi="標楷體"/>
                <w:color w:val="000000" w:themeColor="text1"/>
              </w:rPr>
            </w:pPr>
          </w:p>
        </w:tc>
      </w:tr>
      <w:tr w:rsidR="00977E84" w:rsidRPr="00EF7B7E" w14:paraId="3F94D140" w14:textId="77777777" w:rsidTr="00ED39C9">
        <w:trPr>
          <w:trHeight w:val="836"/>
        </w:trPr>
        <w:tc>
          <w:tcPr>
            <w:tcW w:w="608" w:type="pct"/>
            <w:vMerge/>
          </w:tcPr>
          <w:p w14:paraId="373C5E48" w14:textId="77777777" w:rsidR="00977E84" w:rsidRPr="00EF7B7E" w:rsidRDefault="00977E84" w:rsidP="00ED39C9">
            <w:pPr>
              <w:jc w:val="both"/>
              <w:rPr>
                <w:rFonts w:ascii="標楷體" w:hAnsi="標楷體"/>
                <w:color w:val="000000" w:themeColor="text1"/>
              </w:rPr>
            </w:pPr>
          </w:p>
        </w:tc>
        <w:tc>
          <w:tcPr>
            <w:tcW w:w="1220" w:type="pct"/>
            <w:vAlign w:val="center"/>
          </w:tcPr>
          <w:p w14:paraId="21F9B0BF" w14:textId="60303D12"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"_作業程序9_配膳"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9</w:t>
            </w:r>
          </w:p>
          <w:p w14:paraId="02FE58E5" w14:textId="356AA871" w:rsidR="00977E84" w:rsidRPr="00EF7B7E" w:rsidRDefault="00977E84" w:rsidP="00FB63C3">
            <w:pPr>
              <w:spacing w:line="360" w:lineRule="exact"/>
              <w:jc w:val="both"/>
              <w:rPr>
                <w:rFonts w:ascii="標楷體" w:hAnsi="標楷體"/>
                <w:color w:val="000000" w:themeColor="text1"/>
                <w:sz w:val="22"/>
                <w:u w:val="single" w:color="FFFFFF" w:themeColor="background1"/>
              </w:rPr>
            </w:pPr>
            <w:proofErr w:type="gramStart"/>
            <w:r w:rsidRPr="00EF7B7E">
              <w:rPr>
                <w:rStyle w:val="af"/>
                <w:rFonts w:ascii="標楷體" w:hAnsi="標楷體" w:hint="eastAsia"/>
                <w:color w:val="000000" w:themeColor="text1"/>
                <w:sz w:val="22"/>
                <w:u w:color="FFFFFF" w:themeColor="background1"/>
              </w:rPr>
              <w:t>配</w:t>
            </w:r>
            <w:proofErr w:type="gramEnd"/>
            <w:r w:rsidRPr="00EF7B7E">
              <w:rPr>
                <w:rStyle w:val="af"/>
                <w:rFonts w:ascii="標楷體" w:hAnsi="標楷體" w:hint="eastAsia"/>
                <w:color w:val="000000" w:themeColor="text1"/>
                <w:sz w:val="22"/>
                <w:u w:color="FFFFFF" w:themeColor="background1"/>
              </w:rPr>
              <w:t>膳</w:t>
            </w:r>
            <w:r w:rsidR="00434D65" w:rsidRPr="00EF7B7E">
              <w:rPr>
                <w:rFonts w:ascii="標楷體" w:hAnsi="標楷體"/>
                <w:color w:val="000000" w:themeColor="text1"/>
                <w:sz w:val="22"/>
                <w:u w:color="FFFFFF" w:themeColor="background1"/>
              </w:rPr>
              <w:fldChar w:fldCharType="end"/>
            </w:r>
          </w:p>
        </w:tc>
        <w:tc>
          <w:tcPr>
            <w:tcW w:w="3172" w:type="pct"/>
            <w:vMerge/>
          </w:tcPr>
          <w:p w14:paraId="72A503EF" w14:textId="77777777" w:rsidR="00977E84" w:rsidRPr="00EF7B7E" w:rsidRDefault="00977E84" w:rsidP="00ED39C9">
            <w:pPr>
              <w:rPr>
                <w:color w:val="000000" w:themeColor="text1"/>
              </w:rPr>
            </w:pPr>
          </w:p>
        </w:tc>
      </w:tr>
      <w:tr w:rsidR="00977E84" w:rsidRPr="00EF7B7E" w14:paraId="09D0C5AD" w14:textId="77777777" w:rsidTr="00ED39C9">
        <w:trPr>
          <w:trHeight w:val="837"/>
        </w:trPr>
        <w:tc>
          <w:tcPr>
            <w:tcW w:w="608" w:type="pct"/>
            <w:vMerge/>
          </w:tcPr>
          <w:p w14:paraId="4B2C6488" w14:textId="77777777" w:rsidR="00977E84" w:rsidRPr="00EF7B7E" w:rsidRDefault="00977E84" w:rsidP="00ED39C9">
            <w:pPr>
              <w:jc w:val="both"/>
              <w:rPr>
                <w:rFonts w:ascii="標楷體" w:hAnsi="標楷體"/>
                <w:color w:val="000000" w:themeColor="text1"/>
              </w:rPr>
            </w:pPr>
          </w:p>
        </w:tc>
        <w:tc>
          <w:tcPr>
            <w:tcW w:w="1220" w:type="pct"/>
            <w:vAlign w:val="center"/>
          </w:tcPr>
          <w:p w14:paraId="01199EE9" w14:textId="1715A0D4"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"_作業程序10_配送餐"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10</w:t>
            </w:r>
          </w:p>
          <w:p w14:paraId="4EF1FA87" w14:textId="53B9926C"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配送餐</w:t>
            </w:r>
            <w:r w:rsidR="00434D65" w:rsidRPr="00EF7B7E">
              <w:rPr>
                <w:rFonts w:ascii="標楷體" w:hAnsi="標楷體"/>
                <w:color w:val="000000" w:themeColor="text1"/>
                <w:sz w:val="22"/>
                <w:u w:color="FFFFFF" w:themeColor="background1"/>
              </w:rPr>
              <w:fldChar w:fldCharType="end"/>
            </w:r>
          </w:p>
        </w:tc>
        <w:tc>
          <w:tcPr>
            <w:tcW w:w="3172" w:type="pct"/>
            <w:vMerge/>
          </w:tcPr>
          <w:p w14:paraId="3424FB7D" w14:textId="77777777" w:rsidR="00977E84" w:rsidRPr="00EF7B7E" w:rsidRDefault="00977E84" w:rsidP="00ED39C9">
            <w:pPr>
              <w:rPr>
                <w:color w:val="000000" w:themeColor="text1"/>
              </w:rPr>
            </w:pPr>
          </w:p>
        </w:tc>
      </w:tr>
      <w:tr w:rsidR="00977E84" w:rsidRPr="00EF7B7E" w14:paraId="46D79B7A" w14:textId="77777777" w:rsidTr="00ED39C9">
        <w:trPr>
          <w:trHeight w:val="836"/>
        </w:trPr>
        <w:tc>
          <w:tcPr>
            <w:tcW w:w="608" w:type="pct"/>
            <w:vMerge/>
          </w:tcPr>
          <w:p w14:paraId="293C3A77" w14:textId="77777777" w:rsidR="00977E84" w:rsidRPr="00EF7B7E" w:rsidRDefault="00977E84" w:rsidP="00ED39C9">
            <w:pPr>
              <w:jc w:val="both"/>
              <w:rPr>
                <w:rFonts w:ascii="標楷體" w:hAnsi="標楷體"/>
                <w:color w:val="000000" w:themeColor="text1"/>
              </w:rPr>
            </w:pPr>
          </w:p>
        </w:tc>
        <w:tc>
          <w:tcPr>
            <w:tcW w:w="1220" w:type="pct"/>
            <w:vAlign w:val="center"/>
          </w:tcPr>
          <w:p w14:paraId="069BBF0D" w14:textId="3D4D2C08"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"_作業程序11_用餐指導"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1</w:t>
            </w:r>
          </w:p>
          <w:p w14:paraId="1FFD04B4" w14:textId="1251D968"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用餐指導</w:t>
            </w:r>
            <w:r w:rsidR="00434D65" w:rsidRPr="00EF7B7E">
              <w:rPr>
                <w:rFonts w:ascii="標楷體" w:hAnsi="標楷體"/>
                <w:color w:val="000000" w:themeColor="text1"/>
                <w:sz w:val="22"/>
                <w:u w:color="FFFFFF" w:themeColor="background1"/>
              </w:rPr>
              <w:fldChar w:fldCharType="end"/>
            </w:r>
          </w:p>
        </w:tc>
        <w:tc>
          <w:tcPr>
            <w:tcW w:w="3172" w:type="pct"/>
            <w:vMerge/>
          </w:tcPr>
          <w:p w14:paraId="48AA42F5" w14:textId="77777777" w:rsidR="00977E84" w:rsidRPr="00EF7B7E" w:rsidRDefault="00977E84" w:rsidP="00ED39C9">
            <w:pPr>
              <w:rPr>
                <w:color w:val="000000" w:themeColor="text1"/>
              </w:rPr>
            </w:pPr>
          </w:p>
        </w:tc>
      </w:tr>
      <w:tr w:rsidR="00977E84" w:rsidRPr="00EF7B7E" w14:paraId="3C5C2434" w14:textId="77777777" w:rsidTr="00ED39C9">
        <w:trPr>
          <w:trHeight w:val="837"/>
        </w:trPr>
        <w:tc>
          <w:tcPr>
            <w:tcW w:w="608" w:type="pct"/>
            <w:vMerge/>
          </w:tcPr>
          <w:p w14:paraId="5874756E" w14:textId="77777777" w:rsidR="00977E84" w:rsidRPr="00EF7B7E" w:rsidRDefault="00977E84" w:rsidP="00ED39C9">
            <w:pPr>
              <w:jc w:val="both"/>
              <w:rPr>
                <w:rFonts w:ascii="標楷體" w:hAnsi="標楷體"/>
                <w:color w:val="000000" w:themeColor="text1"/>
              </w:rPr>
            </w:pPr>
          </w:p>
        </w:tc>
        <w:tc>
          <w:tcPr>
            <w:tcW w:w="1220" w:type="pct"/>
            <w:vAlign w:val="center"/>
          </w:tcPr>
          <w:p w14:paraId="06C9DC33" w14:textId="4A1F32E6"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"_作業程序12_收餐(含剩食及廚餘管理)"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2</w:t>
            </w:r>
          </w:p>
          <w:p w14:paraId="09113ED6" w14:textId="738365B4" w:rsidR="00977E84" w:rsidRPr="00EF7B7E" w:rsidRDefault="00977E84" w:rsidP="00FB63C3">
            <w:pPr>
              <w:spacing w:line="360" w:lineRule="exact"/>
              <w:jc w:val="both"/>
              <w:rPr>
                <w:rFonts w:ascii="標楷體" w:hAnsi="標楷體"/>
                <w:color w:val="000000" w:themeColor="text1"/>
                <w:sz w:val="22"/>
                <w:u w:color="FFFFFF" w:themeColor="background1"/>
              </w:rPr>
            </w:pPr>
            <w:proofErr w:type="gramStart"/>
            <w:r w:rsidRPr="00EF7B7E">
              <w:rPr>
                <w:rStyle w:val="af"/>
                <w:rFonts w:ascii="標楷體" w:hAnsi="標楷體" w:hint="eastAsia"/>
                <w:color w:val="000000" w:themeColor="text1"/>
                <w:sz w:val="22"/>
                <w:u w:color="FFFFFF" w:themeColor="background1"/>
              </w:rPr>
              <w:t>收</w:t>
            </w:r>
            <w:proofErr w:type="gramEnd"/>
            <w:r w:rsidRPr="00EF7B7E">
              <w:rPr>
                <w:rStyle w:val="af"/>
                <w:rFonts w:ascii="標楷體" w:hAnsi="標楷體" w:hint="eastAsia"/>
                <w:color w:val="000000" w:themeColor="text1"/>
                <w:sz w:val="22"/>
                <w:u w:color="FFFFFF" w:themeColor="background1"/>
              </w:rPr>
              <w:t>餐</w:t>
            </w:r>
            <w:r w:rsidR="00434D65" w:rsidRPr="00EF7B7E">
              <w:rPr>
                <w:rFonts w:ascii="標楷體" w:hAnsi="標楷體"/>
                <w:color w:val="000000" w:themeColor="text1"/>
                <w:sz w:val="22"/>
                <w:u w:color="FFFFFF" w:themeColor="background1"/>
              </w:rPr>
              <w:fldChar w:fldCharType="end"/>
            </w:r>
          </w:p>
        </w:tc>
        <w:tc>
          <w:tcPr>
            <w:tcW w:w="3172" w:type="pct"/>
            <w:vMerge/>
          </w:tcPr>
          <w:p w14:paraId="75A454F5" w14:textId="77777777" w:rsidR="00977E84" w:rsidRPr="00EF7B7E" w:rsidRDefault="00977E84" w:rsidP="00ED39C9">
            <w:pPr>
              <w:rPr>
                <w:color w:val="000000" w:themeColor="text1"/>
              </w:rPr>
            </w:pPr>
          </w:p>
        </w:tc>
      </w:tr>
      <w:tr w:rsidR="00977E84" w:rsidRPr="00EF7B7E" w14:paraId="5A9D74CB" w14:textId="77777777" w:rsidTr="00ED39C9">
        <w:trPr>
          <w:trHeight w:val="837"/>
        </w:trPr>
        <w:tc>
          <w:tcPr>
            <w:tcW w:w="608" w:type="pct"/>
            <w:vMerge/>
          </w:tcPr>
          <w:p w14:paraId="35E5B9A1" w14:textId="77777777" w:rsidR="00977E84" w:rsidRPr="00EF7B7E" w:rsidRDefault="00977E84" w:rsidP="00ED39C9">
            <w:pPr>
              <w:jc w:val="both"/>
              <w:rPr>
                <w:rFonts w:ascii="標楷體" w:hAnsi="標楷體"/>
                <w:color w:val="000000" w:themeColor="text1"/>
              </w:rPr>
            </w:pPr>
          </w:p>
        </w:tc>
        <w:tc>
          <w:tcPr>
            <w:tcW w:w="1220" w:type="pct"/>
            <w:vAlign w:val="center"/>
          </w:tcPr>
          <w:p w14:paraId="490F2E0E" w14:textId="1AE0C9CA"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"_作業程序13_餐具器具清潔貯存"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3</w:t>
            </w:r>
          </w:p>
          <w:p w14:paraId="66669D62" w14:textId="5056122B"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餐具器具清潔貯存</w:t>
            </w:r>
            <w:r w:rsidR="00434D65" w:rsidRPr="00EF7B7E">
              <w:rPr>
                <w:rFonts w:ascii="標楷體" w:hAnsi="標楷體"/>
                <w:color w:val="000000" w:themeColor="text1"/>
                <w:sz w:val="22"/>
                <w:u w:color="FFFFFF" w:themeColor="background1"/>
              </w:rPr>
              <w:fldChar w:fldCharType="end"/>
            </w:r>
          </w:p>
        </w:tc>
        <w:tc>
          <w:tcPr>
            <w:tcW w:w="3172" w:type="pct"/>
            <w:vMerge/>
          </w:tcPr>
          <w:p w14:paraId="09B0B1B0" w14:textId="77777777" w:rsidR="00977E84" w:rsidRPr="00EF7B7E" w:rsidRDefault="00977E84" w:rsidP="00ED39C9">
            <w:pPr>
              <w:rPr>
                <w:color w:val="000000" w:themeColor="text1"/>
              </w:rPr>
            </w:pPr>
          </w:p>
        </w:tc>
      </w:tr>
      <w:tr w:rsidR="00977E84" w:rsidRPr="00EF7B7E" w14:paraId="328F25C4" w14:textId="77777777" w:rsidTr="00ED39C9">
        <w:trPr>
          <w:trHeight w:val="836"/>
        </w:trPr>
        <w:tc>
          <w:tcPr>
            <w:tcW w:w="608" w:type="pct"/>
            <w:vMerge/>
          </w:tcPr>
          <w:p w14:paraId="65967100" w14:textId="77777777" w:rsidR="00977E84" w:rsidRPr="00EF7B7E" w:rsidRDefault="00977E84" w:rsidP="00ED39C9">
            <w:pPr>
              <w:jc w:val="both"/>
              <w:rPr>
                <w:rFonts w:ascii="標楷體" w:hAnsi="標楷體"/>
                <w:color w:val="000000" w:themeColor="text1"/>
              </w:rPr>
            </w:pPr>
          </w:p>
        </w:tc>
        <w:tc>
          <w:tcPr>
            <w:tcW w:w="1220" w:type="pct"/>
            <w:vAlign w:val="center"/>
          </w:tcPr>
          <w:p w14:paraId="577A045C" w14:textId="7B32FB5F"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"_作業程序14_設施設備清潔"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4</w:t>
            </w:r>
          </w:p>
          <w:p w14:paraId="7F0624D2" w14:textId="3D118F05"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設施設備清潔</w:t>
            </w:r>
            <w:r w:rsidR="00434D65" w:rsidRPr="00EF7B7E">
              <w:rPr>
                <w:rFonts w:ascii="標楷體" w:hAnsi="標楷體"/>
                <w:color w:val="000000" w:themeColor="text1"/>
                <w:sz w:val="22"/>
                <w:u w:color="FFFFFF" w:themeColor="background1"/>
              </w:rPr>
              <w:fldChar w:fldCharType="end"/>
            </w:r>
          </w:p>
        </w:tc>
        <w:tc>
          <w:tcPr>
            <w:tcW w:w="3172" w:type="pct"/>
            <w:vMerge/>
          </w:tcPr>
          <w:p w14:paraId="29BF7F9B" w14:textId="77777777" w:rsidR="00977E84" w:rsidRPr="00EF7B7E" w:rsidRDefault="00977E84" w:rsidP="00ED39C9">
            <w:pPr>
              <w:rPr>
                <w:color w:val="000000" w:themeColor="text1"/>
              </w:rPr>
            </w:pPr>
          </w:p>
        </w:tc>
      </w:tr>
      <w:tr w:rsidR="00977E84" w:rsidRPr="00EF7B7E" w14:paraId="5D9948F7" w14:textId="77777777" w:rsidTr="00ED39C9">
        <w:trPr>
          <w:trHeight w:val="837"/>
        </w:trPr>
        <w:tc>
          <w:tcPr>
            <w:tcW w:w="608" w:type="pct"/>
            <w:vMerge/>
          </w:tcPr>
          <w:p w14:paraId="38A89C7B" w14:textId="77777777" w:rsidR="00977E84" w:rsidRPr="00EF7B7E" w:rsidRDefault="00977E84" w:rsidP="00ED39C9">
            <w:pPr>
              <w:jc w:val="both"/>
              <w:rPr>
                <w:rFonts w:ascii="標楷體" w:hAnsi="標楷體"/>
                <w:color w:val="000000" w:themeColor="text1"/>
              </w:rPr>
            </w:pPr>
          </w:p>
        </w:tc>
        <w:tc>
          <w:tcPr>
            <w:tcW w:w="1220" w:type="pct"/>
            <w:vAlign w:val="center"/>
          </w:tcPr>
          <w:p w14:paraId="3787F114" w14:textId="476B5AE7"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"_作業程序15_廚房衛生及安全"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5</w:t>
            </w:r>
          </w:p>
          <w:p w14:paraId="7538504C" w14:textId="5486243A"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廚房衛生及安全</w:t>
            </w:r>
            <w:r w:rsidR="00434D65" w:rsidRPr="00EF7B7E">
              <w:rPr>
                <w:rFonts w:ascii="標楷體" w:hAnsi="標楷體"/>
                <w:color w:val="000000" w:themeColor="text1"/>
                <w:sz w:val="22"/>
                <w:u w:color="FFFFFF" w:themeColor="background1"/>
              </w:rPr>
              <w:fldChar w:fldCharType="end"/>
            </w:r>
          </w:p>
        </w:tc>
        <w:tc>
          <w:tcPr>
            <w:tcW w:w="3172" w:type="pct"/>
            <w:vMerge/>
          </w:tcPr>
          <w:p w14:paraId="0C6D711E" w14:textId="77777777" w:rsidR="00977E84" w:rsidRPr="00EF7B7E" w:rsidRDefault="00977E84" w:rsidP="00ED39C9">
            <w:pPr>
              <w:rPr>
                <w:color w:val="000000" w:themeColor="text1"/>
              </w:rPr>
            </w:pPr>
          </w:p>
        </w:tc>
      </w:tr>
      <w:tr w:rsidR="00977E84" w:rsidRPr="00EF7B7E" w14:paraId="352794E8" w14:textId="77777777" w:rsidTr="00ED39C9">
        <w:trPr>
          <w:trHeight w:val="837"/>
        </w:trPr>
        <w:tc>
          <w:tcPr>
            <w:tcW w:w="608" w:type="pct"/>
            <w:vMerge/>
          </w:tcPr>
          <w:p w14:paraId="5C9106FE" w14:textId="77777777" w:rsidR="00977E84" w:rsidRPr="00EF7B7E" w:rsidRDefault="00977E84" w:rsidP="00ED39C9">
            <w:pPr>
              <w:jc w:val="both"/>
              <w:rPr>
                <w:rFonts w:ascii="標楷體" w:hAnsi="標楷體"/>
                <w:color w:val="000000" w:themeColor="text1"/>
              </w:rPr>
            </w:pPr>
          </w:p>
        </w:tc>
        <w:tc>
          <w:tcPr>
            <w:tcW w:w="1220" w:type="pct"/>
            <w:vAlign w:val="center"/>
          </w:tcPr>
          <w:p w14:paraId="42C62141" w14:textId="2814A6FC" w:rsidR="00977E84" w:rsidRPr="00EF7B7E" w:rsidRDefault="00434D65" w:rsidP="00FB63C3">
            <w:pPr>
              <w:spacing w:line="360" w:lineRule="exact"/>
              <w:jc w:val="both"/>
              <w:rPr>
                <w:rStyle w:val="af"/>
                <w:rFonts w:ascii="標楷體" w:hAnsi="標楷體"/>
                <w:color w:val="000000" w:themeColor="text1"/>
                <w:sz w:val="22"/>
                <w:u w:color="FFFFFF" w:themeColor="background1"/>
              </w:rPr>
            </w:pPr>
            <w:r w:rsidRPr="00EF7B7E">
              <w:rPr>
                <w:rFonts w:ascii="標楷體" w:hAnsi="標楷體"/>
                <w:color w:val="000000" w:themeColor="text1"/>
                <w:sz w:val="22"/>
                <w:u w:color="FFFFFF" w:themeColor="background1"/>
              </w:rPr>
              <w:fldChar w:fldCharType="begin"/>
            </w:r>
            <w:r w:rsidRPr="00EF7B7E">
              <w:rPr>
                <w:rFonts w:ascii="標楷體" w:hAnsi="標楷體"/>
                <w:color w:val="000000" w:themeColor="text1"/>
                <w:sz w:val="22"/>
                <w:u w:color="FFFFFF" w:themeColor="background1"/>
              </w:rPr>
              <w:instrText xml:space="preserve"> HYPERLINK  \l "_作業程序16_食安通報" </w:instrText>
            </w:r>
            <w:r w:rsidRPr="00EF7B7E">
              <w:rPr>
                <w:rFonts w:ascii="標楷體" w:hAnsi="標楷體"/>
                <w:color w:val="000000" w:themeColor="text1"/>
                <w:sz w:val="22"/>
                <w:u w:color="FFFFFF" w:themeColor="background1"/>
              </w:rPr>
              <w:fldChar w:fldCharType="separate"/>
            </w:r>
            <w:r w:rsidR="00977E84" w:rsidRPr="00EF7B7E">
              <w:rPr>
                <w:rStyle w:val="af"/>
                <w:rFonts w:ascii="標楷體" w:hAnsi="標楷體"/>
                <w:color w:val="000000" w:themeColor="text1"/>
                <w:sz w:val="22"/>
                <w:u w:color="FFFFFF" w:themeColor="background1"/>
              </w:rPr>
              <w:t>作業程序</w:t>
            </w:r>
            <w:r w:rsidR="00977E84" w:rsidRPr="00EF7B7E">
              <w:rPr>
                <w:rStyle w:val="af"/>
                <w:rFonts w:ascii="標楷體" w:hAnsi="標楷體" w:hint="eastAsia"/>
                <w:color w:val="000000" w:themeColor="text1"/>
                <w:sz w:val="22"/>
                <w:u w:color="FFFFFF" w:themeColor="background1"/>
              </w:rPr>
              <w:t>1</w:t>
            </w:r>
            <w:r w:rsidR="00977E84" w:rsidRPr="00EF7B7E">
              <w:rPr>
                <w:rStyle w:val="af"/>
                <w:rFonts w:ascii="標楷體" w:hAnsi="標楷體"/>
                <w:color w:val="000000" w:themeColor="text1"/>
                <w:sz w:val="22"/>
                <w:u w:color="FFFFFF" w:themeColor="background1"/>
              </w:rPr>
              <w:t>6</w:t>
            </w:r>
          </w:p>
          <w:p w14:paraId="45F6926E" w14:textId="3ABF670B" w:rsidR="00977E84" w:rsidRPr="00EF7B7E" w:rsidRDefault="00977E84" w:rsidP="00FB63C3">
            <w:pPr>
              <w:spacing w:line="360" w:lineRule="exact"/>
              <w:jc w:val="both"/>
              <w:rPr>
                <w:rFonts w:ascii="標楷體" w:hAnsi="標楷體"/>
                <w:color w:val="000000" w:themeColor="text1"/>
                <w:sz w:val="22"/>
                <w:u w:color="FFFFFF" w:themeColor="background1"/>
              </w:rPr>
            </w:pPr>
            <w:r w:rsidRPr="00EF7B7E">
              <w:rPr>
                <w:rStyle w:val="af"/>
                <w:rFonts w:ascii="標楷體" w:hAnsi="標楷體" w:hint="eastAsia"/>
                <w:color w:val="000000" w:themeColor="text1"/>
                <w:sz w:val="22"/>
                <w:u w:color="FFFFFF" w:themeColor="background1"/>
              </w:rPr>
              <w:t>食安通報</w:t>
            </w:r>
            <w:r w:rsidR="00434D65" w:rsidRPr="00EF7B7E">
              <w:rPr>
                <w:rFonts w:ascii="標楷體" w:hAnsi="標楷體"/>
                <w:color w:val="000000" w:themeColor="text1"/>
                <w:sz w:val="22"/>
                <w:u w:color="FFFFFF" w:themeColor="background1"/>
              </w:rPr>
              <w:fldChar w:fldCharType="end"/>
            </w:r>
          </w:p>
        </w:tc>
        <w:tc>
          <w:tcPr>
            <w:tcW w:w="3172" w:type="pct"/>
            <w:vMerge/>
          </w:tcPr>
          <w:p w14:paraId="1F5C5B4E" w14:textId="77777777" w:rsidR="00977E84" w:rsidRPr="00EF7B7E" w:rsidRDefault="00977E84" w:rsidP="00ED39C9">
            <w:pPr>
              <w:rPr>
                <w:color w:val="000000" w:themeColor="text1"/>
              </w:rPr>
            </w:pPr>
          </w:p>
        </w:tc>
      </w:tr>
    </w:tbl>
    <w:p w14:paraId="1181E659" w14:textId="77777777" w:rsidR="00ED39C9" w:rsidRPr="00EF7B7E" w:rsidRDefault="00ED39C9" w:rsidP="006403F8">
      <w:pPr>
        <w:pStyle w:val="2"/>
        <w:spacing w:before="36" w:after="360"/>
        <w:rPr>
          <w:color w:val="000000" w:themeColor="text1"/>
        </w:rPr>
        <w:sectPr w:rsidR="00ED39C9" w:rsidRPr="00EF7B7E" w:rsidSect="001563B7">
          <w:footerReference w:type="default" r:id="rId9"/>
          <w:pgSz w:w="11906" w:h="16838"/>
          <w:pgMar w:top="510" w:right="1021" w:bottom="510" w:left="1021" w:header="851" w:footer="992" w:gutter="0"/>
          <w:pgNumType w:fmt="upperRoman" w:start="3"/>
          <w:cols w:space="425"/>
          <w:docGrid w:type="lines" w:linePitch="360"/>
        </w:sectPr>
      </w:pPr>
    </w:p>
    <w:p w14:paraId="67BD8579" w14:textId="02CCF7CB" w:rsidR="0071510C" w:rsidRPr="00EF7B7E" w:rsidRDefault="0071510C" w:rsidP="00FB63C3">
      <w:pPr>
        <w:widowControl/>
        <w:rPr>
          <w:rFonts w:ascii="Calibri Light" w:hAnsi="Calibri Light" w:cs="Times New Roman"/>
          <w:b/>
          <w:color w:val="000000" w:themeColor="text1"/>
          <w:sz w:val="28"/>
          <w:szCs w:val="20"/>
        </w:rPr>
        <w:sectPr w:rsidR="0071510C" w:rsidRPr="00EF7B7E" w:rsidSect="00ED39C9">
          <w:footerReference w:type="default" r:id="rId10"/>
          <w:type w:val="continuous"/>
          <w:pgSz w:w="11906" w:h="16838"/>
          <w:pgMar w:top="1021" w:right="1021" w:bottom="907" w:left="1021" w:header="851" w:footer="992" w:gutter="0"/>
          <w:cols w:space="425"/>
          <w:docGrid w:type="lines" w:linePitch="360"/>
        </w:sectPr>
      </w:pPr>
    </w:p>
    <w:p w14:paraId="08335388" w14:textId="3D0AF09D" w:rsidR="00670A5B" w:rsidRPr="00EF7B7E" w:rsidRDefault="00FC52C0" w:rsidP="006403F8">
      <w:pPr>
        <w:pStyle w:val="2"/>
        <w:spacing w:before="36" w:after="360"/>
        <w:rPr>
          <w:color w:val="000000" w:themeColor="text1"/>
        </w:rPr>
      </w:pPr>
      <w:bookmarkStart w:id="3" w:name="_作業程序1_從業人員衛生管理"/>
      <w:bookmarkStart w:id="4" w:name="_Toc143271463"/>
      <w:bookmarkEnd w:id="3"/>
      <w:r w:rsidRPr="00EF7B7E">
        <w:rPr>
          <w:rFonts w:hint="eastAsia"/>
          <w:color w:val="000000" w:themeColor="text1"/>
        </w:rPr>
        <w:lastRenderedPageBreak/>
        <w:t>作業程序</w:t>
      </w:r>
      <w:r w:rsidRPr="00EF7B7E">
        <w:rPr>
          <w:rFonts w:hint="eastAsia"/>
          <w:color w:val="000000" w:themeColor="text1"/>
        </w:rPr>
        <w:t>1</w:t>
      </w:r>
      <w:r w:rsidR="008C24AB" w:rsidRPr="00EF7B7E">
        <w:rPr>
          <w:rFonts w:hint="eastAsia"/>
          <w:color w:val="000000" w:themeColor="text1"/>
        </w:rPr>
        <w:t xml:space="preserve"> </w:t>
      </w:r>
      <w:r w:rsidRPr="00EF7B7E">
        <w:rPr>
          <w:rFonts w:hint="eastAsia"/>
          <w:color w:val="000000" w:themeColor="text1"/>
        </w:rPr>
        <w:t>從業人員衛生管理</w:t>
      </w:r>
      <w:bookmarkEnd w:id="4"/>
    </w:p>
    <w:p w14:paraId="34183750" w14:textId="08DCB03E" w:rsidR="00670A5B" w:rsidRPr="00EF7B7E" w:rsidRDefault="00307018" w:rsidP="0015012D">
      <w:pPr>
        <w:spacing w:afterLines="50" w:after="180"/>
        <w:ind w:left="1440" w:hangingChars="600" w:hanging="1440"/>
        <w:rPr>
          <w:rFonts w:ascii="標楷體" w:hAnsi="標楷體"/>
          <w:color w:val="000000" w:themeColor="text1"/>
        </w:rPr>
      </w:pPr>
      <w:r w:rsidRPr="00EF7B7E">
        <w:rPr>
          <w:rFonts w:ascii="標楷體" w:hAnsi="標楷體" w:hint="eastAsia"/>
          <w:color w:val="000000" w:themeColor="text1"/>
        </w:rPr>
        <w:t>1</w:t>
      </w:r>
      <w:r w:rsidR="00466455" w:rsidRPr="00EF7B7E">
        <w:rPr>
          <w:rFonts w:ascii="標楷體" w:hAnsi="標楷體" w:hint="eastAsia"/>
          <w:color w:val="000000" w:themeColor="text1"/>
        </w:rPr>
        <w:t>.</w:t>
      </w:r>
      <w:r w:rsidR="00670A5B" w:rsidRPr="00EF7B7E">
        <w:rPr>
          <w:rFonts w:ascii="標楷體" w:hAnsi="標楷體" w:hint="eastAsia"/>
          <w:color w:val="000000" w:themeColor="text1"/>
        </w:rPr>
        <w:t>適用範圍：</w:t>
      </w:r>
      <w:r w:rsidR="0015012D" w:rsidRPr="00EF7B7E">
        <w:rPr>
          <w:rFonts w:ascii="標楷體" w:hAnsi="標楷體" w:hint="eastAsia"/>
          <w:color w:val="000000" w:themeColor="text1"/>
        </w:rPr>
        <w:t>自立午餐(公辦公營廚房、公辦民營廚房)</w:t>
      </w:r>
      <w:r w:rsidR="00F837AC" w:rsidRPr="00EF7B7E">
        <w:rPr>
          <w:rFonts w:ascii="標楷體" w:hAnsi="標楷體" w:hint="eastAsia"/>
          <w:color w:val="000000" w:themeColor="text1"/>
        </w:rPr>
        <w:t>相關人員，</w:t>
      </w:r>
      <w:r w:rsidR="00BF79C5" w:rsidRPr="00EF7B7E">
        <w:rPr>
          <w:rFonts w:ascii="標楷體" w:hAnsi="標楷體" w:hint="eastAsia"/>
          <w:color w:val="000000" w:themeColor="text1"/>
        </w:rPr>
        <w:t>含</w:t>
      </w:r>
      <w:r w:rsidR="00285162" w:rsidRPr="00EF7B7E">
        <w:rPr>
          <w:rFonts w:ascii="標楷體" w:hAnsi="標楷體" w:hint="eastAsia"/>
          <w:color w:val="000000" w:themeColor="text1"/>
        </w:rPr>
        <w:t>餐飲從業人員</w:t>
      </w:r>
      <w:r w:rsidR="004560E2" w:rsidRPr="00EF7B7E">
        <w:rPr>
          <w:rFonts w:ascii="標楷體" w:hAnsi="標楷體" w:hint="eastAsia"/>
          <w:color w:val="000000" w:themeColor="text1"/>
        </w:rPr>
        <w:t>、助廚</w:t>
      </w:r>
      <w:r w:rsidR="00513D1C" w:rsidRPr="00EF7B7E">
        <w:rPr>
          <w:rFonts w:ascii="標楷體" w:hAnsi="標楷體" w:hint="eastAsia"/>
          <w:color w:val="000000" w:themeColor="text1"/>
        </w:rPr>
        <w:t>、</w:t>
      </w:r>
      <w:r w:rsidR="004560E2" w:rsidRPr="00EF7B7E">
        <w:rPr>
          <w:rFonts w:ascii="標楷體" w:hAnsi="標楷體" w:hint="eastAsia"/>
          <w:color w:val="000000" w:themeColor="text1"/>
        </w:rPr>
        <w:t>營養師</w:t>
      </w:r>
      <w:r w:rsidR="00513D1C" w:rsidRPr="00EF7B7E">
        <w:rPr>
          <w:rFonts w:ascii="標楷體" w:hAnsi="標楷體" w:hint="eastAsia"/>
          <w:color w:val="000000" w:themeColor="text1"/>
        </w:rPr>
        <w:t>等；另午餐秘書餐飲衛生督導人員及</w:t>
      </w:r>
      <w:r w:rsidR="00DD25F6" w:rsidRPr="00EF7B7E">
        <w:rPr>
          <w:rFonts w:ascii="標楷體" w:hAnsi="標楷體" w:hint="eastAsia"/>
          <w:color w:val="000000" w:themeColor="text1"/>
        </w:rPr>
        <w:t>中央餐廚送餐人員</w:t>
      </w:r>
      <w:r w:rsidR="00513D1C" w:rsidRPr="00EF7B7E">
        <w:rPr>
          <w:rFonts w:ascii="標楷體" w:hAnsi="標楷體" w:hint="eastAsia"/>
          <w:color w:val="000000" w:themeColor="text1"/>
        </w:rPr>
        <w:t>，如於</w:t>
      </w:r>
      <w:r w:rsidR="00FA370C" w:rsidRPr="00EF7B7E">
        <w:rPr>
          <w:rFonts w:ascii="標楷體" w:hAnsi="標楷體" w:hint="eastAsia"/>
          <w:color w:val="000000" w:themeColor="text1"/>
        </w:rPr>
        <w:t>製備餐</w:t>
      </w:r>
      <w:r w:rsidR="00513D1C" w:rsidRPr="00EF7B7E">
        <w:rPr>
          <w:rFonts w:ascii="標楷體" w:hAnsi="標楷體" w:hint="eastAsia"/>
          <w:color w:val="000000" w:themeColor="text1"/>
        </w:rPr>
        <w:t>期間與食品接觸，併予適用</w:t>
      </w:r>
      <w:r w:rsidR="00DD25F6" w:rsidRPr="00EF7B7E">
        <w:rPr>
          <w:rFonts w:ascii="標楷體" w:hAnsi="標楷體" w:hint="eastAsia"/>
          <w:color w:val="000000" w:themeColor="text1"/>
        </w:rPr>
        <w:t>。</w:t>
      </w:r>
    </w:p>
    <w:p w14:paraId="200EC6AA" w14:textId="77777777" w:rsidR="00670A5B" w:rsidRPr="00EF7B7E" w:rsidRDefault="00307018" w:rsidP="009937E8">
      <w:pPr>
        <w:ind w:left="240" w:hangingChars="100" w:hanging="240"/>
        <w:rPr>
          <w:rFonts w:ascii="標楷體" w:hAnsi="標楷體"/>
          <w:color w:val="000000" w:themeColor="text1"/>
        </w:rPr>
      </w:pPr>
      <w:r w:rsidRPr="00EF7B7E">
        <w:rPr>
          <w:rFonts w:ascii="標楷體" w:hAnsi="標楷體" w:hint="eastAsia"/>
          <w:b/>
          <w:noProof/>
          <w:color w:val="000000" w:themeColor="text1"/>
        </w:rPr>
        <w:t>2</w:t>
      </w:r>
      <w:r w:rsidR="00466455" w:rsidRPr="00EF7B7E">
        <w:rPr>
          <w:rFonts w:ascii="標楷體" w:hAnsi="標楷體" w:hint="eastAsia"/>
          <w:b/>
          <w:noProof/>
          <w:color w:val="000000" w:themeColor="text1"/>
        </w:rPr>
        <w:t>.</w:t>
      </w:r>
      <w:r w:rsidR="0012694E" w:rsidRPr="00EF7B7E">
        <w:rPr>
          <w:rFonts w:ascii="標楷體" w:hAnsi="標楷體" w:hint="eastAsia"/>
          <w:color w:val="000000" w:themeColor="text1"/>
        </w:rPr>
        <w:t>定義</w:t>
      </w:r>
      <w:r w:rsidR="00670A5B" w:rsidRPr="00EF7B7E">
        <w:rPr>
          <w:rFonts w:ascii="標楷體" w:hAnsi="標楷體" w:hint="eastAsia"/>
          <w:color w:val="000000" w:themeColor="text1"/>
        </w:rPr>
        <w:t>：</w:t>
      </w:r>
    </w:p>
    <w:p w14:paraId="71E82FFC" w14:textId="292F8C38" w:rsidR="0012694E" w:rsidRPr="00EF7B7E" w:rsidRDefault="00307018" w:rsidP="00942171">
      <w:pPr>
        <w:adjustRightInd w:val="0"/>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noProof/>
          <w:color w:val="000000" w:themeColor="text1"/>
        </w:rPr>
        <w:t>2</w:t>
      </w:r>
      <w:r w:rsidR="00466455" w:rsidRPr="00EF7B7E">
        <w:rPr>
          <w:rFonts w:ascii="標楷體" w:hAnsi="標楷體" w:hint="eastAsia"/>
          <w:noProof/>
          <w:color w:val="000000" w:themeColor="text1"/>
        </w:rPr>
        <w:t>.1.</w:t>
      </w:r>
      <w:r w:rsidR="00F9782D" w:rsidRPr="00EF7B7E">
        <w:rPr>
          <w:rFonts w:ascii="標楷體" w:hAnsi="標楷體" w:cs="細明體" w:hint="eastAsia"/>
          <w:color w:val="000000" w:themeColor="text1"/>
          <w:kern w:val="0"/>
        </w:rPr>
        <w:t>餐飲從業人員：指廚房內參與食品製</w:t>
      </w:r>
      <w:r w:rsidR="00AF3330" w:rsidRPr="00EF7B7E">
        <w:rPr>
          <w:rFonts w:ascii="標楷體" w:hAnsi="標楷體" w:cs="細明體" w:hint="eastAsia"/>
          <w:color w:val="000000" w:themeColor="text1"/>
          <w:kern w:val="0"/>
        </w:rPr>
        <w:t>備</w:t>
      </w:r>
      <w:r w:rsidR="00A242B6" w:rsidRPr="00EF7B7E">
        <w:rPr>
          <w:rFonts w:ascii="標楷體" w:hAnsi="標楷體" w:cs="細明體" w:hint="eastAsia"/>
          <w:color w:val="000000" w:themeColor="text1"/>
          <w:kern w:val="0"/>
        </w:rPr>
        <w:t>(</w:t>
      </w:r>
      <w:r w:rsidR="00AF3330" w:rsidRPr="00EF7B7E">
        <w:rPr>
          <w:rFonts w:ascii="標楷體" w:hAnsi="標楷體" w:cs="細明體" w:hint="eastAsia"/>
          <w:color w:val="000000" w:themeColor="text1"/>
          <w:kern w:val="0"/>
        </w:rPr>
        <w:t>作</w:t>
      </w:r>
      <w:r w:rsidR="00A242B6" w:rsidRPr="00EF7B7E">
        <w:rPr>
          <w:rFonts w:ascii="標楷體" w:hAnsi="標楷體" w:cs="細明體" w:hint="eastAsia"/>
          <w:color w:val="000000" w:themeColor="text1"/>
          <w:kern w:val="0"/>
        </w:rPr>
        <w:t>)</w:t>
      </w:r>
      <w:r w:rsidR="00F9782D" w:rsidRPr="00EF7B7E">
        <w:rPr>
          <w:rFonts w:ascii="標楷體" w:hAnsi="標楷體" w:cs="細明體" w:hint="eastAsia"/>
          <w:color w:val="000000" w:themeColor="text1"/>
          <w:kern w:val="0"/>
        </w:rPr>
        <w:t>，與食品直接接觸之人員</w:t>
      </w:r>
      <w:r w:rsidR="0050061F" w:rsidRPr="00EF7B7E">
        <w:rPr>
          <w:rFonts w:ascii="標楷體" w:hAnsi="標楷體" w:cs="細明體" w:hint="eastAsia"/>
          <w:color w:val="000000" w:themeColor="text1"/>
          <w:kern w:val="0"/>
        </w:rPr>
        <w:t>，如廚師(工)</w:t>
      </w:r>
      <w:r w:rsidR="0012694E" w:rsidRPr="00EF7B7E">
        <w:rPr>
          <w:rFonts w:ascii="標楷體" w:hAnsi="標楷體"/>
          <w:color w:val="000000" w:themeColor="text1"/>
        </w:rPr>
        <w:t>。</w:t>
      </w:r>
    </w:p>
    <w:p w14:paraId="7385DAA5" w14:textId="1C373100" w:rsidR="001C2A49" w:rsidRPr="00EF7B7E" w:rsidRDefault="00307018" w:rsidP="00942171">
      <w:pPr>
        <w:adjustRightInd w:val="0"/>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noProof/>
          <w:color w:val="000000" w:themeColor="text1"/>
        </w:rPr>
        <w:t>2</w:t>
      </w:r>
      <w:r w:rsidR="009937E8" w:rsidRPr="00EF7B7E">
        <w:rPr>
          <w:rFonts w:ascii="標楷體" w:hAnsi="標楷體" w:hint="eastAsia"/>
          <w:noProof/>
          <w:color w:val="000000" w:themeColor="text1"/>
        </w:rPr>
        <w:t>.2</w:t>
      </w:r>
      <w:r w:rsidR="00466455" w:rsidRPr="00EF7B7E">
        <w:rPr>
          <w:rFonts w:ascii="標楷體" w:hAnsi="標楷體" w:hint="eastAsia"/>
          <w:noProof/>
          <w:color w:val="000000" w:themeColor="text1"/>
        </w:rPr>
        <w:t>.</w:t>
      </w:r>
      <w:r w:rsidR="0012694E" w:rsidRPr="00EF7B7E">
        <w:rPr>
          <w:rFonts w:ascii="標楷體" w:hAnsi="標楷體"/>
          <w:color w:val="000000" w:themeColor="text1"/>
        </w:rPr>
        <w:t>食品作業場所：</w:t>
      </w:r>
      <w:r w:rsidR="0012694E" w:rsidRPr="00EF7B7E">
        <w:rPr>
          <w:rFonts w:ascii="標楷體" w:hAnsi="標楷體" w:hint="eastAsia"/>
          <w:color w:val="000000" w:themeColor="text1"/>
        </w:rPr>
        <w:t>指</w:t>
      </w:r>
      <w:r w:rsidR="0012694E" w:rsidRPr="00EF7B7E">
        <w:rPr>
          <w:rFonts w:ascii="標楷體" w:hAnsi="標楷體"/>
          <w:color w:val="000000" w:themeColor="text1"/>
        </w:rPr>
        <w:t>食品之</w:t>
      </w:r>
      <w:r w:rsidR="009E0C2F" w:rsidRPr="00EF7B7E">
        <w:rPr>
          <w:rFonts w:ascii="標楷體" w:hAnsi="標楷體"/>
          <w:color w:val="000000" w:themeColor="text1"/>
        </w:rPr>
        <w:t>原料</w:t>
      </w:r>
      <w:r w:rsidR="00FA370C" w:rsidRPr="00EF7B7E">
        <w:rPr>
          <w:rFonts w:ascii="標楷體" w:hAnsi="標楷體" w:hint="eastAsia"/>
          <w:color w:val="000000" w:themeColor="text1"/>
        </w:rPr>
        <w:t>(食材)</w:t>
      </w:r>
      <w:r w:rsidR="0012694E" w:rsidRPr="00EF7B7E">
        <w:rPr>
          <w:rFonts w:ascii="標楷體" w:hAnsi="標楷體"/>
          <w:color w:val="000000" w:themeColor="text1"/>
        </w:rPr>
        <w:t>處理、製造、加工、調配</w:t>
      </w:r>
      <w:r w:rsidR="0012694E" w:rsidRPr="00EF7B7E">
        <w:rPr>
          <w:rFonts w:ascii="標楷體" w:hAnsi="標楷體" w:hint="eastAsia"/>
          <w:color w:val="000000" w:themeColor="text1"/>
        </w:rPr>
        <w:t>、包裝</w:t>
      </w:r>
      <w:r w:rsidR="0012694E" w:rsidRPr="00EF7B7E">
        <w:rPr>
          <w:rFonts w:ascii="標楷體" w:hAnsi="標楷體"/>
          <w:color w:val="000000" w:themeColor="text1"/>
        </w:rPr>
        <w:t>及貯存場所。</w:t>
      </w:r>
    </w:p>
    <w:p w14:paraId="7121CEC5" w14:textId="4B42E6C7" w:rsidR="001C2A49" w:rsidRPr="00EF7B7E" w:rsidRDefault="00307018" w:rsidP="00942171">
      <w:pPr>
        <w:adjustRightInd w:val="0"/>
        <w:ind w:leftChars="100" w:left="720" w:rightChars="50" w:right="120" w:hangingChars="200" w:hanging="480"/>
        <w:textAlignment w:val="baseline"/>
        <w:rPr>
          <w:rFonts w:ascii="標楷體" w:hAnsi="標楷體" w:cs="細明體"/>
          <w:color w:val="000000" w:themeColor="text1"/>
          <w:kern w:val="0"/>
        </w:rPr>
      </w:pPr>
      <w:r w:rsidRPr="00EF7B7E">
        <w:rPr>
          <w:rFonts w:ascii="標楷體" w:hAnsi="標楷體" w:hint="eastAsia"/>
          <w:noProof/>
          <w:color w:val="000000" w:themeColor="text1"/>
        </w:rPr>
        <w:t>2</w:t>
      </w:r>
      <w:r w:rsidR="00466455" w:rsidRPr="00EF7B7E">
        <w:rPr>
          <w:rFonts w:ascii="標楷體" w:hAnsi="標楷體" w:hint="eastAsia"/>
          <w:noProof/>
          <w:color w:val="000000" w:themeColor="text1"/>
        </w:rPr>
        <w:t>.</w:t>
      </w:r>
      <w:r w:rsidR="009937E8" w:rsidRPr="00EF7B7E">
        <w:rPr>
          <w:rFonts w:ascii="標楷體" w:hAnsi="標楷體" w:hint="eastAsia"/>
          <w:noProof/>
          <w:color w:val="000000" w:themeColor="text1"/>
        </w:rPr>
        <w:t>3</w:t>
      </w:r>
      <w:r w:rsidR="00466455" w:rsidRPr="00EF7B7E">
        <w:rPr>
          <w:rFonts w:ascii="標楷體" w:hAnsi="標楷體" w:hint="eastAsia"/>
          <w:noProof/>
          <w:color w:val="000000" w:themeColor="text1"/>
        </w:rPr>
        <w:t>.</w:t>
      </w:r>
      <w:r w:rsidR="001C2A49" w:rsidRPr="00EF7B7E">
        <w:rPr>
          <w:rFonts w:ascii="標楷體" w:hAnsi="標楷體" w:cs="細明體" w:hint="eastAsia"/>
          <w:color w:val="000000" w:themeColor="text1"/>
          <w:kern w:val="0"/>
        </w:rPr>
        <w:t>廚房：指具烹飪設施及進行食品</w:t>
      </w:r>
      <w:r w:rsidR="009E0C2F" w:rsidRPr="00EF7B7E">
        <w:rPr>
          <w:rFonts w:ascii="標楷體" w:hAnsi="標楷體" w:cs="細明體" w:hint="eastAsia"/>
          <w:color w:val="000000" w:themeColor="text1"/>
          <w:kern w:val="0"/>
        </w:rPr>
        <w:t>原料</w:t>
      </w:r>
      <w:r w:rsidR="001C2A49" w:rsidRPr="00EF7B7E">
        <w:rPr>
          <w:rFonts w:ascii="標楷體" w:hAnsi="標楷體" w:cs="細明體" w:hint="eastAsia"/>
          <w:color w:val="000000" w:themeColor="text1"/>
          <w:kern w:val="0"/>
        </w:rPr>
        <w:t>驗收、洗滌、切割、貯存、調理、加工、烹飪、</w:t>
      </w:r>
      <w:proofErr w:type="gramStart"/>
      <w:r w:rsidR="001C2A49" w:rsidRPr="00EF7B7E">
        <w:rPr>
          <w:rFonts w:ascii="標楷體" w:hAnsi="標楷體" w:cs="細明體" w:hint="eastAsia"/>
          <w:color w:val="000000" w:themeColor="text1"/>
          <w:kern w:val="0"/>
        </w:rPr>
        <w:t>配膳、</w:t>
      </w:r>
      <w:proofErr w:type="gramEnd"/>
      <w:r w:rsidR="001C2A49" w:rsidRPr="00EF7B7E">
        <w:rPr>
          <w:rFonts w:ascii="標楷體" w:hAnsi="標楷體" w:cs="細明體" w:hint="eastAsia"/>
          <w:color w:val="000000" w:themeColor="text1"/>
          <w:kern w:val="0"/>
        </w:rPr>
        <w:t>包裝行為之固定場所。</w:t>
      </w:r>
    </w:p>
    <w:p w14:paraId="414136AE" w14:textId="4CE6C83C" w:rsidR="00B036A3" w:rsidRPr="00EF7B7E" w:rsidRDefault="00B036A3" w:rsidP="00942171">
      <w:pPr>
        <w:adjustRightInd w:val="0"/>
        <w:ind w:leftChars="100" w:left="720" w:rightChars="50" w:right="120" w:hangingChars="200" w:hanging="480"/>
        <w:textAlignment w:val="baseline"/>
        <w:rPr>
          <w:rFonts w:ascii="標楷體" w:hAnsi="標楷體" w:cs="細明體"/>
          <w:color w:val="000000" w:themeColor="text1"/>
          <w:kern w:val="0"/>
        </w:rPr>
      </w:pPr>
      <w:r w:rsidRPr="00EF7B7E">
        <w:rPr>
          <w:rFonts w:ascii="標楷體" w:hAnsi="標楷體" w:cs="細明體" w:hint="eastAsia"/>
          <w:color w:val="000000" w:themeColor="text1"/>
          <w:kern w:val="0"/>
        </w:rPr>
        <w:t>2.4.</w:t>
      </w:r>
      <w:r w:rsidR="00226FD4" w:rsidRPr="00EF7B7E">
        <w:rPr>
          <w:rFonts w:ascii="標楷體" w:hAnsi="標楷體" w:cs="細明體" w:hint="eastAsia"/>
          <w:color w:val="000000" w:themeColor="text1"/>
          <w:kern w:val="0"/>
        </w:rPr>
        <w:t>自立午餐：學校設有廚房製備餐食者，</w:t>
      </w:r>
      <w:r w:rsidR="00E8762A" w:rsidRPr="00EF7B7E">
        <w:rPr>
          <w:rFonts w:ascii="標楷體" w:hAnsi="標楷體" w:cs="細明體" w:hint="eastAsia"/>
          <w:color w:val="000000" w:themeColor="text1"/>
          <w:kern w:val="0"/>
        </w:rPr>
        <w:t>自設廚房供餐型態</w:t>
      </w:r>
      <w:r w:rsidR="00226FD4" w:rsidRPr="00EF7B7E">
        <w:rPr>
          <w:rFonts w:ascii="標楷體" w:hAnsi="標楷體" w:cs="細明體" w:hint="eastAsia"/>
          <w:color w:val="000000" w:themeColor="text1"/>
          <w:kern w:val="0"/>
        </w:rPr>
        <w:t>包含公辦公營及公辦民營。</w:t>
      </w:r>
    </w:p>
    <w:p w14:paraId="2F916C38" w14:textId="77777777" w:rsidR="005D608C" w:rsidRPr="00EF7B7E" w:rsidRDefault="00307018" w:rsidP="005D608C">
      <w:pPr>
        <w:spacing w:beforeLines="50" w:before="180"/>
        <w:ind w:left="240" w:hangingChars="100" w:hanging="240"/>
        <w:rPr>
          <w:rFonts w:ascii="標楷體" w:hAnsi="標楷體"/>
          <w:color w:val="000000" w:themeColor="text1"/>
        </w:rPr>
      </w:pPr>
      <w:r w:rsidRPr="00EF7B7E">
        <w:rPr>
          <w:rFonts w:ascii="標楷體" w:hAnsi="標楷體" w:hint="eastAsia"/>
          <w:b/>
          <w:noProof/>
          <w:color w:val="000000" w:themeColor="text1"/>
        </w:rPr>
        <w:t>3</w:t>
      </w:r>
      <w:r w:rsidR="00466455" w:rsidRPr="00EF7B7E">
        <w:rPr>
          <w:rFonts w:ascii="標楷體" w:hAnsi="標楷體" w:hint="eastAsia"/>
          <w:b/>
          <w:noProof/>
          <w:color w:val="000000" w:themeColor="text1"/>
        </w:rPr>
        <w:t>.</w:t>
      </w:r>
      <w:r w:rsidR="00670A5B" w:rsidRPr="00EF7B7E">
        <w:rPr>
          <w:rFonts w:ascii="標楷體" w:hAnsi="標楷體" w:hint="eastAsia"/>
          <w:color w:val="000000" w:themeColor="text1"/>
        </w:rPr>
        <w:t>作業內容：</w:t>
      </w:r>
    </w:p>
    <w:p w14:paraId="39064BE2" w14:textId="507B2FB4" w:rsidR="00670A5B" w:rsidRPr="00EF7B7E" w:rsidRDefault="005D608C" w:rsidP="005D608C">
      <w:pPr>
        <w:ind w:left="240" w:hangingChars="100" w:hanging="240"/>
        <w:rPr>
          <w:rFonts w:ascii="標楷體" w:hAnsi="標楷體"/>
          <w:color w:val="000000" w:themeColor="text1"/>
        </w:rPr>
      </w:pPr>
      <w:r w:rsidRPr="00EF7B7E">
        <w:rPr>
          <w:rFonts w:ascii="標楷體" w:hAnsi="標楷體" w:cs="標楷體" w:hint="eastAsia"/>
          <w:color w:val="000000" w:themeColor="text1"/>
        </w:rPr>
        <w:t xml:space="preserve">  </w:t>
      </w:r>
      <w:r w:rsidR="0091125B" w:rsidRPr="00EF7B7E">
        <w:rPr>
          <w:rFonts w:ascii="標楷體" w:hAnsi="標楷體" w:cs="標楷體" w:hint="eastAsia"/>
          <w:color w:val="000000" w:themeColor="text1"/>
        </w:rPr>
        <w:t>餐飲</w:t>
      </w:r>
      <w:r w:rsidR="00BE5088" w:rsidRPr="00EF7B7E">
        <w:rPr>
          <w:rFonts w:ascii="標楷體" w:hAnsi="標楷體"/>
          <w:color w:val="000000" w:themeColor="text1"/>
        </w:rPr>
        <w:t>從業人員應符合下列規定</w:t>
      </w:r>
    </w:p>
    <w:bookmarkEnd w:id="1"/>
    <w:p w14:paraId="419A01BB" w14:textId="77777777" w:rsidR="001C2A49" w:rsidRPr="00EF7B7E" w:rsidRDefault="00307018" w:rsidP="00942171">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b/>
          <w:noProof/>
          <w:color w:val="000000" w:themeColor="text1"/>
          <w:lang w:eastAsia="zh-TW"/>
        </w:rPr>
        <w:t>3</w:t>
      </w:r>
      <w:r w:rsidR="00466455" w:rsidRPr="00EF7B7E">
        <w:rPr>
          <w:rFonts w:ascii="標楷體" w:eastAsia="標楷體" w:hAnsi="標楷體"/>
          <w:color w:val="000000" w:themeColor="text1"/>
          <w:lang w:eastAsia="zh-TW"/>
        </w:rPr>
        <w:t>.1.</w:t>
      </w:r>
      <w:r w:rsidR="005756AB" w:rsidRPr="00EF7B7E">
        <w:rPr>
          <w:rFonts w:ascii="標楷體" w:eastAsia="標楷體" w:hAnsi="標楷體" w:hint="eastAsia"/>
          <w:color w:val="000000" w:themeColor="text1"/>
          <w:lang w:eastAsia="zh-TW"/>
        </w:rPr>
        <w:t>健康管理</w:t>
      </w:r>
    </w:p>
    <w:p w14:paraId="4C413A99" w14:textId="1172EDCE" w:rsidR="001C2A49"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.1.1.</w:t>
      </w:r>
      <w:r w:rsidR="001C2A49" w:rsidRPr="00EF7B7E">
        <w:rPr>
          <w:rFonts w:ascii="標楷體" w:eastAsia="標楷體" w:hAnsi="標楷體"/>
          <w:color w:val="000000" w:themeColor="text1"/>
          <w:lang w:eastAsia="zh-TW"/>
        </w:rPr>
        <w:t>新進</w:t>
      </w:r>
      <w:r w:rsidR="00285162" w:rsidRPr="00EF7B7E">
        <w:rPr>
          <w:rFonts w:ascii="標楷體" w:eastAsia="標楷體" w:hAnsi="標楷體" w:cs="細明體" w:hint="eastAsia"/>
          <w:color w:val="000000" w:themeColor="text1"/>
          <w:lang w:eastAsia="zh-TW"/>
        </w:rPr>
        <w:t>人員</w:t>
      </w:r>
      <w:r w:rsidR="005636F5" w:rsidRPr="00EF7B7E">
        <w:rPr>
          <w:rFonts w:ascii="標楷體" w:eastAsia="標楷體" w:hAnsi="標楷體" w:cs="細明體" w:hint="eastAsia"/>
          <w:color w:val="000000" w:themeColor="text1"/>
          <w:lang w:eastAsia="zh-TW"/>
        </w:rPr>
        <w:t>應取得健康檢查合格證明</w:t>
      </w:r>
      <w:r w:rsidR="004560E2" w:rsidRPr="00EF7B7E">
        <w:rPr>
          <w:rFonts w:ascii="標楷體" w:eastAsia="標楷體" w:hAnsi="標楷體" w:cs="細明體" w:hint="eastAsia"/>
          <w:color w:val="000000" w:themeColor="text1"/>
          <w:lang w:eastAsia="zh-TW"/>
        </w:rPr>
        <w:t>：</w:t>
      </w:r>
      <w:r w:rsidR="005636F5" w:rsidRPr="00EF7B7E">
        <w:rPr>
          <w:rFonts w:ascii="標楷體" w:eastAsia="標楷體" w:hAnsi="標楷體" w:cs="細明體" w:hint="eastAsia"/>
          <w:color w:val="000000" w:themeColor="text1"/>
          <w:lang w:eastAsia="zh-TW"/>
        </w:rPr>
        <w:t>新進人員任職報</w:t>
      </w:r>
      <w:r w:rsidR="001C2A49" w:rsidRPr="00EF7B7E">
        <w:rPr>
          <w:rFonts w:ascii="標楷體" w:eastAsia="標楷體" w:hAnsi="標楷體" w:cs="細明體"/>
          <w:color w:val="000000" w:themeColor="text1"/>
          <w:lang w:eastAsia="zh-TW"/>
        </w:rPr>
        <w:t>到前，須</w:t>
      </w:r>
      <w:r w:rsidR="001C2A49" w:rsidRPr="00EF7B7E">
        <w:rPr>
          <w:rFonts w:ascii="標楷體" w:eastAsia="標楷體" w:hAnsi="標楷體" w:cs="細明體" w:hint="eastAsia"/>
          <w:color w:val="000000" w:themeColor="text1"/>
          <w:lang w:eastAsia="zh-TW"/>
        </w:rPr>
        <w:t>到</w:t>
      </w:r>
      <w:r w:rsidR="001C2A49" w:rsidRPr="00EF7B7E">
        <w:rPr>
          <w:rFonts w:ascii="標楷體" w:eastAsia="標楷體" w:hAnsi="標楷體" w:cs="細明體"/>
          <w:color w:val="000000" w:themeColor="text1"/>
          <w:lang w:eastAsia="zh-TW"/>
        </w:rPr>
        <w:t>符合規定之醫療院所辦理健康檢查，持健康檢查合格證明</w:t>
      </w:r>
      <w:r w:rsidR="001C2A49" w:rsidRPr="00EF7B7E">
        <w:rPr>
          <w:rFonts w:ascii="標楷體" w:eastAsia="標楷體" w:hAnsi="標楷體" w:cs="細明體" w:hint="eastAsia"/>
          <w:color w:val="000000" w:themeColor="text1"/>
          <w:lang w:eastAsia="zh-TW"/>
        </w:rPr>
        <w:t>，</w:t>
      </w:r>
      <w:r w:rsidR="001C2A49" w:rsidRPr="00EF7B7E">
        <w:rPr>
          <w:rFonts w:ascii="標楷體" w:eastAsia="標楷體" w:hAnsi="標楷體" w:cs="細明體"/>
          <w:color w:val="000000" w:themeColor="text1"/>
          <w:lang w:eastAsia="zh-TW"/>
        </w:rPr>
        <w:t>始可任用</w:t>
      </w:r>
      <w:r w:rsidR="0014331E" w:rsidRPr="00EF7B7E">
        <w:rPr>
          <w:rFonts w:ascii="標楷體" w:eastAsia="標楷體" w:hAnsi="標楷體" w:cs="細明體" w:hint="eastAsia"/>
          <w:color w:val="000000" w:themeColor="text1"/>
          <w:lang w:eastAsia="zh-TW"/>
        </w:rPr>
        <w:t>，健康檢查報告正本留任職學校備查</w:t>
      </w:r>
      <w:r w:rsidR="001C2A49" w:rsidRPr="00EF7B7E">
        <w:rPr>
          <w:rFonts w:ascii="標楷體" w:eastAsia="標楷體" w:hAnsi="標楷體" w:cs="細明體"/>
          <w:color w:val="000000" w:themeColor="text1"/>
          <w:lang w:eastAsia="zh-TW"/>
        </w:rPr>
        <w:t>。</w:t>
      </w:r>
    </w:p>
    <w:p w14:paraId="7D71ED59" w14:textId="578FB862" w:rsidR="0014331E" w:rsidRPr="00EF7B7E" w:rsidRDefault="00307018" w:rsidP="00906146">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cs="細明體" w:hint="eastAsia"/>
          <w:color w:val="000000" w:themeColor="text1"/>
          <w:lang w:eastAsia="zh-TW"/>
        </w:rPr>
        <w:t>3</w:t>
      </w:r>
      <w:r w:rsidR="00466455" w:rsidRPr="00EF7B7E">
        <w:rPr>
          <w:rFonts w:ascii="標楷體" w:eastAsia="標楷體" w:hAnsi="標楷體" w:cs="細明體"/>
          <w:color w:val="000000" w:themeColor="text1"/>
          <w:lang w:eastAsia="zh-TW"/>
        </w:rPr>
        <w:t>.1.2.</w:t>
      </w:r>
      <w:r w:rsidR="005636F5" w:rsidRPr="00EF7B7E">
        <w:rPr>
          <w:rFonts w:ascii="標楷體" w:eastAsia="標楷體" w:hAnsi="標楷體" w:cs="細明體" w:hint="eastAsia"/>
          <w:color w:val="000000" w:themeColor="text1"/>
          <w:lang w:eastAsia="zh-TW"/>
        </w:rPr>
        <w:t>在職人員</w:t>
      </w:r>
      <w:r w:rsidR="0014331E" w:rsidRPr="00EF7B7E">
        <w:rPr>
          <w:rFonts w:ascii="標楷體" w:eastAsia="標楷體" w:hAnsi="標楷體" w:cs="細明體"/>
          <w:color w:val="000000" w:themeColor="text1"/>
          <w:lang w:eastAsia="zh-TW"/>
        </w:rPr>
        <w:t>每年定期健康檢查</w:t>
      </w:r>
      <w:r w:rsidR="0014331E" w:rsidRPr="00EF7B7E">
        <w:rPr>
          <w:rFonts w:ascii="標楷體" w:eastAsia="標楷體" w:hAnsi="標楷體" w:cs="細明體" w:hint="eastAsia"/>
          <w:color w:val="000000" w:themeColor="text1"/>
          <w:lang w:eastAsia="zh-TW"/>
        </w:rPr>
        <w:t>：</w:t>
      </w:r>
      <w:r w:rsidR="0019026A" w:rsidRPr="00EF7B7E">
        <w:rPr>
          <w:rFonts w:ascii="標楷體" w:eastAsia="標楷體" w:hAnsi="標楷體" w:cs="細明體" w:hint="eastAsia"/>
          <w:color w:val="000000" w:themeColor="text1"/>
          <w:lang w:eastAsia="zh-TW"/>
        </w:rPr>
        <w:t>每學年</w:t>
      </w:r>
      <w:r w:rsidR="0091125B" w:rsidRPr="00EF7B7E">
        <w:rPr>
          <w:rFonts w:ascii="標楷體" w:eastAsia="標楷體" w:hAnsi="標楷體" w:cs="細明體" w:hint="eastAsia"/>
          <w:color w:val="000000" w:themeColor="text1"/>
          <w:lang w:eastAsia="zh-TW"/>
        </w:rPr>
        <w:t>開學前兩週</w:t>
      </w:r>
      <w:r w:rsidR="0019026A" w:rsidRPr="00EF7B7E">
        <w:rPr>
          <w:rFonts w:ascii="標楷體" w:eastAsia="標楷體" w:hAnsi="標楷體" w:cs="細明體" w:hint="eastAsia"/>
          <w:color w:val="000000" w:themeColor="text1"/>
          <w:lang w:eastAsia="zh-TW"/>
        </w:rPr>
        <w:t>，</w:t>
      </w:r>
      <w:r w:rsidR="00C40277" w:rsidRPr="00EF7B7E">
        <w:rPr>
          <w:rFonts w:ascii="標楷體" w:eastAsia="標楷體" w:hAnsi="標楷體" w:cs="細明體" w:hint="eastAsia"/>
          <w:color w:val="000000" w:themeColor="text1"/>
          <w:lang w:eastAsia="zh-TW"/>
        </w:rPr>
        <w:t>學校餐飲從業人員</w:t>
      </w:r>
      <w:r w:rsidR="00AA3140" w:rsidRPr="00EF7B7E">
        <w:rPr>
          <w:rFonts w:ascii="標楷體" w:eastAsia="標楷體" w:hAnsi="標楷體" w:cs="細明體" w:hint="eastAsia"/>
          <w:color w:val="000000" w:themeColor="text1"/>
          <w:lang w:eastAsia="zh-TW"/>
        </w:rPr>
        <w:t>及設有廚房之</w:t>
      </w:r>
      <w:r w:rsidR="0059494E" w:rsidRPr="00EF7B7E">
        <w:rPr>
          <w:rFonts w:ascii="標楷體" w:eastAsia="標楷體" w:hAnsi="標楷體" w:cs="細明體" w:hint="eastAsia"/>
          <w:color w:val="000000" w:themeColor="text1"/>
          <w:lang w:eastAsia="zh-TW"/>
        </w:rPr>
        <w:t>衛生管理人員</w:t>
      </w:r>
      <w:r w:rsidR="00C40277" w:rsidRPr="00EF7B7E">
        <w:rPr>
          <w:rFonts w:ascii="標楷體" w:eastAsia="標楷體" w:hAnsi="標楷體" w:cs="細明體" w:hint="eastAsia"/>
          <w:color w:val="000000" w:themeColor="text1"/>
          <w:lang w:eastAsia="zh-TW"/>
        </w:rPr>
        <w:t>須</w:t>
      </w:r>
      <w:r w:rsidR="005636F5" w:rsidRPr="00EF7B7E">
        <w:rPr>
          <w:rFonts w:ascii="標楷體" w:eastAsia="標楷體" w:hAnsi="標楷體" w:cs="細明體" w:hint="eastAsia"/>
          <w:color w:val="000000" w:themeColor="text1"/>
          <w:lang w:eastAsia="zh-TW"/>
        </w:rPr>
        <w:t>完成</w:t>
      </w:r>
      <w:r w:rsidR="00C40277" w:rsidRPr="00EF7B7E">
        <w:rPr>
          <w:rFonts w:ascii="標楷體" w:eastAsia="標楷體" w:hAnsi="標楷體" w:cs="細明體" w:hint="eastAsia"/>
          <w:color w:val="000000" w:themeColor="text1"/>
          <w:lang w:eastAsia="zh-TW"/>
        </w:rPr>
        <w:t>健康檢查</w:t>
      </w:r>
      <w:r w:rsidR="00E53A89" w:rsidRPr="00EF7B7E">
        <w:rPr>
          <w:rFonts w:ascii="標楷體" w:eastAsia="標楷體" w:hAnsi="標楷體" w:cs="細明體" w:hint="eastAsia"/>
          <w:color w:val="000000" w:themeColor="text1"/>
          <w:lang w:eastAsia="zh-TW"/>
        </w:rPr>
        <w:t>。</w:t>
      </w:r>
      <w:r w:rsidR="00605420" w:rsidRPr="00EF7B7E">
        <w:rPr>
          <w:rFonts w:ascii="標楷體" w:eastAsia="標楷體" w:hAnsi="標楷體" w:cs="細明體" w:hint="eastAsia"/>
          <w:color w:val="000000" w:themeColor="text1"/>
          <w:lang w:eastAsia="zh-TW"/>
        </w:rPr>
        <w:t>公辦公營學校餐飲從業人員及</w:t>
      </w:r>
      <w:r w:rsidR="00954989" w:rsidRPr="00EF7B7E">
        <w:rPr>
          <w:rFonts w:ascii="標楷體" w:eastAsia="標楷體" w:hAnsi="標楷體" w:cs="細明體" w:hint="eastAsia"/>
          <w:color w:val="000000" w:themeColor="text1"/>
          <w:lang w:eastAsia="zh-TW"/>
        </w:rPr>
        <w:t>衛生管理人員</w:t>
      </w:r>
      <w:r w:rsidR="00E53A89" w:rsidRPr="00EF7B7E">
        <w:rPr>
          <w:rFonts w:ascii="標楷體" w:eastAsia="標楷體" w:hAnsi="標楷體" w:cs="細明體" w:hint="eastAsia"/>
          <w:color w:val="000000" w:themeColor="text1"/>
          <w:lang w:eastAsia="zh-TW"/>
        </w:rPr>
        <w:t>(如營養師及午餐秘書)，其</w:t>
      </w:r>
      <w:r w:rsidR="00605420" w:rsidRPr="00EF7B7E">
        <w:rPr>
          <w:rFonts w:ascii="標楷體" w:eastAsia="標楷體" w:hAnsi="標楷體" w:cs="細明體" w:hint="eastAsia"/>
          <w:color w:val="000000" w:themeColor="text1"/>
          <w:lang w:eastAsia="zh-TW"/>
        </w:rPr>
        <w:t>健康檢查費用由學校午餐相關</w:t>
      </w:r>
      <w:r w:rsidR="0091125B" w:rsidRPr="00EF7B7E">
        <w:rPr>
          <w:rFonts w:ascii="標楷體" w:eastAsia="標楷體" w:hAnsi="標楷體" w:cs="細明體" w:hint="eastAsia"/>
          <w:color w:val="000000" w:themeColor="text1"/>
          <w:lang w:eastAsia="zh-TW"/>
        </w:rPr>
        <w:t>經</w:t>
      </w:r>
      <w:r w:rsidR="00605420" w:rsidRPr="00EF7B7E">
        <w:rPr>
          <w:rFonts w:ascii="標楷體" w:eastAsia="標楷體" w:hAnsi="標楷體" w:cs="細明體" w:hint="eastAsia"/>
          <w:color w:val="000000" w:themeColor="text1"/>
          <w:lang w:eastAsia="zh-TW"/>
        </w:rPr>
        <w:t>費項下支應。</w:t>
      </w:r>
    </w:p>
    <w:p w14:paraId="51BFE7C2" w14:textId="77777777" w:rsidR="00F65EB0"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cs="細明體" w:hint="eastAsia"/>
          <w:color w:val="000000" w:themeColor="text1"/>
          <w:lang w:eastAsia="zh-TW"/>
        </w:rPr>
        <w:t>3</w:t>
      </w:r>
      <w:r w:rsidR="00466455" w:rsidRPr="00EF7B7E">
        <w:rPr>
          <w:rFonts w:ascii="標楷體" w:eastAsia="標楷體" w:hAnsi="標楷體" w:cs="細明體"/>
          <w:color w:val="000000" w:themeColor="text1"/>
          <w:lang w:eastAsia="zh-TW"/>
        </w:rPr>
        <w:t>.1.3.</w:t>
      </w:r>
      <w:r w:rsidR="0045664E" w:rsidRPr="00EF7B7E">
        <w:rPr>
          <w:rFonts w:ascii="標楷體" w:eastAsia="標楷體" w:hAnsi="標楷體" w:cs="細明體" w:hint="eastAsia"/>
          <w:color w:val="000000" w:themeColor="text1"/>
          <w:lang w:eastAsia="zh-TW"/>
        </w:rPr>
        <w:t>健康</w:t>
      </w:r>
      <w:r w:rsidR="001C2A49" w:rsidRPr="00EF7B7E">
        <w:rPr>
          <w:rFonts w:ascii="標楷體" w:eastAsia="標楷體" w:hAnsi="標楷體" w:cs="細明體"/>
          <w:color w:val="000000" w:themeColor="text1"/>
          <w:lang w:eastAsia="zh-TW"/>
        </w:rPr>
        <w:t>檢查項目：</w:t>
      </w:r>
    </w:p>
    <w:p w14:paraId="2155B437" w14:textId="5938CDD5" w:rsidR="00F65EB0" w:rsidRPr="00EF7B7E" w:rsidRDefault="00285162" w:rsidP="00F65EB0">
      <w:pPr>
        <w:pStyle w:val="a4"/>
        <w:tabs>
          <w:tab w:val="left" w:pos="3414"/>
        </w:tabs>
        <w:spacing w:afterLines="50" w:after="180"/>
        <w:ind w:leftChars="500" w:left="1200"/>
        <w:jc w:val="both"/>
        <w:rPr>
          <w:rFonts w:ascii="標楷體" w:eastAsia="標楷體" w:hAnsi="標楷體"/>
          <w:color w:val="000000" w:themeColor="text1"/>
          <w:lang w:eastAsia="zh-TW"/>
        </w:rPr>
      </w:pPr>
      <w:r w:rsidRPr="00EF7B7E">
        <w:rPr>
          <w:rFonts w:ascii="標楷體" w:eastAsia="標楷體" w:hAnsi="標楷體" w:cs="細明體" w:hint="eastAsia"/>
          <w:color w:val="000000" w:themeColor="text1"/>
          <w:lang w:eastAsia="zh-TW"/>
        </w:rPr>
        <w:t>餐飲從業人員</w:t>
      </w:r>
      <w:r w:rsidR="005636F5" w:rsidRPr="00EF7B7E">
        <w:rPr>
          <w:rFonts w:ascii="標楷體" w:eastAsia="標楷體" w:hAnsi="標楷體" w:cs="細明體" w:hint="eastAsia"/>
          <w:color w:val="000000" w:themeColor="text1"/>
          <w:lang w:eastAsia="zh-TW"/>
        </w:rPr>
        <w:t>應</w:t>
      </w:r>
      <w:r w:rsidR="001C2A49" w:rsidRPr="00EF7B7E">
        <w:rPr>
          <w:rFonts w:ascii="標楷體" w:eastAsia="標楷體" w:hAnsi="標楷體" w:cs="細明體"/>
          <w:color w:val="000000" w:themeColor="text1"/>
          <w:lang w:eastAsia="zh-TW"/>
        </w:rPr>
        <w:t>依食品良好衛生規範準則</w:t>
      </w:r>
      <w:r w:rsidR="005636F5" w:rsidRPr="00EF7B7E">
        <w:rPr>
          <w:rFonts w:ascii="標楷體" w:eastAsia="標楷體" w:hAnsi="標楷體" w:cs="細明體" w:hint="eastAsia"/>
          <w:color w:val="000000" w:themeColor="text1"/>
          <w:lang w:eastAsia="zh-TW"/>
        </w:rPr>
        <w:t>規定進行體檢</w:t>
      </w:r>
      <w:r w:rsidR="001C2A49" w:rsidRPr="00EF7B7E">
        <w:rPr>
          <w:rFonts w:ascii="標楷體" w:eastAsia="標楷體" w:hAnsi="標楷體" w:cs="細明體"/>
          <w:color w:val="000000" w:themeColor="text1"/>
          <w:lang w:eastAsia="zh-TW"/>
        </w:rPr>
        <w:t>，</w:t>
      </w:r>
      <w:r w:rsidR="001C2A49" w:rsidRPr="00EF7B7E">
        <w:rPr>
          <w:rFonts w:ascii="標楷體" w:eastAsia="標楷體" w:hAnsi="標楷體" w:cs="細明體" w:hint="eastAsia"/>
          <w:color w:val="000000" w:themeColor="text1"/>
          <w:lang w:eastAsia="zh-TW"/>
        </w:rPr>
        <w:t>體檢項目</w:t>
      </w:r>
      <w:r w:rsidR="00F65EB0" w:rsidRPr="00EF7B7E">
        <w:rPr>
          <w:rFonts w:ascii="標楷體" w:eastAsia="標楷體" w:hAnsi="標楷體" w:cs="細明體" w:hint="eastAsia"/>
          <w:color w:val="000000" w:themeColor="text1"/>
          <w:lang w:eastAsia="zh-TW"/>
        </w:rPr>
        <w:t>如</w:t>
      </w:r>
      <w:r w:rsidR="001C2A49" w:rsidRPr="00EF7B7E">
        <w:rPr>
          <w:rFonts w:ascii="標楷體" w:eastAsia="標楷體" w:hAnsi="標楷體" w:cs="細明體" w:hint="eastAsia"/>
          <w:color w:val="000000" w:themeColor="text1"/>
          <w:lang w:eastAsia="zh-TW"/>
        </w:rPr>
        <w:t>一般體檢</w:t>
      </w:r>
      <w:r w:rsidR="00F9782D" w:rsidRPr="00EF7B7E">
        <w:rPr>
          <w:rFonts w:ascii="標楷體" w:eastAsia="標楷體" w:hAnsi="標楷體" w:cs="細明體" w:hint="eastAsia"/>
          <w:color w:val="000000" w:themeColor="text1"/>
          <w:lang w:eastAsia="zh-TW"/>
        </w:rPr>
        <w:t>(</w:t>
      </w:r>
      <w:r w:rsidR="00F9782D" w:rsidRPr="00EF7B7E">
        <w:rPr>
          <w:rFonts w:ascii="標楷體" w:eastAsia="標楷體" w:hAnsi="標楷體" w:cs="細明體"/>
          <w:color w:val="000000" w:themeColor="text1"/>
          <w:lang w:eastAsia="zh-TW"/>
        </w:rPr>
        <w:t>身高、體重、視力、色盲與聽力</w:t>
      </w:r>
      <w:r w:rsidR="00F9782D" w:rsidRPr="00EF7B7E">
        <w:rPr>
          <w:rFonts w:ascii="標楷體" w:eastAsia="標楷體" w:hAnsi="標楷體" w:cs="細明體" w:hint="eastAsia"/>
          <w:color w:val="000000" w:themeColor="text1"/>
          <w:lang w:eastAsia="zh-TW"/>
        </w:rPr>
        <w:t>)</w:t>
      </w:r>
      <w:r w:rsidR="001C2A49" w:rsidRPr="00EF7B7E">
        <w:rPr>
          <w:rFonts w:ascii="標楷體" w:eastAsia="標楷體" w:hAnsi="標楷體" w:cs="細明體" w:hint="eastAsia"/>
          <w:color w:val="000000" w:themeColor="text1"/>
          <w:lang w:eastAsia="zh-TW"/>
        </w:rPr>
        <w:t>、胸部X光、A型肝炎</w:t>
      </w:r>
      <w:r w:rsidR="0023468B" w:rsidRPr="00EF7B7E">
        <w:rPr>
          <w:rFonts w:ascii="標楷體" w:eastAsia="標楷體" w:hAnsi="標楷體" w:cs="細明體"/>
          <w:color w:val="000000" w:themeColor="text1"/>
          <w:lang w:eastAsia="zh-TW"/>
        </w:rPr>
        <w:t>、手部皮膚病、出疹</w:t>
      </w:r>
      <w:r w:rsidR="0023468B" w:rsidRPr="00EF7B7E">
        <w:rPr>
          <w:rFonts w:ascii="標楷體" w:eastAsia="標楷體" w:hAnsi="標楷體"/>
          <w:color w:val="000000" w:themeColor="text1"/>
          <w:lang w:eastAsia="zh-TW"/>
        </w:rPr>
        <w:t>、膿瘡、外傷</w:t>
      </w:r>
      <w:r w:rsidR="00356002" w:rsidRPr="00EF7B7E">
        <w:rPr>
          <w:rFonts w:ascii="標楷體" w:eastAsia="標楷體" w:hAnsi="標楷體" w:hint="eastAsia"/>
          <w:color w:val="000000" w:themeColor="text1"/>
          <w:lang w:eastAsia="zh-TW"/>
        </w:rPr>
        <w:t>、</w:t>
      </w:r>
      <w:r w:rsidR="0023468B" w:rsidRPr="00EF7B7E">
        <w:rPr>
          <w:rFonts w:ascii="標楷體" w:eastAsia="標楷體" w:hAnsi="標楷體"/>
          <w:color w:val="000000" w:themeColor="text1"/>
          <w:lang w:eastAsia="zh-TW"/>
        </w:rPr>
        <w:t>傷寒</w:t>
      </w:r>
      <w:r w:rsidR="00605420" w:rsidRPr="00EF7B7E">
        <w:rPr>
          <w:rFonts w:ascii="標楷體" w:eastAsia="標楷體" w:hAnsi="標楷體" w:hint="eastAsia"/>
          <w:color w:val="000000" w:themeColor="text1"/>
          <w:lang w:eastAsia="zh-TW"/>
        </w:rPr>
        <w:t>(</w:t>
      </w:r>
      <w:r w:rsidR="00605420" w:rsidRPr="00EF7B7E">
        <w:rPr>
          <w:rFonts w:ascii="標楷體" w:eastAsia="標楷體" w:hAnsi="標楷體"/>
          <w:color w:val="000000" w:themeColor="text1"/>
          <w:lang w:eastAsia="zh-TW"/>
        </w:rPr>
        <w:t>糞便</w:t>
      </w:r>
      <w:r w:rsidR="00605420" w:rsidRPr="00EF7B7E">
        <w:rPr>
          <w:rFonts w:ascii="標楷體" w:eastAsia="標楷體" w:hAnsi="標楷體" w:hint="eastAsia"/>
          <w:color w:val="000000" w:themeColor="text1"/>
          <w:lang w:eastAsia="zh-TW"/>
        </w:rPr>
        <w:t>)</w:t>
      </w:r>
      <w:r w:rsidR="0023468B" w:rsidRPr="00EF7B7E">
        <w:rPr>
          <w:rFonts w:ascii="標楷體" w:eastAsia="標楷體" w:hAnsi="標楷體"/>
          <w:color w:val="000000" w:themeColor="text1"/>
          <w:lang w:eastAsia="zh-TW"/>
        </w:rPr>
        <w:t>、結核病、法定傳染疾病</w:t>
      </w:r>
      <w:r w:rsidR="00D931EB" w:rsidRPr="00EF7B7E">
        <w:rPr>
          <w:rFonts w:ascii="標楷體" w:eastAsia="標楷體" w:hAnsi="標楷體" w:hint="eastAsia"/>
          <w:color w:val="000000" w:themeColor="text1"/>
          <w:lang w:eastAsia="zh-TW"/>
        </w:rPr>
        <w:t>或其他可能造成食品汙染之疾病</w:t>
      </w:r>
      <w:r w:rsidR="0023468B" w:rsidRPr="00EF7B7E">
        <w:rPr>
          <w:rFonts w:ascii="標楷體" w:eastAsia="標楷體" w:hAnsi="標楷體"/>
          <w:color w:val="000000" w:themeColor="text1"/>
          <w:lang w:eastAsia="zh-TW"/>
        </w:rPr>
        <w:t>。</w:t>
      </w:r>
    </w:p>
    <w:p w14:paraId="16AB7382" w14:textId="2391832B" w:rsidR="005C2F26" w:rsidRPr="00EF7B7E" w:rsidRDefault="00605420" w:rsidP="00F65EB0">
      <w:pPr>
        <w:pStyle w:val="a4"/>
        <w:tabs>
          <w:tab w:val="left" w:pos="3414"/>
        </w:tabs>
        <w:spacing w:afterLines="50" w:after="180"/>
        <w:ind w:leftChars="500" w:left="120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公辦民營及中央餐廚</w:t>
      </w:r>
      <w:r w:rsidR="008109D8" w:rsidRPr="00EF7B7E">
        <w:rPr>
          <w:rFonts w:ascii="標楷體" w:eastAsia="標楷體" w:hAnsi="標楷體" w:hint="eastAsia"/>
          <w:color w:val="000000" w:themeColor="text1"/>
          <w:lang w:eastAsia="zh-TW"/>
        </w:rPr>
        <w:t>送餐</w:t>
      </w:r>
      <w:r w:rsidR="00285162" w:rsidRPr="00EF7B7E">
        <w:rPr>
          <w:rFonts w:ascii="標楷體" w:eastAsia="標楷體" w:hAnsi="標楷體" w:hint="eastAsia"/>
          <w:color w:val="000000" w:themeColor="text1"/>
          <w:lang w:eastAsia="zh-TW"/>
        </w:rPr>
        <w:t>人員</w:t>
      </w:r>
      <w:r w:rsidR="00F65EB0" w:rsidRPr="00EF7B7E">
        <w:rPr>
          <w:rFonts w:ascii="標楷體" w:eastAsia="標楷體" w:hAnsi="標楷體" w:hint="eastAsia"/>
          <w:color w:val="000000" w:themeColor="text1"/>
          <w:lang w:eastAsia="zh-TW"/>
        </w:rPr>
        <w:t>，</w:t>
      </w:r>
      <w:r w:rsidR="00B337CB" w:rsidRPr="00EF7B7E">
        <w:rPr>
          <w:rFonts w:ascii="標楷體" w:eastAsia="標楷體" w:hAnsi="標楷體" w:hint="eastAsia"/>
          <w:color w:val="000000" w:themeColor="text1"/>
          <w:lang w:eastAsia="zh-TW"/>
        </w:rPr>
        <w:t>每學期</w:t>
      </w:r>
      <w:r w:rsidR="00F65EB0" w:rsidRPr="00EF7B7E">
        <w:rPr>
          <w:rFonts w:ascii="標楷體" w:eastAsia="標楷體" w:hAnsi="標楷體" w:hint="eastAsia"/>
          <w:color w:val="000000" w:themeColor="text1"/>
          <w:lang w:eastAsia="zh-TW"/>
        </w:rPr>
        <w:t>開學前</w:t>
      </w:r>
      <w:r w:rsidR="005D72F3" w:rsidRPr="00EF7B7E">
        <w:rPr>
          <w:rFonts w:ascii="標楷體" w:eastAsia="標楷體" w:hAnsi="標楷體" w:hint="eastAsia"/>
          <w:color w:val="000000" w:themeColor="text1"/>
          <w:lang w:eastAsia="zh-TW"/>
        </w:rPr>
        <w:t>三</w:t>
      </w:r>
      <w:r w:rsidR="00E07ACB" w:rsidRPr="00EF7B7E">
        <w:rPr>
          <w:rFonts w:ascii="標楷體" w:eastAsia="標楷體" w:hAnsi="標楷體" w:hint="eastAsia"/>
          <w:color w:val="000000" w:themeColor="text1"/>
          <w:lang w:eastAsia="zh-TW"/>
        </w:rPr>
        <w:t>週，</w:t>
      </w:r>
      <w:r w:rsidR="00285162" w:rsidRPr="00EF7B7E">
        <w:rPr>
          <w:rFonts w:ascii="標楷體" w:eastAsia="標楷體" w:hAnsi="標楷體" w:hint="eastAsia"/>
          <w:color w:val="000000" w:themeColor="text1"/>
          <w:lang w:eastAsia="zh-TW"/>
        </w:rPr>
        <w:t>須</w:t>
      </w:r>
      <w:r w:rsidR="00E07ACB" w:rsidRPr="00EF7B7E">
        <w:rPr>
          <w:rFonts w:ascii="標楷體" w:eastAsia="標楷體" w:hAnsi="標楷體" w:hint="eastAsia"/>
          <w:color w:val="000000" w:themeColor="text1"/>
          <w:lang w:eastAsia="zh-TW"/>
        </w:rPr>
        <w:t>另</w:t>
      </w:r>
      <w:r w:rsidR="008109D8" w:rsidRPr="00EF7B7E">
        <w:rPr>
          <w:rFonts w:ascii="標楷體" w:eastAsia="標楷體" w:hAnsi="標楷體" w:hint="eastAsia"/>
          <w:color w:val="000000" w:themeColor="text1"/>
          <w:lang w:eastAsia="zh-TW"/>
        </w:rPr>
        <w:t>完成</w:t>
      </w:r>
      <w:r w:rsidR="00285162" w:rsidRPr="00EF7B7E">
        <w:rPr>
          <w:rFonts w:ascii="標楷體" w:eastAsia="標楷體" w:hAnsi="標楷體" w:hint="eastAsia"/>
          <w:color w:val="000000" w:themeColor="text1"/>
          <w:lang w:eastAsia="zh-TW"/>
        </w:rPr>
        <w:t>「沙門氏桿菌、仙人掌桿菌、金黃色葡萄球菌及志賀氏桿菌」等</w:t>
      </w:r>
      <w:r w:rsidRPr="00EF7B7E">
        <w:rPr>
          <w:rFonts w:ascii="標楷體" w:eastAsia="標楷體" w:hAnsi="標楷體" w:hint="eastAsia"/>
          <w:color w:val="000000" w:themeColor="text1"/>
          <w:lang w:eastAsia="zh-TW"/>
        </w:rPr>
        <w:t>四菌</w:t>
      </w:r>
      <w:r w:rsidR="008109D8" w:rsidRPr="00EF7B7E">
        <w:rPr>
          <w:rFonts w:ascii="標楷體" w:eastAsia="標楷體" w:hAnsi="標楷體" w:hint="eastAsia"/>
          <w:color w:val="000000" w:themeColor="text1"/>
          <w:lang w:eastAsia="zh-TW"/>
        </w:rPr>
        <w:t>查驗</w:t>
      </w:r>
      <w:r w:rsidR="00155B22" w:rsidRPr="00EF7B7E">
        <w:rPr>
          <w:rFonts w:ascii="標楷體" w:eastAsia="標楷體" w:hAnsi="標楷體" w:hint="eastAsia"/>
          <w:color w:val="000000" w:themeColor="text1"/>
          <w:lang w:eastAsia="zh-TW"/>
        </w:rPr>
        <w:t>，</w:t>
      </w:r>
      <w:r w:rsidR="00155B22" w:rsidRPr="00EF7B7E">
        <w:rPr>
          <w:rFonts w:ascii="標楷體" w:eastAsia="標楷體" w:hAnsi="標楷體" w:cs="細明體" w:hint="eastAsia"/>
          <w:color w:val="000000" w:themeColor="text1"/>
          <w:lang w:eastAsia="zh-TW"/>
        </w:rPr>
        <w:t>並</w:t>
      </w:r>
      <w:r w:rsidR="00E61A25" w:rsidRPr="00EF7B7E">
        <w:rPr>
          <w:rFonts w:ascii="標楷體" w:eastAsia="標楷體" w:hAnsi="標楷體" w:cs="細明體" w:hint="eastAsia"/>
          <w:color w:val="000000" w:themeColor="text1"/>
          <w:lang w:eastAsia="zh-TW"/>
        </w:rPr>
        <w:t>登載於</w:t>
      </w:r>
      <w:r w:rsidR="00155B22" w:rsidRPr="00EF7B7E">
        <w:rPr>
          <w:rFonts w:ascii="標楷體" w:eastAsia="標楷體" w:hAnsi="標楷體" w:cs="細明體" w:hint="eastAsia"/>
          <w:color w:val="000000" w:themeColor="text1"/>
          <w:lang w:eastAsia="zh-TW"/>
        </w:rPr>
        <w:t>「</w:t>
      </w:r>
      <w:r w:rsidR="0001678A" w:rsidRPr="00EF7B7E">
        <w:rPr>
          <w:rFonts w:ascii="標楷體" w:eastAsia="標楷體" w:hAnsi="標楷體" w:hint="eastAsia"/>
          <w:color w:val="000000" w:themeColor="text1"/>
          <w:lang w:eastAsia="zh-TW"/>
        </w:rPr>
        <w:t>新北市學校廚房從業人員</w:t>
      </w:r>
      <w:r w:rsidR="0001678A" w:rsidRPr="00EF7B7E">
        <w:rPr>
          <w:rFonts w:ascii="標楷體" w:eastAsia="標楷體" w:hAnsi="標楷體"/>
          <w:color w:val="000000" w:themeColor="text1"/>
          <w:lang w:eastAsia="zh-TW"/>
        </w:rPr>
        <w:t>健康</w:t>
      </w:r>
      <w:r w:rsidR="0001678A" w:rsidRPr="00EF7B7E">
        <w:rPr>
          <w:rFonts w:ascii="標楷體" w:eastAsia="標楷體" w:hAnsi="標楷體" w:hint="eastAsia"/>
          <w:color w:val="000000" w:themeColor="text1"/>
          <w:lang w:eastAsia="zh-TW"/>
        </w:rPr>
        <w:t>管理</w:t>
      </w:r>
      <w:r w:rsidR="0001678A" w:rsidRPr="00EF7B7E">
        <w:rPr>
          <w:rFonts w:ascii="標楷體" w:eastAsia="標楷體" w:hAnsi="標楷體" w:cs="細明體" w:hint="eastAsia"/>
          <w:color w:val="000000" w:themeColor="text1"/>
          <w:lang w:eastAsia="zh-TW"/>
        </w:rPr>
        <w:t>紀錄表</w:t>
      </w:r>
      <w:r w:rsidR="00356002" w:rsidRPr="00EF7B7E">
        <w:rPr>
          <w:rFonts w:ascii="標楷體" w:eastAsia="標楷體" w:hAnsi="標楷體" w:cs="細明體" w:hint="eastAsia"/>
          <w:color w:val="000000" w:themeColor="text1"/>
          <w:lang w:eastAsia="zh-TW"/>
        </w:rPr>
        <w:t>」</w:t>
      </w:r>
      <w:r w:rsidR="00155B22" w:rsidRPr="00EF7B7E">
        <w:rPr>
          <w:rFonts w:ascii="標楷體" w:eastAsia="標楷體" w:hAnsi="標楷體" w:cs="細明體" w:hint="eastAsia"/>
          <w:color w:val="000000" w:themeColor="text1"/>
          <w:lang w:eastAsia="zh-TW"/>
        </w:rPr>
        <w:t>。</w:t>
      </w:r>
    </w:p>
    <w:p w14:paraId="4A7B0596" w14:textId="2971629C" w:rsidR="00BE5088"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.1.</w:t>
      </w:r>
      <w:r w:rsidR="00BE5088" w:rsidRPr="00EF7B7E">
        <w:rPr>
          <w:rFonts w:ascii="標楷體" w:eastAsia="標楷體" w:hAnsi="標楷體" w:hint="eastAsia"/>
          <w:color w:val="000000" w:themeColor="text1"/>
          <w:lang w:eastAsia="zh-TW"/>
        </w:rPr>
        <w:t>4.</w:t>
      </w:r>
      <w:r w:rsidR="00285162" w:rsidRPr="00EF7B7E">
        <w:rPr>
          <w:rFonts w:ascii="標楷體" w:eastAsia="標楷體" w:hAnsi="標楷體" w:cs="標楷體" w:hint="eastAsia"/>
          <w:color w:val="000000" w:themeColor="text1"/>
          <w:lang w:eastAsia="zh-TW"/>
        </w:rPr>
        <w:t>餐飲從業人員</w:t>
      </w:r>
      <w:r w:rsidR="00BE5088" w:rsidRPr="00EF7B7E">
        <w:rPr>
          <w:rFonts w:ascii="標楷體" w:eastAsia="標楷體" w:hAnsi="標楷體" w:hint="eastAsia"/>
          <w:color w:val="000000" w:themeColor="text1"/>
          <w:lang w:eastAsia="zh-TW"/>
        </w:rPr>
        <w:t>若經醫師診斷罹患或感染Ａ型肝炎、手部皮膚病、出疹、膿瘡、外傷</w:t>
      </w:r>
      <w:r w:rsidR="00356002" w:rsidRPr="00EF7B7E">
        <w:rPr>
          <w:rFonts w:ascii="標楷體" w:eastAsia="標楷體" w:hAnsi="標楷體" w:hint="eastAsia"/>
          <w:color w:val="000000" w:themeColor="text1"/>
          <w:lang w:eastAsia="zh-TW"/>
        </w:rPr>
        <w:t>、傷寒</w:t>
      </w:r>
      <w:r w:rsidR="00BE5088" w:rsidRPr="00EF7B7E">
        <w:rPr>
          <w:rFonts w:ascii="標楷體" w:eastAsia="標楷體" w:hAnsi="標楷體" w:hint="eastAsia"/>
          <w:color w:val="000000" w:themeColor="text1"/>
          <w:lang w:eastAsia="zh-TW"/>
        </w:rPr>
        <w:t>、結核病或其</w:t>
      </w:r>
      <w:r w:rsidR="00BE5088" w:rsidRPr="00EF7B7E">
        <w:rPr>
          <w:rFonts w:ascii="標楷體" w:eastAsia="標楷體" w:hAnsi="標楷體" w:cs="細明體" w:hint="eastAsia"/>
          <w:color w:val="000000" w:themeColor="text1"/>
          <w:lang w:eastAsia="zh-TW"/>
        </w:rPr>
        <w:t>他可能造成食品污染之疾病，其罹患或感染期間，應主動告知現場負責人，不得從事與食品接觸之工作。</w:t>
      </w:r>
    </w:p>
    <w:p w14:paraId="6C9230A5" w14:textId="47147682" w:rsidR="00D948B9" w:rsidRPr="00EF7B7E" w:rsidRDefault="00307018" w:rsidP="00942171">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.2.</w:t>
      </w:r>
      <w:r w:rsidR="0014331E" w:rsidRPr="00EF7B7E">
        <w:rPr>
          <w:rFonts w:ascii="標楷體" w:eastAsia="標楷體" w:hAnsi="標楷體" w:hint="eastAsia"/>
          <w:color w:val="000000" w:themeColor="text1"/>
          <w:lang w:eastAsia="zh-TW"/>
        </w:rPr>
        <w:t>證照管理</w:t>
      </w:r>
    </w:p>
    <w:p w14:paraId="3F610C06" w14:textId="1ED4D01D" w:rsidR="00D948B9"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.2.</w:t>
      </w:r>
      <w:r w:rsidR="00D948B9" w:rsidRPr="00EF7B7E">
        <w:rPr>
          <w:rFonts w:ascii="標楷體" w:eastAsia="標楷體" w:hAnsi="標楷體" w:hint="eastAsia"/>
          <w:color w:val="000000" w:themeColor="text1"/>
          <w:lang w:eastAsia="zh-TW"/>
        </w:rPr>
        <w:t>1.</w:t>
      </w:r>
      <w:r w:rsidR="00A66F69" w:rsidRPr="00EF7B7E">
        <w:rPr>
          <w:rFonts w:ascii="標楷體" w:eastAsia="標楷體" w:hAnsi="標楷體" w:hint="eastAsia"/>
          <w:color w:val="000000" w:themeColor="text1"/>
          <w:lang w:eastAsia="zh-TW"/>
        </w:rPr>
        <w:t>持證比率應達75%：</w:t>
      </w:r>
      <w:r w:rsidR="00D948B9" w:rsidRPr="00EF7B7E">
        <w:rPr>
          <w:rFonts w:ascii="標楷體" w:eastAsia="標楷體" w:hAnsi="標楷體" w:hint="eastAsia"/>
          <w:color w:val="000000" w:themeColor="text1"/>
          <w:lang w:eastAsia="zh-TW"/>
        </w:rPr>
        <w:t>學校</w:t>
      </w:r>
      <w:r w:rsidR="00285162" w:rsidRPr="00EF7B7E">
        <w:rPr>
          <w:rFonts w:ascii="標楷體" w:eastAsia="標楷體" w:hAnsi="標楷體" w:hint="eastAsia"/>
          <w:color w:val="000000" w:themeColor="text1"/>
          <w:lang w:eastAsia="zh-TW"/>
        </w:rPr>
        <w:t>餐飲從業人員</w:t>
      </w:r>
      <w:r w:rsidR="00D948B9" w:rsidRPr="00EF7B7E">
        <w:rPr>
          <w:rFonts w:ascii="標楷體" w:eastAsia="標楷體" w:hAnsi="標楷體" w:hint="eastAsia"/>
          <w:color w:val="000000" w:themeColor="text1"/>
          <w:lang w:eastAsia="zh-TW"/>
        </w:rPr>
        <w:t>屬</w:t>
      </w:r>
      <w:r w:rsidR="0023468B" w:rsidRPr="00EF7B7E">
        <w:rPr>
          <w:rFonts w:ascii="標楷體" w:eastAsia="標楷體" w:hAnsi="標楷體"/>
          <w:color w:val="000000" w:themeColor="text1"/>
          <w:lang w:eastAsia="zh-TW"/>
        </w:rPr>
        <w:t>衛生福利部公告「</w:t>
      </w:r>
      <w:r w:rsidR="00AD15C3" w:rsidRPr="00EF7B7E">
        <w:rPr>
          <w:rFonts w:ascii="標楷體" w:eastAsia="標楷體" w:hAnsi="標楷體" w:cs="細明體" w:hint="eastAsia"/>
          <w:color w:val="000000" w:themeColor="text1"/>
          <w:lang w:eastAsia="zh-TW"/>
        </w:rPr>
        <w:t>食品業者專門職業或技術證照人員設置及管理辦法</w:t>
      </w:r>
      <w:r w:rsidR="0023468B" w:rsidRPr="00EF7B7E">
        <w:rPr>
          <w:rFonts w:ascii="標楷體" w:eastAsia="標楷體" w:hAnsi="標楷體"/>
          <w:color w:val="000000" w:themeColor="text1"/>
          <w:lang w:eastAsia="zh-TW"/>
        </w:rPr>
        <w:t>」之「</w:t>
      </w:r>
      <w:r w:rsidR="00AD15C3" w:rsidRPr="00EF7B7E">
        <w:rPr>
          <w:rFonts w:ascii="標楷體" w:eastAsia="標楷體" w:hAnsi="標楷體" w:cs="細明體" w:hint="eastAsia"/>
          <w:color w:val="000000" w:themeColor="text1"/>
          <w:lang w:eastAsia="zh-TW"/>
        </w:rPr>
        <w:t>應置技術證照人員</w:t>
      </w:r>
      <w:r w:rsidR="00C56FB0" w:rsidRPr="00EF7B7E">
        <w:rPr>
          <w:rFonts w:ascii="標楷體" w:eastAsia="標楷體" w:hAnsi="標楷體" w:cs="細明體" w:hint="eastAsia"/>
          <w:color w:val="000000" w:themeColor="text1"/>
          <w:lang w:eastAsia="zh-TW"/>
        </w:rPr>
        <w:t>的</w:t>
      </w:r>
      <w:r w:rsidR="00AD15C3" w:rsidRPr="00EF7B7E">
        <w:rPr>
          <w:rFonts w:ascii="標楷體" w:eastAsia="標楷體" w:hAnsi="標楷體" w:cs="細明體" w:hint="eastAsia"/>
          <w:color w:val="000000" w:themeColor="text1"/>
          <w:lang w:eastAsia="zh-TW"/>
        </w:rPr>
        <w:t>食品業，依產業類別應置之技術證照人員」</w:t>
      </w:r>
      <w:r w:rsidR="004A277C" w:rsidRPr="00EF7B7E">
        <w:rPr>
          <w:rFonts w:ascii="標楷體" w:eastAsia="標楷體" w:hAnsi="標楷體" w:cs="細明體" w:hint="eastAsia"/>
          <w:color w:val="000000" w:themeColor="text1"/>
          <w:lang w:eastAsia="zh-TW"/>
        </w:rPr>
        <w:t>範圍</w:t>
      </w:r>
      <w:r w:rsidR="00AD15C3" w:rsidRPr="00EF7B7E">
        <w:rPr>
          <w:rFonts w:ascii="標楷體" w:eastAsia="標楷體" w:hAnsi="標楷體" w:cs="細明體" w:hint="eastAsia"/>
          <w:color w:val="000000" w:themeColor="text1"/>
          <w:lang w:eastAsia="zh-TW"/>
        </w:rPr>
        <w:t>，其</w:t>
      </w:r>
      <w:r w:rsidR="004A277C" w:rsidRPr="00EF7B7E">
        <w:rPr>
          <w:rFonts w:ascii="標楷體" w:eastAsia="標楷體" w:hAnsi="標楷體" w:cs="細明體" w:hint="eastAsia"/>
          <w:color w:val="000000" w:themeColor="text1"/>
          <w:lang w:eastAsia="zh-TW"/>
        </w:rPr>
        <w:t>持證比例應適用</w:t>
      </w:r>
      <w:r w:rsidR="00D948B9" w:rsidRPr="00EF7B7E">
        <w:rPr>
          <w:rFonts w:ascii="標楷體" w:eastAsia="標楷體" w:hAnsi="標楷體" w:cs="細明體" w:hint="eastAsia"/>
          <w:color w:val="000000" w:themeColor="text1"/>
          <w:lang w:eastAsia="zh-TW"/>
        </w:rPr>
        <w:t>「</w:t>
      </w:r>
      <w:r w:rsidR="00AD15C3" w:rsidRPr="00EF7B7E">
        <w:rPr>
          <w:rFonts w:ascii="標楷體" w:eastAsia="標楷體" w:hAnsi="標楷體" w:cs="細明體" w:hint="eastAsia"/>
          <w:color w:val="000000" w:themeColor="text1"/>
          <w:lang w:eastAsia="zh-TW"/>
        </w:rPr>
        <w:t>三、供應學校餐飲之餐飲業：</w:t>
      </w:r>
      <w:r w:rsidR="004A277C" w:rsidRPr="00EF7B7E">
        <w:rPr>
          <w:rFonts w:ascii="標楷體" w:eastAsia="標楷體" w:hAnsi="標楷體" w:cs="細明體" w:hint="eastAsia"/>
          <w:color w:val="000000" w:themeColor="text1"/>
          <w:lang w:eastAsia="zh-TW"/>
        </w:rPr>
        <w:t>75%</w:t>
      </w:r>
      <w:r w:rsidR="00D948B9" w:rsidRPr="00EF7B7E">
        <w:rPr>
          <w:rFonts w:ascii="標楷體" w:eastAsia="標楷體" w:hAnsi="標楷體" w:cs="細明體" w:hint="eastAsia"/>
          <w:color w:val="000000" w:themeColor="text1"/>
          <w:lang w:eastAsia="zh-TW"/>
        </w:rPr>
        <w:t>」</w:t>
      </w:r>
      <w:r w:rsidR="00AD15C3" w:rsidRPr="00EF7B7E">
        <w:rPr>
          <w:rFonts w:ascii="標楷體" w:eastAsia="標楷體" w:hAnsi="標楷體" w:cs="細明體" w:hint="eastAsia"/>
          <w:color w:val="000000" w:themeColor="text1"/>
          <w:lang w:eastAsia="zh-TW"/>
        </w:rPr>
        <w:t>。</w:t>
      </w:r>
      <w:r w:rsidR="004A277C" w:rsidRPr="00EF7B7E">
        <w:rPr>
          <w:rFonts w:ascii="標楷體" w:eastAsia="標楷體" w:hAnsi="標楷體" w:cs="細明體" w:hint="eastAsia"/>
          <w:color w:val="000000" w:themeColor="text1"/>
          <w:lang w:eastAsia="zh-TW"/>
        </w:rPr>
        <w:t>爰</w:t>
      </w:r>
      <w:r w:rsidR="00AD15C3" w:rsidRPr="00EF7B7E">
        <w:rPr>
          <w:rFonts w:ascii="標楷體" w:eastAsia="標楷體" w:hAnsi="標楷體"/>
          <w:color w:val="000000" w:themeColor="text1"/>
          <w:lang w:eastAsia="zh-TW"/>
        </w:rPr>
        <w:t>學校僱用</w:t>
      </w:r>
      <w:r w:rsidR="00285162" w:rsidRPr="00EF7B7E">
        <w:rPr>
          <w:rFonts w:ascii="標楷體" w:eastAsia="標楷體" w:hAnsi="標楷體"/>
          <w:color w:val="000000" w:themeColor="text1"/>
          <w:lang w:eastAsia="zh-TW"/>
        </w:rPr>
        <w:t>餐飲從業人員</w:t>
      </w:r>
      <w:r w:rsidR="008078A9" w:rsidRPr="00EF7B7E">
        <w:rPr>
          <w:rFonts w:ascii="標楷體" w:eastAsia="標楷體" w:hAnsi="標楷體" w:hint="eastAsia"/>
          <w:color w:val="000000" w:themeColor="text1"/>
          <w:lang w:eastAsia="zh-TW"/>
        </w:rPr>
        <w:t>(含計時人員)</w:t>
      </w:r>
      <w:r w:rsidR="004A277C" w:rsidRPr="00EF7B7E">
        <w:rPr>
          <w:rFonts w:ascii="標楷體" w:eastAsia="標楷體" w:hAnsi="標楷體" w:hint="eastAsia"/>
          <w:color w:val="000000" w:themeColor="text1"/>
          <w:lang w:eastAsia="zh-TW"/>
        </w:rPr>
        <w:t>，仍</w:t>
      </w:r>
      <w:r w:rsidR="00D948B9" w:rsidRPr="00EF7B7E">
        <w:rPr>
          <w:rFonts w:ascii="標楷體" w:eastAsia="標楷體" w:hAnsi="標楷體" w:hint="eastAsia"/>
          <w:color w:val="000000" w:themeColor="text1"/>
          <w:lang w:eastAsia="zh-TW"/>
        </w:rPr>
        <w:t>須以</w:t>
      </w:r>
      <w:r w:rsidR="00AD15C3" w:rsidRPr="00EF7B7E">
        <w:rPr>
          <w:rFonts w:ascii="標楷體" w:eastAsia="標楷體" w:hAnsi="標楷體"/>
          <w:color w:val="000000" w:themeColor="text1"/>
          <w:lang w:eastAsia="zh-TW"/>
        </w:rPr>
        <w:t>具</w:t>
      </w:r>
      <w:r w:rsidR="00AD15C3" w:rsidRPr="00EF7B7E">
        <w:rPr>
          <w:rFonts w:ascii="標楷體" w:eastAsia="標楷體" w:hAnsi="標楷體" w:hint="eastAsia"/>
          <w:color w:val="000000" w:themeColor="text1"/>
          <w:lang w:eastAsia="zh-TW"/>
        </w:rPr>
        <w:t>備</w:t>
      </w:r>
      <w:r w:rsidR="0023468B" w:rsidRPr="00EF7B7E">
        <w:rPr>
          <w:rFonts w:ascii="標楷體" w:eastAsia="標楷體" w:hAnsi="標楷體"/>
          <w:color w:val="000000" w:themeColor="text1"/>
          <w:lang w:eastAsia="zh-TW"/>
        </w:rPr>
        <w:t>烹調技術士證照者為優先</w:t>
      </w:r>
      <w:r w:rsidR="00D948B9" w:rsidRPr="00EF7B7E">
        <w:rPr>
          <w:rFonts w:ascii="標楷體" w:eastAsia="標楷體" w:hAnsi="標楷體" w:hint="eastAsia"/>
          <w:color w:val="000000" w:themeColor="text1"/>
          <w:lang w:eastAsia="zh-TW"/>
        </w:rPr>
        <w:t>，並</w:t>
      </w:r>
      <w:r w:rsidR="0023468B" w:rsidRPr="00EF7B7E">
        <w:rPr>
          <w:rFonts w:ascii="標楷體" w:eastAsia="標楷體" w:hAnsi="標楷體"/>
          <w:color w:val="000000" w:themeColor="text1"/>
          <w:lang w:eastAsia="zh-TW"/>
        </w:rPr>
        <w:t>符合持</w:t>
      </w:r>
      <w:r w:rsidR="00B832A6" w:rsidRPr="00EF7B7E">
        <w:rPr>
          <w:rFonts w:ascii="標楷體" w:eastAsia="標楷體" w:hAnsi="標楷體" w:hint="eastAsia"/>
          <w:color w:val="000000" w:themeColor="text1"/>
          <w:lang w:eastAsia="zh-TW"/>
        </w:rPr>
        <w:t>有效期</w:t>
      </w:r>
      <w:r w:rsidR="0023468B" w:rsidRPr="00EF7B7E">
        <w:rPr>
          <w:rFonts w:ascii="標楷體" w:eastAsia="標楷體" w:hAnsi="標楷體"/>
          <w:color w:val="000000" w:themeColor="text1"/>
          <w:lang w:eastAsia="zh-TW"/>
        </w:rPr>
        <w:t>證比率</w:t>
      </w:r>
      <w:r w:rsidR="00D948B9" w:rsidRPr="00EF7B7E">
        <w:rPr>
          <w:rFonts w:ascii="標楷體" w:eastAsia="標楷體" w:hAnsi="標楷體" w:hint="eastAsia"/>
          <w:color w:val="000000" w:themeColor="text1"/>
          <w:lang w:eastAsia="zh-TW"/>
        </w:rPr>
        <w:t>至少</w:t>
      </w:r>
      <w:r w:rsidR="008078A9" w:rsidRPr="00EF7B7E">
        <w:rPr>
          <w:rFonts w:ascii="標楷體" w:eastAsia="標楷體" w:hAnsi="標楷體" w:hint="eastAsia"/>
          <w:color w:val="000000" w:themeColor="text1"/>
          <w:lang w:eastAsia="zh-TW"/>
        </w:rPr>
        <w:t>75%</w:t>
      </w:r>
      <w:r w:rsidR="0023468B" w:rsidRPr="00EF7B7E">
        <w:rPr>
          <w:rFonts w:ascii="標楷體" w:eastAsia="標楷體" w:hAnsi="標楷體"/>
          <w:color w:val="000000" w:themeColor="text1"/>
          <w:lang w:eastAsia="zh-TW"/>
        </w:rPr>
        <w:t>。</w:t>
      </w:r>
    </w:p>
    <w:p w14:paraId="0917132E" w14:textId="4C88A00F" w:rsidR="00D948B9"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hint="eastAsia"/>
          <w:color w:val="000000" w:themeColor="text1"/>
          <w:lang w:eastAsia="zh-TW"/>
        </w:rPr>
        <w:lastRenderedPageBreak/>
        <w:t>3</w:t>
      </w:r>
      <w:r w:rsidR="00466455" w:rsidRPr="00EF7B7E">
        <w:rPr>
          <w:rFonts w:ascii="標楷體" w:eastAsia="標楷體" w:hAnsi="標楷體"/>
          <w:color w:val="000000" w:themeColor="text1"/>
          <w:lang w:eastAsia="zh-TW"/>
        </w:rPr>
        <w:t>.2.</w:t>
      </w:r>
      <w:r w:rsidR="00D948B9" w:rsidRPr="00EF7B7E">
        <w:rPr>
          <w:rFonts w:ascii="標楷體" w:eastAsia="標楷體" w:hAnsi="標楷體" w:hint="eastAsia"/>
          <w:color w:val="000000" w:themeColor="text1"/>
          <w:lang w:eastAsia="zh-TW"/>
        </w:rPr>
        <w:t>2.</w:t>
      </w:r>
      <w:r w:rsidR="00A66F69" w:rsidRPr="00EF7B7E">
        <w:rPr>
          <w:rFonts w:ascii="標楷體" w:eastAsia="標楷體" w:hAnsi="標楷體" w:hint="eastAsia"/>
          <w:color w:val="000000" w:themeColor="text1"/>
          <w:lang w:eastAsia="zh-TW"/>
        </w:rPr>
        <w:t>證書</w:t>
      </w:r>
      <w:r w:rsidR="0071457C" w:rsidRPr="00EF7B7E">
        <w:rPr>
          <w:rFonts w:ascii="標楷體" w:eastAsia="標楷體" w:hAnsi="標楷體" w:hint="eastAsia"/>
          <w:color w:val="000000" w:themeColor="text1"/>
          <w:lang w:eastAsia="zh-TW"/>
        </w:rPr>
        <w:t>(照)</w:t>
      </w:r>
      <w:r w:rsidR="00A66F69" w:rsidRPr="00EF7B7E">
        <w:rPr>
          <w:rFonts w:ascii="標楷體" w:eastAsia="標楷體" w:hAnsi="標楷體" w:hint="eastAsia"/>
          <w:color w:val="000000" w:themeColor="text1"/>
          <w:lang w:eastAsia="zh-TW"/>
        </w:rPr>
        <w:t>效期4年：</w:t>
      </w:r>
      <w:r w:rsidR="00D948B9" w:rsidRPr="00EF7B7E">
        <w:rPr>
          <w:rFonts w:ascii="標楷體" w:eastAsia="標楷體" w:hAnsi="標楷體" w:hint="eastAsia"/>
          <w:color w:val="000000" w:themeColor="text1"/>
          <w:lang w:eastAsia="zh-TW"/>
        </w:rPr>
        <w:t>公辦民營廚房</w:t>
      </w:r>
      <w:r w:rsidR="00285162" w:rsidRPr="00EF7B7E">
        <w:rPr>
          <w:rFonts w:ascii="標楷體" w:eastAsia="標楷體" w:hAnsi="標楷體" w:hint="eastAsia"/>
          <w:color w:val="000000" w:themeColor="text1"/>
          <w:lang w:eastAsia="zh-TW"/>
        </w:rPr>
        <w:t>餐飲從業人員</w:t>
      </w:r>
      <w:r w:rsidR="00706DB3" w:rsidRPr="00EF7B7E">
        <w:rPr>
          <w:rFonts w:ascii="標楷體" w:eastAsia="標楷體" w:hAnsi="標楷體" w:hint="eastAsia"/>
          <w:color w:val="000000" w:themeColor="text1"/>
          <w:lang w:eastAsia="zh-TW"/>
        </w:rPr>
        <w:t>及</w:t>
      </w:r>
      <w:r w:rsidR="00F83E2D" w:rsidRPr="00EF7B7E">
        <w:rPr>
          <w:rFonts w:ascii="標楷體" w:eastAsia="標楷體" w:hAnsi="標楷體" w:hint="eastAsia"/>
          <w:color w:val="000000" w:themeColor="text1"/>
          <w:lang w:eastAsia="zh-TW"/>
        </w:rPr>
        <w:t>公辦公營聯合供餐學校</w:t>
      </w:r>
      <w:r w:rsidR="00547D3E" w:rsidRPr="00EF7B7E">
        <w:rPr>
          <w:rFonts w:ascii="標楷體" w:eastAsia="標楷體" w:hAnsi="標楷體" w:hint="eastAsia"/>
          <w:color w:val="000000" w:themeColor="text1"/>
          <w:lang w:eastAsia="zh-TW"/>
        </w:rPr>
        <w:t>的烹</w:t>
      </w:r>
      <w:r w:rsidR="00D948B9" w:rsidRPr="00EF7B7E">
        <w:rPr>
          <w:rFonts w:ascii="標楷體" w:eastAsia="標楷體" w:hAnsi="標楷體"/>
          <w:color w:val="000000" w:themeColor="text1"/>
          <w:lang w:eastAsia="zh-TW"/>
        </w:rPr>
        <w:t>調技術士證照</w:t>
      </w:r>
      <w:r w:rsidR="00691456" w:rsidRPr="00EF7B7E">
        <w:rPr>
          <w:rFonts w:ascii="標楷體" w:eastAsia="標楷體" w:hAnsi="標楷體" w:hint="eastAsia"/>
          <w:color w:val="000000" w:themeColor="text1"/>
          <w:lang w:eastAsia="zh-TW"/>
        </w:rPr>
        <w:t>，除</w:t>
      </w:r>
      <w:r w:rsidR="00D948B9" w:rsidRPr="00EF7B7E">
        <w:rPr>
          <w:rFonts w:ascii="標楷體" w:eastAsia="標楷體" w:hAnsi="標楷體" w:hint="eastAsia"/>
          <w:color w:val="000000" w:themeColor="text1"/>
          <w:lang w:eastAsia="zh-TW"/>
        </w:rPr>
        <w:t>須</w:t>
      </w:r>
      <w:r w:rsidR="00D948B9" w:rsidRPr="00EF7B7E">
        <w:rPr>
          <w:rFonts w:ascii="標楷體" w:eastAsia="標楷體" w:hAnsi="標楷體"/>
          <w:color w:val="000000" w:themeColor="text1"/>
          <w:lang w:eastAsia="zh-TW"/>
        </w:rPr>
        <w:t>符合持證比率</w:t>
      </w:r>
      <w:r w:rsidR="00D948B9" w:rsidRPr="00EF7B7E">
        <w:rPr>
          <w:rFonts w:ascii="標楷體" w:eastAsia="標楷體" w:hAnsi="標楷體" w:hint="eastAsia"/>
          <w:color w:val="000000" w:themeColor="text1"/>
          <w:lang w:eastAsia="zh-TW"/>
        </w:rPr>
        <w:t>至少</w:t>
      </w:r>
      <w:r w:rsidR="00691456" w:rsidRPr="00EF7B7E">
        <w:rPr>
          <w:rFonts w:ascii="標楷體" w:eastAsia="標楷體" w:hAnsi="標楷體" w:hint="eastAsia"/>
          <w:color w:val="000000" w:themeColor="text1"/>
          <w:lang w:eastAsia="zh-TW"/>
        </w:rPr>
        <w:t>75%</w:t>
      </w:r>
      <w:r w:rsidR="00D948B9" w:rsidRPr="00EF7B7E">
        <w:rPr>
          <w:rFonts w:ascii="標楷體" w:eastAsia="標楷體" w:hAnsi="標楷體" w:hint="eastAsia"/>
          <w:color w:val="000000" w:themeColor="text1"/>
          <w:lang w:eastAsia="zh-TW"/>
        </w:rPr>
        <w:t>外，</w:t>
      </w:r>
      <w:r w:rsidR="0022118B" w:rsidRPr="00EF7B7E">
        <w:rPr>
          <w:rFonts w:ascii="標楷體" w:eastAsia="標楷體" w:hAnsi="標楷體" w:cs="細明體" w:hint="eastAsia"/>
          <w:color w:val="000000" w:themeColor="text1"/>
          <w:lang w:eastAsia="zh-TW"/>
        </w:rPr>
        <w:t>持</w:t>
      </w:r>
      <w:r w:rsidR="00691456" w:rsidRPr="00EF7B7E">
        <w:rPr>
          <w:rFonts w:ascii="標楷體" w:eastAsia="標楷體" w:hAnsi="標楷體" w:cs="細明體" w:hint="eastAsia"/>
          <w:color w:val="000000" w:themeColor="text1"/>
          <w:lang w:eastAsia="zh-TW"/>
        </w:rPr>
        <w:t>有</w:t>
      </w:r>
      <w:r w:rsidR="0022118B" w:rsidRPr="00EF7B7E">
        <w:rPr>
          <w:rFonts w:ascii="標楷體" w:eastAsia="標楷體" w:hAnsi="標楷體" w:hint="eastAsia"/>
          <w:color w:val="000000" w:themeColor="text1"/>
          <w:lang w:eastAsia="zh-TW"/>
        </w:rPr>
        <w:t>烹調</w:t>
      </w:r>
      <w:r w:rsidR="0022118B" w:rsidRPr="00EF7B7E">
        <w:rPr>
          <w:rFonts w:ascii="標楷體" w:eastAsia="標楷體" w:hAnsi="標楷體" w:cs="細明體" w:hint="eastAsia"/>
          <w:color w:val="000000" w:themeColor="text1"/>
          <w:lang w:eastAsia="zh-TW"/>
        </w:rPr>
        <w:t>技術士證者，</w:t>
      </w:r>
      <w:r w:rsidR="00691456" w:rsidRPr="00EF7B7E">
        <w:rPr>
          <w:rFonts w:ascii="標楷體" w:eastAsia="標楷體" w:hAnsi="標楷體" w:cs="細明體" w:hint="eastAsia"/>
          <w:color w:val="000000" w:themeColor="text1"/>
          <w:lang w:eastAsia="zh-TW"/>
        </w:rPr>
        <w:t>應</w:t>
      </w:r>
      <w:r w:rsidR="0022118B" w:rsidRPr="00EF7B7E">
        <w:rPr>
          <w:rFonts w:ascii="標楷體" w:eastAsia="標楷體" w:hAnsi="標楷體" w:cs="細明體" w:hint="eastAsia"/>
          <w:color w:val="000000" w:themeColor="text1"/>
          <w:lang w:eastAsia="zh-TW"/>
        </w:rPr>
        <w:t>加入</w:t>
      </w:r>
      <w:r w:rsidR="00691456" w:rsidRPr="00EF7B7E">
        <w:rPr>
          <w:rFonts w:ascii="標楷體" w:eastAsia="標楷體" w:hAnsi="標楷體" w:cs="細明體" w:hint="eastAsia"/>
          <w:color w:val="000000" w:themeColor="text1"/>
          <w:lang w:eastAsia="zh-TW"/>
        </w:rPr>
        <w:t>新北市</w:t>
      </w:r>
      <w:r w:rsidR="0022118B" w:rsidRPr="00EF7B7E">
        <w:rPr>
          <w:rFonts w:ascii="標楷體" w:eastAsia="標楷體" w:hAnsi="標楷體" w:cs="細明體" w:hint="eastAsia"/>
          <w:color w:val="000000" w:themeColor="text1"/>
          <w:lang w:eastAsia="zh-TW"/>
        </w:rPr>
        <w:t>之餐飲相關公會或工會，並由</w:t>
      </w:r>
      <w:r w:rsidR="00691456" w:rsidRPr="00EF7B7E">
        <w:rPr>
          <w:rFonts w:ascii="標楷體" w:eastAsia="標楷體" w:hAnsi="標楷體" w:cs="細明體" w:hint="eastAsia"/>
          <w:color w:val="000000" w:themeColor="text1"/>
          <w:lang w:eastAsia="zh-TW"/>
        </w:rPr>
        <w:t>新北市政府衛生局</w:t>
      </w:r>
      <w:r w:rsidR="0022118B" w:rsidRPr="00EF7B7E">
        <w:rPr>
          <w:rFonts w:ascii="標楷體" w:eastAsia="標楷體" w:hAnsi="標楷體" w:cs="細明體" w:hint="eastAsia"/>
          <w:color w:val="000000" w:themeColor="text1"/>
          <w:lang w:eastAsia="zh-TW"/>
        </w:rPr>
        <w:t>委託其認可之公會或工會發給廚師證書。廚師證書有效期間為</w:t>
      </w:r>
      <w:r w:rsidR="00F83E2D" w:rsidRPr="00EF7B7E">
        <w:rPr>
          <w:rFonts w:ascii="標楷體" w:eastAsia="標楷體" w:hAnsi="標楷體" w:cs="細明體" w:hint="eastAsia"/>
          <w:color w:val="000000" w:themeColor="text1"/>
          <w:lang w:eastAsia="zh-TW"/>
        </w:rPr>
        <w:t>4</w:t>
      </w:r>
      <w:r w:rsidR="0022118B" w:rsidRPr="00EF7B7E">
        <w:rPr>
          <w:rFonts w:ascii="標楷體" w:eastAsia="標楷體" w:hAnsi="標楷體" w:cs="細明體" w:hint="eastAsia"/>
          <w:color w:val="000000" w:themeColor="text1"/>
          <w:lang w:eastAsia="zh-TW"/>
        </w:rPr>
        <w:t>年，期滿</w:t>
      </w:r>
      <w:r w:rsidR="00F83E2D" w:rsidRPr="00EF7B7E">
        <w:rPr>
          <w:rFonts w:ascii="標楷體" w:eastAsia="標楷體" w:hAnsi="標楷體" w:cs="細明體" w:hint="eastAsia"/>
          <w:color w:val="000000" w:themeColor="text1"/>
          <w:lang w:eastAsia="zh-TW"/>
        </w:rPr>
        <w:t>須辦理換證</w:t>
      </w:r>
      <w:r w:rsidR="0022118B" w:rsidRPr="00EF7B7E">
        <w:rPr>
          <w:rFonts w:ascii="標楷體" w:eastAsia="標楷體" w:hAnsi="標楷體" w:cs="細明體" w:hint="eastAsia"/>
          <w:color w:val="000000" w:themeColor="text1"/>
          <w:lang w:eastAsia="zh-TW"/>
        </w:rPr>
        <w:t>。</w:t>
      </w:r>
    </w:p>
    <w:p w14:paraId="59788BB3" w14:textId="496275F1" w:rsidR="00F973B0" w:rsidRPr="00EF7B7E" w:rsidRDefault="00F973B0" w:rsidP="00B56CD1">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cs="細明體" w:hint="eastAsia"/>
          <w:color w:val="000000" w:themeColor="text1"/>
          <w:lang w:eastAsia="zh-TW"/>
        </w:rPr>
        <w:t>3.2.3.</w:t>
      </w:r>
      <w:r w:rsidR="00931ED9" w:rsidRPr="00EF7B7E">
        <w:rPr>
          <w:rFonts w:ascii="標楷體" w:eastAsia="標楷體" w:hAnsi="標楷體" w:cs="細明體" w:hint="eastAsia"/>
          <w:color w:val="000000" w:themeColor="text1"/>
          <w:lang w:eastAsia="zh-TW"/>
        </w:rPr>
        <w:t>有關餐飲從業人員</w:t>
      </w:r>
      <w:r w:rsidR="00906713" w:rsidRPr="00EF7B7E">
        <w:rPr>
          <w:rFonts w:ascii="標楷體" w:eastAsia="標楷體" w:hAnsi="標楷體" w:cs="細明體" w:hint="eastAsia"/>
          <w:color w:val="000000" w:themeColor="text1"/>
          <w:lang w:eastAsia="zh-TW"/>
        </w:rPr>
        <w:t>專門職業或技術證照人員等</w:t>
      </w:r>
      <w:r w:rsidR="00931ED9" w:rsidRPr="00EF7B7E">
        <w:rPr>
          <w:rFonts w:ascii="標楷體" w:eastAsia="標楷體" w:hAnsi="標楷體" w:cs="細明體" w:hint="eastAsia"/>
          <w:color w:val="000000" w:themeColor="text1"/>
          <w:lang w:eastAsia="zh-TW"/>
        </w:rPr>
        <w:t>資料</w:t>
      </w:r>
      <w:r w:rsidR="00906713" w:rsidRPr="00EF7B7E">
        <w:rPr>
          <w:rFonts w:ascii="標楷體" w:eastAsia="標楷體" w:hAnsi="標楷體" w:cs="細明體" w:hint="eastAsia"/>
          <w:color w:val="000000" w:themeColor="text1"/>
          <w:lang w:eastAsia="zh-TW"/>
        </w:rPr>
        <w:t>，</w:t>
      </w:r>
      <w:r w:rsidR="00931ED9" w:rsidRPr="00EF7B7E">
        <w:rPr>
          <w:rFonts w:ascii="標楷體" w:eastAsia="標楷體" w:hAnsi="標楷體" w:cs="細明體" w:hint="eastAsia"/>
          <w:color w:val="000000" w:themeColor="text1"/>
          <w:lang w:eastAsia="zh-TW"/>
        </w:rPr>
        <w:t>應</w:t>
      </w:r>
      <w:r w:rsidR="00906713" w:rsidRPr="00EF7B7E">
        <w:rPr>
          <w:rFonts w:ascii="標楷體" w:eastAsia="標楷體" w:hAnsi="標楷體" w:cs="細明體" w:hint="eastAsia"/>
          <w:color w:val="000000" w:themeColor="text1"/>
          <w:lang w:eastAsia="zh-TW"/>
        </w:rPr>
        <w:t>彙整記錄於「</w:t>
      </w:r>
      <w:bookmarkStart w:id="5" w:name="_Hlk137458874"/>
      <w:r w:rsidR="0001678A" w:rsidRPr="00EF7B7E">
        <w:rPr>
          <w:rFonts w:ascii="標楷體" w:eastAsia="標楷體" w:hAnsi="標楷體" w:cs="標楷體" w:hint="eastAsia"/>
          <w:color w:val="000000" w:themeColor="text1"/>
          <w:lang w:eastAsia="zh-TW"/>
        </w:rPr>
        <w:t>新北市學校廚房從業人員專門職業暨技術證照人員彙總表</w:t>
      </w:r>
      <w:bookmarkEnd w:id="5"/>
      <w:r w:rsidR="00906713" w:rsidRPr="00EF7B7E">
        <w:rPr>
          <w:rFonts w:ascii="標楷體" w:eastAsia="標楷體" w:hAnsi="標楷體" w:cs="標楷體" w:hint="eastAsia"/>
          <w:color w:val="000000" w:themeColor="text1"/>
          <w:lang w:eastAsia="zh-TW"/>
        </w:rPr>
        <w:t>」。</w:t>
      </w:r>
    </w:p>
    <w:p w14:paraId="55478CBF" w14:textId="77777777" w:rsidR="0023468B" w:rsidRPr="00EF7B7E" w:rsidRDefault="00307018" w:rsidP="00942171">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.3.</w:t>
      </w:r>
      <w:r w:rsidR="00BE5088" w:rsidRPr="00EF7B7E">
        <w:rPr>
          <w:rFonts w:ascii="標楷體" w:eastAsia="標楷體" w:hAnsi="標楷體" w:hint="eastAsia"/>
          <w:color w:val="000000" w:themeColor="text1"/>
          <w:lang w:eastAsia="zh-TW"/>
        </w:rPr>
        <w:t>教育訓練</w:t>
      </w:r>
    </w:p>
    <w:p w14:paraId="34EF6EB4" w14:textId="553FA271" w:rsidR="00740D30"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cs="細明體" w:hint="eastAsia"/>
          <w:color w:val="000000" w:themeColor="text1"/>
          <w:lang w:eastAsia="zh-TW"/>
        </w:rPr>
        <w:t>3</w:t>
      </w:r>
      <w:r w:rsidR="00466455" w:rsidRPr="00EF7B7E">
        <w:rPr>
          <w:rFonts w:ascii="標楷體" w:eastAsia="標楷體" w:hAnsi="標楷體" w:cs="細明體"/>
          <w:color w:val="000000" w:themeColor="text1"/>
          <w:lang w:eastAsia="zh-TW"/>
        </w:rPr>
        <w:t>.3.</w:t>
      </w:r>
      <w:r w:rsidR="00BE5088" w:rsidRPr="00EF7B7E">
        <w:rPr>
          <w:rFonts w:ascii="標楷體" w:eastAsia="標楷體" w:hAnsi="標楷體" w:cs="細明體" w:hint="eastAsia"/>
          <w:color w:val="000000" w:themeColor="text1"/>
          <w:lang w:eastAsia="zh-TW"/>
        </w:rPr>
        <w:t>1</w:t>
      </w:r>
      <w:r w:rsidR="00211319" w:rsidRPr="00EF7B7E">
        <w:rPr>
          <w:rFonts w:ascii="標楷體" w:eastAsia="標楷體" w:hAnsi="標楷體" w:cs="細明體" w:hint="eastAsia"/>
          <w:color w:val="000000" w:themeColor="text1"/>
          <w:lang w:eastAsia="zh-TW"/>
        </w:rPr>
        <w:t>.</w:t>
      </w:r>
      <w:r w:rsidR="001A241A" w:rsidRPr="00EF7B7E">
        <w:rPr>
          <w:rFonts w:ascii="標楷體" w:eastAsia="標楷體" w:hAnsi="標楷體" w:cs="細明體" w:hint="eastAsia"/>
          <w:color w:val="000000" w:themeColor="text1"/>
          <w:lang w:eastAsia="zh-TW"/>
        </w:rPr>
        <w:t>公辦公營</w:t>
      </w:r>
      <w:r w:rsidR="00BE5088" w:rsidRPr="00EF7B7E">
        <w:rPr>
          <w:rFonts w:ascii="標楷體" w:eastAsia="標楷體" w:hAnsi="標楷體" w:cs="細明體" w:hint="eastAsia"/>
          <w:color w:val="000000" w:themeColor="text1"/>
          <w:lang w:eastAsia="zh-TW"/>
        </w:rPr>
        <w:t>新進</w:t>
      </w:r>
      <w:r w:rsidR="00285162" w:rsidRPr="00EF7B7E">
        <w:rPr>
          <w:rFonts w:ascii="標楷體" w:eastAsia="標楷體" w:hAnsi="標楷體" w:cs="細明體" w:hint="eastAsia"/>
          <w:color w:val="000000" w:themeColor="text1"/>
          <w:lang w:eastAsia="zh-TW"/>
        </w:rPr>
        <w:t>從業人員</w:t>
      </w:r>
      <w:r w:rsidR="00FA1EE2" w:rsidRPr="00EF7B7E">
        <w:rPr>
          <w:rFonts w:ascii="標楷體" w:eastAsia="標楷體" w:hAnsi="標楷體" w:cs="細明體" w:hint="eastAsia"/>
          <w:color w:val="000000" w:themeColor="text1"/>
          <w:lang w:eastAsia="zh-TW"/>
        </w:rPr>
        <w:t>，</w:t>
      </w:r>
      <w:r w:rsidR="00BE5088" w:rsidRPr="00EF7B7E">
        <w:rPr>
          <w:rFonts w:ascii="標楷體" w:eastAsia="標楷體" w:hAnsi="標楷體" w:cs="細明體" w:hint="eastAsia"/>
          <w:color w:val="000000" w:themeColor="text1"/>
          <w:lang w:eastAsia="zh-TW"/>
        </w:rPr>
        <w:t>應接受學校</w:t>
      </w:r>
      <w:r w:rsidR="00FA1EE2" w:rsidRPr="00EF7B7E">
        <w:rPr>
          <w:rFonts w:ascii="標楷體" w:eastAsia="標楷體" w:hAnsi="標楷體" w:cs="細明體" w:hint="eastAsia"/>
          <w:color w:val="000000" w:themeColor="text1"/>
          <w:lang w:eastAsia="zh-TW"/>
        </w:rPr>
        <w:t>或衛生單位</w:t>
      </w:r>
      <w:r w:rsidR="00BE5088" w:rsidRPr="00EF7B7E">
        <w:rPr>
          <w:rFonts w:ascii="標楷體" w:eastAsia="標楷體" w:hAnsi="標楷體" w:cs="細明體" w:hint="eastAsia"/>
          <w:color w:val="000000" w:themeColor="text1"/>
          <w:lang w:eastAsia="zh-TW"/>
        </w:rPr>
        <w:t>教育訓練，使其執行能力符合生產、衛生及品質管理之要求；</w:t>
      </w:r>
      <w:r w:rsidR="00BF7FD6" w:rsidRPr="00EF7B7E">
        <w:rPr>
          <w:rFonts w:ascii="標楷體" w:eastAsia="標楷體" w:hAnsi="標楷體" w:cs="細明體" w:hint="eastAsia"/>
          <w:color w:val="000000" w:themeColor="text1"/>
          <w:lang w:eastAsia="zh-TW"/>
        </w:rPr>
        <w:t>學校餐飲衛生督導人員，</w:t>
      </w:r>
      <w:r w:rsidR="00547D3E" w:rsidRPr="00EF7B7E">
        <w:rPr>
          <w:rFonts w:ascii="標楷體" w:eastAsia="標楷體" w:hAnsi="標楷體" w:cs="細明體" w:hint="eastAsia"/>
          <w:color w:val="000000" w:themeColor="text1"/>
          <w:lang w:eastAsia="zh-TW"/>
        </w:rPr>
        <w:t>每年</w:t>
      </w:r>
      <w:r w:rsidR="00BE5088" w:rsidRPr="00EF7B7E">
        <w:rPr>
          <w:rFonts w:ascii="標楷體" w:eastAsia="標楷體" w:hAnsi="標楷體" w:cs="細明體" w:hint="eastAsia"/>
          <w:color w:val="000000" w:themeColor="text1"/>
          <w:lang w:eastAsia="zh-TW"/>
        </w:rPr>
        <w:t>應定期接受</w:t>
      </w:r>
      <w:r w:rsidR="00FA1EE2" w:rsidRPr="00EF7B7E">
        <w:rPr>
          <w:rFonts w:ascii="標楷體" w:eastAsia="標楷體" w:hAnsi="標楷體" w:cs="細明體" w:hint="eastAsia"/>
          <w:color w:val="000000" w:themeColor="text1"/>
          <w:lang w:eastAsia="zh-TW"/>
        </w:rPr>
        <w:t>教育局</w:t>
      </w:r>
      <w:r w:rsidR="00696227" w:rsidRPr="00EF7B7E">
        <w:rPr>
          <w:rFonts w:ascii="標楷體" w:eastAsia="標楷體" w:hAnsi="標楷體" w:cs="細明體" w:hint="eastAsia"/>
          <w:color w:val="000000" w:themeColor="text1"/>
          <w:lang w:eastAsia="zh-TW"/>
        </w:rPr>
        <w:t>辦理</w:t>
      </w:r>
      <w:r w:rsidR="00501A85" w:rsidRPr="00EF7B7E">
        <w:rPr>
          <w:rFonts w:ascii="標楷體" w:eastAsia="標楷體" w:hAnsi="標楷體" w:cs="細明體" w:hint="eastAsia"/>
          <w:color w:val="000000" w:themeColor="text1"/>
          <w:lang w:eastAsia="zh-TW"/>
        </w:rPr>
        <w:t>相關</w:t>
      </w:r>
      <w:r w:rsidR="00696227" w:rsidRPr="00EF7B7E">
        <w:rPr>
          <w:rFonts w:ascii="標楷體" w:eastAsia="標楷體" w:hAnsi="標楷體" w:cs="細明體" w:hint="eastAsia"/>
          <w:color w:val="000000" w:themeColor="text1"/>
          <w:lang w:eastAsia="zh-TW"/>
        </w:rPr>
        <w:t>之「</w:t>
      </w:r>
      <w:r w:rsidR="00696227" w:rsidRPr="00EF7B7E">
        <w:rPr>
          <w:rFonts w:ascii="標楷體" w:eastAsia="標楷體" w:hAnsi="標楷體" w:hint="eastAsia"/>
          <w:color w:val="000000" w:themeColor="text1"/>
          <w:lang w:eastAsia="zh-TW"/>
        </w:rPr>
        <w:t>學校餐飲衛生管理研習」</w:t>
      </w:r>
      <w:r w:rsidR="00FA1EE2" w:rsidRPr="00EF7B7E">
        <w:rPr>
          <w:rFonts w:ascii="標楷體" w:eastAsia="標楷體" w:hAnsi="標楷體" w:hint="eastAsia"/>
          <w:color w:val="000000" w:themeColor="text1"/>
          <w:lang w:eastAsia="zh-TW"/>
        </w:rPr>
        <w:t>，並持有證明</w:t>
      </w:r>
      <w:r w:rsidR="00BE5088" w:rsidRPr="00EF7B7E">
        <w:rPr>
          <w:rFonts w:ascii="標楷體" w:eastAsia="標楷體" w:hAnsi="標楷體" w:cs="細明體" w:hint="eastAsia"/>
          <w:color w:val="000000" w:themeColor="text1"/>
          <w:lang w:eastAsia="zh-TW"/>
        </w:rPr>
        <w:t>。</w:t>
      </w:r>
    </w:p>
    <w:p w14:paraId="50A62EEE" w14:textId="61538CFE" w:rsidR="001A241A" w:rsidRPr="00EF7B7E" w:rsidRDefault="001A241A" w:rsidP="00E8664D">
      <w:pPr>
        <w:pStyle w:val="a4"/>
        <w:tabs>
          <w:tab w:val="left" w:pos="3414"/>
        </w:tabs>
        <w:ind w:leftChars="200" w:left="1200" w:hangingChars="300" w:hanging="720"/>
        <w:jc w:val="both"/>
        <w:rPr>
          <w:rFonts w:ascii="標楷體" w:eastAsia="標楷體" w:hAnsi="標楷體" w:cs="標楷體"/>
          <w:color w:val="000000" w:themeColor="text1"/>
          <w:lang w:eastAsia="zh-TW"/>
        </w:rPr>
      </w:pPr>
      <w:r w:rsidRPr="00EF7B7E">
        <w:rPr>
          <w:rFonts w:ascii="標楷體" w:eastAsia="標楷體" w:hAnsi="標楷體" w:cs="標楷體" w:hint="eastAsia"/>
          <w:color w:val="000000" w:themeColor="text1"/>
          <w:lang w:eastAsia="zh-TW"/>
        </w:rPr>
        <w:t>3.3.2</w:t>
      </w:r>
      <w:r w:rsidR="00690E87"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公辦民營廠商應定期舉辦食品安全、衛生與品質</w:t>
      </w:r>
      <w:r w:rsidR="002A6B9E" w:rsidRPr="00EF7B7E">
        <w:rPr>
          <w:rFonts w:ascii="標楷體" w:eastAsia="標楷體" w:hAnsi="標楷體" w:cs="標楷體" w:hint="eastAsia"/>
          <w:color w:val="000000" w:themeColor="text1"/>
          <w:lang w:eastAsia="zh-TW"/>
        </w:rPr>
        <w:t>教育</w:t>
      </w:r>
      <w:r w:rsidRPr="00EF7B7E">
        <w:rPr>
          <w:rFonts w:ascii="標楷體" w:eastAsia="標楷體" w:hAnsi="標楷體" w:cs="標楷體" w:hint="eastAsia"/>
          <w:color w:val="000000" w:themeColor="text1"/>
          <w:lang w:eastAsia="zh-TW"/>
        </w:rPr>
        <w:t>訓練</w:t>
      </w:r>
      <w:r w:rsidR="002431A8"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如異物樣態</w:t>
      </w:r>
      <w:r w:rsidR="002A6B9E" w:rsidRPr="00EF7B7E">
        <w:rPr>
          <w:rFonts w:ascii="標楷體" w:eastAsia="標楷體" w:hAnsi="標楷體" w:cs="標楷體" w:hint="eastAsia"/>
          <w:color w:val="000000" w:themeColor="text1"/>
          <w:lang w:eastAsia="zh-TW"/>
        </w:rPr>
        <w:t>處理、</w:t>
      </w:r>
      <w:r w:rsidRPr="00EF7B7E">
        <w:rPr>
          <w:rFonts w:ascii="標楷體" w:eastAsia="標楷體" w:hAnsi="標楷體" w:cs="標楷體" w:hint="eastAsia"/>
          <w:color w:val="000000" w:themeColor="text1"/>
          <w:lang w:eastAsia="zh-TW"/>
        </w:rPr>
        <w:t>手部清潔</w:t>
      </w:r>
      <w:r w:rsidR="002A6B9E" w:rsidRPr="00EF7B7E">
        <w:rPr>
          <w:rFonts w:ascii="標楷體" w:eastAsia="標楷體" w:hAnsi="標楷體" w:cs="標楷體" w:hint="eastAsia"/>
          <w:color w:val="000000" w:themeColor="text1"/>
          <w:lang w:eastAsia="zh-TW"/>
        </w:rPr>
        <w:t>及</w:t>
      </w:r>
      <w:r w:rsidRPr="00EF7B7E">
        <w:rPr>
          <w:rFonts w:ascii="標楷體" w:eastAsia="標楷體" w:hAnsi="標楷體" w:cs="標楷體" w:hint="eastAsia"/>
          <w:color w:val="000000" w:themeColor="text1"/>
          <w:lang w:eastAsia="zh-TW"/>
        </w:rPr>
        <w:t>學校所提注意事項</w:t>
      </w:r>
      <w:r w:rsidR="002A6B9E" w:rsidRPr="00EF7B7E">
        <w:rPr>
          <w:rFonts w:ascii="標楷體" w:eastAsia="標楷體" w:hAnsi="標楷體" w:cs="標楷體" w:hint="eastAsia"/>
          <w:color w:val="000000" w:themeColor="text1"/>
          <w:lang w:eastAsia="zh-TW"/>
        </w:rPr>
        <w:t>等，</w:t>
      </w:r>
      <w:r w:rsidR="00F86E2A" w:rsidRPr="00EF7B7E">
        <w:rPr>
          <w:rFonts w:ascii="標楷體" w:eastAsia="標楷體" w:hAnsi="標楷體" w:cs="標楷體" w:hint="eastAsia"/>
          <w:color w:val="000000" w:themeColor="text1"/>
          <w:lang w:eastAsia="zh-TW"/>
        </w:rPr>
        <w:t>並</w:t>
      </w:r>
      <w:r w:rsidR="002A6B9E" w:rsidRPr="00EF7B7E">
        <w:rPr>
          <w:rFonts w:ascii="標楷體" w:eastAsia="標楷體" w:hAnsi="標楷體" w:cs="標楷體" w:hint="eastAsia"/>
          <w:color w:val="000000" w:themeColor="text1"/>
          <w:lang w:eastAsia="zh-TW"/>
        </w:rPr>
        <w:t>記</w:t>
      </w:r>
      <w:r w:rsidRPr="00EF7B7E">
        <w:rPr>
          <w:rFonts w:ascii="標楷體" w:eastAsia="標楷體" w:hAnsi="標楷體" w:cs="標楷體" w:hint="eastAsia"/>
          <w:color w:val="000000" w:themeColor="text1"/>
          <w:lang w:eastAsia="zh-TW"/>
        </w:rPr>
        <w:t>錄</w:t>
      </w:r>
      <w:r w:rsidR="002A6B9E" w:rsidRPr="00EF7B7E">
        <w:rPr>
          <w:rFonts w:ascii="標楷體" w:eastAsia="標楷體" w:hAnsi="標楷體" w:cs="標楷體" w:hint="eastAsia"/>
          <w:color w:val="000000" w:themeColor="text1"/>
          <w:lang w:eastAsia="zh-TW"/>
        </w:rPr>
        <w:t>於</w:t>
      </w:r>
      <w:r w:rsidR="00155B22" w:rsidRPr="00EF7B7E">
        <w:rPr>
          <w:rFonts w:ascii="標楷體" w:eastAsia="標楷體" w:hAnsi="標楷體" w:cs="標楷體" w:hint="eastAsia"/>
          <w:color w:val="000000" w:themeColor="text1"/>
          <w:lang w:eastAsia="zh-TW"/>
        </w:rPr>
        <w:t>「</w:t>
      </w:r>
      <w:r w:rsidR="00E8664D" w:rsidRPr="00EF7B7E">
        <w:rPr>
          <w:rFonts w:ascii="標楷體" w:eastAsia="標楷體" w:hAnsi="標楷體" w:hint="eastAsia"/>
          <w:color w:val="000000" w:themeColor="text1"/>
          <w:lang w:eastAsia="zh-TW"/>
        </w:rPr>
        <w:t>新北市學校廚房</w:t>
      </w:r>
      <w:r w:rsidR="00F86E2A" w:rsidRPr="00EF7B7E">
        <w:rPr>
          <w:rFonts w:ascii="標楷體" w:eastAsia="標楷體" w:hAnsi="標楷體" w:hint="eastAsia"/>
          <w:color w:val="000000" w:themeColor="text1"/>
          <w:lang w:eastAsia="zh-TW"/>
        </w:rPr>
        <w:t>從業人員</w:t>
      </w:r>
      <w:r w:rsidR="00E8664D" w:rsidRPr="00EF7B7E">
        <w:rPr>
          <w:rFonts w:ascii="標楷體" w:eastAsia="標楷體" w:hAnsi="標楷體" w:hint="eastAsia"/>
          <w:color w:val="000000" w:themeColor="text1"/>
          <w:lang w:eastAsia="zh-TW"/>
        </w:rPr>
        <w:t>教育訓練紀錄表</w:t>
      </w:r>
      <w:r w:rsidR="00155B22"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w:t>
      </w:r>
    </w:p>
    <w:p w14:paraId="6076B7C5" w14:textId="7459F9EB" w:rsidR="00466455" w:rsidRPr="00EF7B7E" w:rsidRDefault="00307018" w:rsidP="00036E54">
      <w:pPr>
        <w:pStyle w:val="a4"/>
        <w:tabs>
          <w:tab w:val="left" w:pos="3414"/>
        </w:tabs>
        <w:spacing w:afterLines="50" w:after="180"/>
        <w:ind w:leftChars="200" w:left="1200" w:hangingChars="300" w:hanging="720"/>
        <w:jc w:val="both"/>
        <w:rPr>
          <w:rFonts w:ascii="標楷體" w:eastAsia="標楷體" w:hAnsi="標楷體" w:cs="標楷體"/>
          <w:color w:val="000000" w:themeColor="text1"/>
          <w:lang w:eastAsia="zh-TW"/>
        </w:rPr>
      </w:pPr>
      <w:r w:rsidRPr="00EF7B7E">
        <w:rPr>
          <w:rFonts w:ascii="標楷體" w:eastAsia="標楷體" w:hAnsi="標楷體" w:cs="細明體" w:hint="eastAsia"/>
          <w:color w:val="000000" w:themeColor="text1"/>
          <w:lang w:eastAsia="zh-TW"/>
        </w:rPr>
        <w:t>3</w:t>
      </w:r>
      <w:r w:rsidR="00466455" w:rsidRPr="00EF7B7E">
        <w:rPr>
          <w:rFonts w:ascii="標楷體" w:eastAsia="標楷體" w:hAnsi="標楷體" w:cs="細明體"/>
          <w:color w:val="000000" w:themeColor="text1"/>
          <w:lang w:eastAsia="zh-TW"/>
        </w:rPr>
        <w:t>.3.</w:t>
      </w:r>
      <w:r w:rsidR="001A241A" w:rsidRPr="00EF7B7E">
        <w:rPr>
          <w:rFonts w:ascii="標楷體" w:eastAsia="標楷體" w:hAnsi="標楷體" w:cs="細明體" w:hint="eastAsia"/>
          <w:color w:val="000000" w:themeColor="text1"/>
          <w:lang w:eastAsia="zh-TW"/>
        </w:rPr>
        <w:t>3</w:t>
      </w:r>
      <w:r w:rsidR="00211319" w:rsidRPr="00EF7B7E">
        <w:rPr>
          <w:rFonts w:ascii="標楷體" w:eastAsia="標楷體" w:hAnsi="標楷體" w:cs="細明體" w:hint="eastAsia"/>
          <w:color w:val="000000" w:themeColor="text1"/>
          <w:lang w:eastAsia="zh-TW"/>
        </w:rPr>
        <w:t>.</w:t>
      </w:r>
      <w:r w:rsidR="00473C87" w:rsidRPr="00EF7B7E">
        <w:rPr>
          <w:rFonts w:ascii="標楷體" w:eastAsia="標楷體" w:hAnsi="標楷體" w:cs="細明體" w:hint="eastAsia"/>
          <w:color w:val="000000" w:themeColor="text1"/>
          <w:lang w:eastAsia="zh-TW"/>
        </w:rPr>
        <w:t>學校</w:t>
      </w:r>
      <w:r w:rsidR="00285162" w:rsidRPr="00EF7B7E">
        <w:rPr>
          <w:rFonts w:ascii="標楷體" w:eastAsia="標楷體" w:hAnsi="標楷體" w:hint="eastAsia"/>
          <w:color w:val="000000" w:themeColor="text1"/>
          <w:lang w:eastAsia="zh-TW"/>
        </w:rPr>
        <w:t>餐飲從業人員</w:t>
      </w:r>
      <w:r w:rsidR="00BE5088" w:rsidRPr="00EF7B7E">
        <w:rPr>
          <w:rFonts w:ascii="標楷體" w:eastAsia="標楷體" w:hAnsi="標楷體" w:hint="eastAsia"/>
          <w:color w:val="000000" w:themeColor="text1"/>
          <w:lang w:eastAsia="zh-TW"/>
        </w:rPr>
        <w:t>於</w:t>
      </w:r>
      <w:r w:rsidR="00BE5088" w:rsidRPr="00EF7B7E">
        <w:rPr>
          <w:rFonts w:ascii="標楷體" w:eastAsia="標楷體" w:hAnsi="標楷體" w:cs="標楷體" w:hint="eastAsia"/>
          <w:color w:val="000000" w:themeColor="text1"/>
          <w:lang w:eastAsia="zh-TW"/>
        </w:rPr>
        <w:t>從業期間，應接受</w:t>
      </w:r>
      <w:r w:rsidR="00473C87" w:rsidRPr="00EF7B7E">
        <w:rPr>
          <w:rFonts w:ascii="標楷體" w:eastAsia="標楷體" w:hAnsi="標楷體" w:cs="標楷體" w:hint="eastAsia"/>
          <w:color w:val="000000" w:themeColor="text1"/>
          <w:lang w:eastAsia="zh-TW"/>
        </w:rPr>
        <w:t>教育局、衛生局</w:t>
      </w:r>
      <w:r w:rsidR="00BE5088" w:rsidRPr="00EF7B7E">
        <w:rPr>
          <w:rFonts w:ascii="標楷體" w:eastAsia="標楷體" w:hAnsi="標楷體" w:cs="標楷體" w:hint="eastAsia"/>
          <w:color w:val="000000" w:themeColor="text1"/>
          <w:lang w:eastAsia="zh-TW"/>
        </w:rPr>
        <w:t>或其認可或委託之相關機關</w:t>
      </w:r>
      <w:r w:rsidR="00BE5088" w:rsidRPr="00EF7B7E">
        <w:rPr>
          <w:rFonts w:ascii="標楷體" w:eastAsia="標楷體" w:hAnsi="標楷體" w:cs="標楷體"/>
          <w:color w:val="000000" w:themeColor="text1"/>
          <w:lang w:eastAsia="zh-TW"/>
        </w:rPr>
        <w:t>(</w:t>
      </w:r>
      <w:r w:rsidR="00BE5088" w:rsidRPr="00EF7B7E">
        <w:rPr>
          <w:rFonts w:ascii="標楷體" w:eastAsia="標楷體" w:hAnsi="標楷體" w:cs="標楷體" w:hint="eastAsia"/>
          <w:color w:val="000000" w:themeColor="text1"/>
          <w:lang w:eastAsia="zh-TW"/>
        </w:rPr>
        <w:t>構</w:t>
      </w:r>
      <w:r w:rsidR="00BE5088" w:rsidRPr="00EF7B7E">
        <w:rPr>
          <w:rFonts w:ascii="標楷體" w:eastAsia="標楷體" w:hAnsi="標楷體" w:cs="標楷體"/>
          <w:color w:val="000000" w:themeColor="text1"/>
          <w:lang w:eastAsia="zh-TW"/>
        </w:rPr>
        <w:t>)</w:t>
      </w:r>
      <w:r w:rsidR="00BE5088" w:rsidRPr="00EF7B7E">
        <w:rPr>
          <w:rFonts w:ascii="標楷體" w:eastAsia="標楷體" w:hAnsi="標楷體" w:cs="標楷體" w:hint="eastAsia"/>
          <w:color w:val="000000" w:themeColor="text1"/>
          <w:lang w:eastAsia="zh-TW"/>
        </w:rPr>
        <w:t>、學校、法人所辦理之衛生講習或訓練；每年至少</w:t>
      </w:r>
      <w:r w:rsidR="00473C87" w:rsidRPr="00EF7B7E">
        <w:rPr>
          <w:rFonts w:ascii="標楷體" w:eastAsia="標楷體" w:hAnsi="標楷體" w:cs="標楷體" w:hint="eastAsia"/>
          <w:color w:val="000000" w:themeColor="text1"/>
          <w:lang w:eastAsia="zh-TW"/>
        </w:rPr>
        <w:t>8</w:t>
      </w:r>
      <w:r w:rsidR="00BE5088" w:rsidRPr="00EF7B7E">
        <w:rPr>
          <w:rFonts w:ascii="標楷體" w:eastAsia="標楷體" w:hAnsi="標楷體" w:cs="標楷體" w:hint="eastAsia"/>
          <w:color w:val="000000" w:themeColor="text1"/>
          <w:lang w:eastAsia="zh-TW"/>
        </w:rPr>
        <w:t>小時衛生講習。</w:t>
      </w:r>
    </w:p>
    <w:p w14:paraId="4574EC3D" w14:textId="77777777" w:rsidR="00BE5088" w:rsidRPr="00EF7B7E" w:rsidRDefault="00307018" w:rsidP="00942171">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.4.</w:t>
      </w:r>
      <w:r w:rsidR="005D5B59" w:rsidRPr="00EF7B7E">
        <w:rPr>
          <w:rFonts w:ascii="標楷體" w:eastAsia="標楷體" w:hAnsi="標楷體" w:hint="eastAsia"/>
          <w:color w:val="000000" w:themeColor="text1"/>
          <w:lang w:eastAsia="zh-TW"/>
        </w:rPr>
        <w:t>服裝儀容</w:t>
      </w:r>
    </w:p>
    <w:p w14:paraId="3197BAAD" w14:textId="28C59006" w:rsidR="00264F6F"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s="細明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.4.</w:t>
      </w:r>
      <w:r w:rsidR="00BE5088" w:rsidRPr="00EF7B7E">
        <w:rPr>
          <w:rFonts w:ascii="標楷體" w:eastAsia="標楷體" w:hAnsi="標楷體" w:hint="eastAsia"/>
          <w:color w:val="000000" w:themeColor="text1"/>
          <w:lang w:eastAsia="zh-TW"/>
        </w:rPr>
        <w:t>1.</w:t>
      </w:r>
      <w:r w:rsidR="00264F6F" w:rsidRPr="00EF7B7E">
        <w:rPr>
          <w:rFonts w:ascii="標楷體" w:eastAsia="標楷體" w:hAnsi="標楷體" w:cs="細明體" w:hint="eastAsia"/>
          <w:color w:val="000000" w:themeColor="text1"/>
          <w:lang w:eastAsia="zh-TW"/>
        </w:rPr>
        <w:t>在</w:t>
      </w:r>
      <w:r w:rsidR="00FD3D02" w:rsidRPr="00EF7B7E">
        <w:rPr>
          <w:rFonts w:ascii="標楷體" w:eastAsia="標楷體" w:hAnsi="標楷體" w:cs="細明體" w:hint="eastAsia"/>
          <w:color w:val="000000" w:themeColor="text1"/>
          <w:lang w:eastAsia="zh-TW"/>
        </w:rPr>
        <w:t>廚房</w:t>
      </w:r>
      <w:r w:rsidR="00BD58DF" w:rsidRPr="00EF7B7E">
        <w:rPr>
          <w:rFonts w:ascii="標楷體" w:eastAsia="標楷體" w:hAnsi="標楷體" w:cs="細明體" w:hint="eastAsia"/>
          <w:color w:val="000000" w:themeColor="text1"/>
          <w:lang w:eastAsia="zh-TW"/>
        </w:rPr>
        <w:t>內工作，</w:t>
      </w:r>
      <w:r w:rsidR="00264F6F" w:rsidRPr="00EF7B7E">
        <w:rPr>
          <w:rFonts w:ascii="標楷體" w:eastAsia="標楷體" w:hAnsi="標楷體" w:cs="細明體" w:hint="eastAsia"/>
          <w:color w:val="000000" w:themeColor="text1"/>
          <w:lang w:eastAsia="zh-TW"/>
        </w:rPr>
        <w:t>須</w:t>
      </w:r>
      <w:r w:rsidR="00BD58DF" w:rsidRPr="00EF7B7E">
        <w:rPr>
          <w:rFonts w:ascii="標楷體" w:eastAsia="標楷體" w:hAnsi="標楷體" w:cs="細明體" w:hint="eastAsia"/>
          <w:color w:val="000000" w:themeColor="text1"/>
          <w:lang w:eastAsia="zh-TW"/>
        </w:rPr>
        <w:t>穿戴整潔之</w:t>
      </w:r>
      <w:r w:rsidR="00A97180" w:rsidRPr="00EF7B7E">
        <w:rPr>
          <w:rFonts w:ascii="標楷體" w:eastAsia="標楷體" w:hAnsi="標楷體"/>
          <w:color w:val="000000" w:themeColor="text1"/>
          <w:lang w:eastAsia="zh-TW"/>
        </w:rPr>
        <w:t>工作帽</w:t>
      </w:r>
      <w:r w:rsidR="00A97180" w:rsidRPr="00EF7B7E">
        <w:rPr>
          <w:rFonts w:ascii="標楷體" w:eastAsia="標楷體" w:hAnsi="標楷體" w:hint="eastAsia"/>
          <w:color w:val="000000" w:themeColor="text1"/>
          <w:lang w:eastAsia="zh-TW"/>
        </w:rPr>
        <w:t>(完整包覆頭</w:t>
      </w:r>
      <w:r w:rsidR="00A97180" w:rsidRPr="00EF7B7E">
        <w:rPr>
          <w:rFonts w:ascii="標楷體" w:eastAsia="標楷體" w:hAnsi="標楷體"/>
          <w:color w:val="000000" w:themeColor="text1"/>
          <w:lang w:eastAsia="zh-TW"/>
        </w:rPr>
        <w:t>髮為原則</w:t>
      </w:r>
      <w:r w:rsidR="00A97180" w:rsidRPr="00EF7B7E">
        <w:rPr>
          <w:rFonts w:ascii="標楷體" w:eastAsia="標楷體" w:hAnsi="標楷體" w:hint="eastAsia"/>
          <w:color w:val="000000" w:themeColor="text1"/>
          <w:lang w:eastAsia="zh-TW"/>
        </w:rPr>
        <w:t>)、</w:t>
      </w:r>
      <w:r w:rsidR="00264F6F" w:rsidRPr="00EF7B7E">
        <w:rPr>
          <w:rFonts w:ascii="標楷體" w:eastAsia="標楷體" w:hAnsi="標楷體" w:cs="細明體" w:hint="eastAsia"/>
          <w:color w:val="000000" w:themeColor="text1"/>
          <w:lang w:eastAsia="zh-TW"/>
        </w:rPr>
        <w:t>工作</w:t>
      </w:r>
      <w:r w:rsidR="00264F6F" w:rsidRPr="00EF7B7E">
        <w:rPr>
          <w:rFonts w:ascii="標楷體" w:eastAsia="標楷體" w:hAnsi="標楷體"/>
          <w:color w:val="000000" w:themeColor="text1"/>
          <w:lang w:eastAsia="zh-TW"/>
        </w:rPr>
        <w:t>服、圍裙、工作鞋</w:t>
      </w:r>
      <w:r w:rsidR="007E685F" w:rsidRPr="00EF7B7E">
        <w:rPr>
          <w:rFonts w:ascii="標楷體" w:eastAsia="標楷體" w:hAnsi="標楷體" w:hint="eastAsia"/>
          <w:color w:val="000000" w:themeColor="text1"/>
          <w:lang w:eastAsia="zh-TW"/>
        </w:rPr>
        <w:t>(如雨鞋或廚師鞋</w:t>
      </w:r>
      <w:r w:rsidR="00A97180" w:rsidRPr="00EF7B7E">
        <w:rPr>
          <w:rFonts w:ascii="標楷體" w:eastAsia="標楷體" w:hAnsi="標楷體" w:hint="eastAsia"/>
          <w:color w:val="000000" w:themeColor="text1"/>
          <w:lang w:eastAsia="zh-TW"/>
        </w:rPr>
        <w:t>，</w:t>
      </w:r>
      <w:r w:rsidR="00A97180" w:rsidRPr="00EF7B7E">
        <w:rPr>
          <w:rFonts w:ascii="標楷體" w:eastAsia="標楷體" w:hAnsi="標楷體"/>
          <w:color w:val="000000" w:themeColor="text1"/>
          <w:lang w:eastAsia="zh-TW"/>
        </w:rPr>
        <w:t>不</w:t>
      </w:r>
      <w:r w:rsidR="00A97180" w:rsidRPr="00EF7B7E">
        <w:rPr>
          <w:rFonts w:ascii="標楷體" w:eastAsia="標楷體" w:hAnsi="標楷體" w:hint="eastAsia"/>
          <w:color w:val="000000" w:themeColor="text1"/>
          <w:lang w:eastAsia="zh-TW"/>
        </w:rPr>
        <w:t>得</w:t>
      </w:r>
      <w:r w:rsidR="00A97180" w:rsidRPr="00EF7B7E">
        <w:rPr>
          <w:rFonts w:ascii="標楷體" w:eastAsia="標楷體" w:hAnsi="標楷體"/>
          <w:color w:val="000000" w:themeColor="text1"/>
          <w:lang w:eastAsia="zh-TW"/>
        </w:rPr>
        <w:t>赤足或穿拖鞋、涼鞋</w:t>
      </w:r>
      <w:r w:rsidR="007E685F" w:rsidRPr="00EF7B7E">
        <w:rPr>
          <w:rFonts w:ascii="標楷體" w:eastAsia="標楷體" w:hAnsi="標楷體" w:hint="eastAsia"/>
          <w:color w:val="000000" w:themeColor="text1"/>
          <w:lang w:eastAsia="zh-TW"/>
        </w:rPr>
        <w:t>)</w:t>
      </w:r>
      <w:r w:rsidR="00A97180" w:rsidRPr="00EF7B7E">
        <w:rPr>
          <w:rFonts w:ascii="標楷體" w:eastAsia="標楷體" w:hAnsi="標楷體" w:hint="eastAsia"/>
          <w:color w:val="000000" w:themeColor="text1"/>
          <w:lang w:eastAsia="zh-TW"/>
        </w:rPr>
        <w:t>，並</w:t>
      </w:r>
      <w:r w:rsidR="00264F6F" w:rsidRPr="00EF7B7E">
        <w:rPr>
          <w:rFonts w:ascii="標楷體" w:eastAsia="標楷體" w:hAnsi="標楷體" w:hint="eastAsia"/>
          <w:color w:val="000000" w:themeColor="text1"/>
          <w:lang w:eastAsia="zh-TW"/>
        </w:rPr>
        <w:t>配戴口罩</w:t>
      </w:r>
      <w:r w:rsidR="00301CD0" w:rsidRPr="00EF7B7E">
        <w:rPr>
          <w:rFonts w:ascii="標楷體" w:eastAsia="標楷體" w:hAnsi="標楷體" w:hint="eastAsia"/>
          <w:color w:val="000000" w:themeColor="text1"/>
          <w:lang w:eastAsia="zh-TW"/>
        </w:rPr>
        <w:t>；工作手套得視作業需求穿戴。</w:t>
      </w:r>
    </w:p>
    <w:p w14:paraId="24E14283" w14:textId="74D12599" w:rsidR="00BE5088"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.4.</w:t>
      </w:r>
      <w:r w:rsidR="00264F6F" w:rsidRPr="00EF7B7E">
        <w:rPr>
          <w:rFonts w:ascii="標楷體" w:eastAsia="標楷體" w:hAnsi="標楷體" w:hint="eastAsia"/>
          <w:color w:val="000000" w:themeColor="text1"/>
          <w:lang w:eastAsia="zh-TW"/>
        </w:rPr>
        <w:t>2.</w:t>
      </w:r>
      <w:r w:rsidR="00BD58DF" w:rsidRPr="00EF7B7E">
        <w:rPr>
          <w:rFonts w:ascii="標楷體" w:eastAsia="標楷體" w:hAnsi="標楷體" w:hint="eastAsia"/>
          <w:color w:val="000000" w:themeColor="text1"/>
          <w:lang w:eastAsia="zh-TW"/>
        </w:rPr>
        <w:t>與食品直接接觸之</w:t>
      </w:r>
      <w:r w:rsidR="00285162" w:rsidRPr="00EF7B7E">
        <w:rPr>
          <w:rFonts w:ascii="標楷體" w:eastAsia="標楷體" w:hAnsi="標楷體" w:hint="eastAsia"/>
          <w:color w:val="000000" w:themeColor="text1"/>
          <w:lang w:eastAsia="zh-TW"/>
        </w:rPr>
        <w:t>餐飲從業人員</w:t>
      </w:r>
      <w:r w:rsidR="00BD58DF" w:rsidRPr="00EF7B7E">
        <w:rPr>
          <w:rFonts w:ascii="標楷體" w:eastAsia="標楷體" w:hAnsi="標楷體" w:hint="eastAsia"/>
          <w:color w:val="000000" w:themeColor="text1"/>
          <w:lang w:eastAsia="zh-TW"/>
        </w:rPr>
        <w:t>，</w:t>
      </w:r>
      <w:r w:rsidR="000A5F4A" w:rsidRPr="00EF7B7E">
        <w:rPr>
          <w:rFonts w:ascii="標楷體" w:eastAsia="標楷體" w:hAnsi="標楷體"/>
          <w:color w:val="000000" w:themeColor="text1"/>
          <w:szCs w:val="28"/>
          <w:lang w:eastAsia="zh-TW"/>
        </w:rPr>
        <w:t>頭髮保持清潔</w:t>
      </w:r>
      <w:r w:rsidR="000A5F4A" w:rsidRPr="00EF7B7E">
        <w:rPr>
          <w:rFonts w:ascii="標楷體" w:eastAsia="標楷體" w:hAnsi="標楷體" w:hint="eastAsia"/>
          <w:color w:val="000000" w:themeColor="text1"/>
          <w:szCs w:val="28"/>
          <w:lang w:eastAsia="zh-TW"/>
        </w:rPr>
        <w:t>整齊</w:t>
      </w:r>
      <w:r w:rsidR="000A5F4A" w:rsidRPr="00EF7B7E">
        <w:rPr>
          <w:rFonts w:ascii="標楷體" w:eastAsia="標楷體" w:hAnsi="標楷體"/>
          <w:color w:val="000000" w:themeColor="text1"/>
          <w:szCs w:val="28"/>
          <w:lang w:eastAsia="zh-TW"/>
        </w:rPr>
        <w:t>、不蓄鬍</w:t>
      </w:r>
      <w:r w:rsidR="00BD58DF" w:rsidRPr="00EF7B7E">
        <w:rPr>
          <w:rFonts w:ascii="標楷體" w:eastAsia="標楷體" w:hAnsi="標楷體" w:hint="eastAsia"/>
          <w:color w:val="000000" w:themeColor="text1"/>
          <w:lang w:eastAsia="zh-TW"/>
        </w:rPr>
        <w:t>不得蓄留指甲、塗抹指甲油及佩戴飾物</w:t>
      </w:r>
      <w:r w:rsidR="00A4433D" w:rsidRPr="00EF7B7E">
        <w:rPr>
          <w:rFonts w:ascii="標楷體" w:eastAsia="標楷體" w:hAnsi="標楷體" w:hint="eastAsia"/>
          <w:color w:val="000000" w:themeColor="text1"/>
          <w:lang w:eastAsia="zh-TW"/>
        </w:rPr>
        <w:t>(含</w:t>
      </w:r>
      <w:r w:rsidR="00A4433D" w:rsidRPr="00EF7B7E">
        <w:rPr>
          <w:rFonts w:ascii="標楷體" w:eastAsia="標楷體" w:hAnsi="標楷體"/>
          <w:color w:val="000000" w:themeColor="text1"/>
          <w:lang w:eastAsia="zh-TW"/>
        </w:rPr>
        <w:t>手錶</w:t>
      </w:r>
      <w:r w:rsidR="00A4433D" w:rsidRPr="00EF7B7E">
        <w:rPr>
          <w:rFonts w:ascii="標楷體" w:eastAsia="標楷體" w:hAnsi="標楷體" w:hint="eastAsia"/>
          <w:color w:val="000000" w:themeColor="text1"/>
          <w:lang w:eastAsia="zh-TW"/>
        </w:rPr>
        <w:t>)</w:t>
      </w:r>
      <w:r w:rsidR="00BD58DF" w:rsidRPr="00EF7B7E">
        <w:rPr>
          <w:rFonts w:ascii="標楷體" w:eastAsia="標楷體" w:hAnsi="標楷體" w:hint="eastAsia"/>
          <w:color w:val="000000" w:themeColor="text1"/>
          <w:lang w:eastAsia="zh-TW"/>
        </w:rPr>
        <w:t>等，不得</w:t>
      </w:r>
      <w:r w:rsidR="00264F6F" w:rsidRPr="00EF7B7E">
        <w:rPr>
          <w:rFonts w:ascii="標楷體" w:eastAsia="標楷體" w:hAnsi="標楷體" w:hint="eastAsia"/>
          <w:color w:val="000000" w:themeColor="text1"/>
          <w:lang w:eastAsia="zh-TW"/>
        </w:rPr>
        <w:t>於肌膚上</w:t>
      </w:r>
      <w:r w:rsidR="00BD58DF" w:rsidRPr="00EF7B7E">
        <w:rPr>
          <w:rFonts w:ascii="標楷體" w:eastAsia="標楷體" w:hAnsi="標楷體" w:hint="eastAsia"/>
          <w:color w:val="000000" w:themeColor="text1"/>
          <w:lang w:eastAsia="zh-TW"/>
        </w:rPr>
        <w:t>塗抹化粧品</w:t>
      </w:r>
      <w:r w:rsidR="005E006E" w:rsidRPr="00EF7B7E">
        <w:rPr>
          <w:rFonts w:ascii="標楷體" w:eastAsia="標楷體" w:hAnsi="標楷體" w:hint="eastAsia"/>
          <w:color w:val="000000" w:themeColor="text1"/>
          <w:lang w:eastAsia="zh-TW"/>
        </w:rPr>
        <w:t>(如：種睫毛)</w:t>
      </w:r>
      <w:r w:rsidR="00BD58DF" w:rsidRPr="00EF7B7E">
        <w:rPr>
          <w:rFonts w:ascii="標楷體" w:eastAsia="標楷體" w:hAnsi="標楷體" w:hint="eastAsia"/>
          <w:color w:val="000000" w:themeColor="text1"/>
          <w:lang w:eastAsia="zh-TW"/>
        </w:rPr>
        <w:t>及藥品等污染食品或食品接觸面</w:t>
      </w:r>
      <w:r w:rsidR="00264F6F" w:rsidRPr="00EF7B7E">
        <w:rPr>
          <w:rFonts w:ascii="標楷體" w:eastAsia="標楷體" w:hAnsi="標楷體" w:hint="eastAsia"/>
          <w:color w:val="000000" w:themeColor="text1"/>
          <w:lang w:eastAsia="zh-TW"/>
        </w:rPr>
        <w:t>之物質</w:t>
      </w:r>
      <w:r w:rsidR="00BD58DF" w:rsidRPr="00EF7B7E">
        <w:rPr>
          <w:rFonts w:ascii="標楷體" w:eastAsia="標楷體" w:hAnsi="標楷體" w:hint="eastAsia"/>
          <w:color w:val="000000" w:themeColor="text1"/>
          <w:lang w:eastAsia="zh-TW"/>
        </w:rPr>
        <w:t>。</w:t>
      </w:r>
    </w:p>
    <w:p w14:paraId="70C14FE3" w14:textId="58D41480" w:rsidR="00A4433D"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cs="細明體" w:hint="eastAsia"/>
          <w:color w:val="000000" w:themeColor="text1"/>
          <w:lang w:eastAsia="zh-TW"/>
        </w:rPr>
        <w:t>3</w:t>
      </w:r>
      <w:r w:rsidR="00466455" w:rsidRPr="00EF7B7E">
        <w:rPr>
          <w:rFonts w:ascii="標楷體" w:eastAsia="標楷體" w:hAnsi="標楷體" w:cs="細明體"/>
          <w:color w:val="000000" w:themeColor="text1"/>
          <w:lang w:eastAsia="zh-TW"/>
        </w:rPr>
        <w:t>.4.3</w:t>
      </w:r>
      <w:r w:rsidR="00211319" w:rsidRPr="00EF7B7E">
        <w:rPr>
          <w:rFonts w:ascii="標楷體" w:eastAsia="標楷體" w:hAnsi="標楷體" w:cs="細明體" w:hint="eastAsia"/>
          <w:color w:val="000000" w:themeColor="text1"/>
          <w:lang w:eastAsia="zh-TW"/>
        </w:rPr>
        <w:t>.</w:t>
      </w:r>
      <w:r w:rsidR="000F3D37" w:rsidRPr="00EF7B7E">
        <w:rPr>
          <w:rFonts w:ascii="標楷體" w:eastAsia="標楷體" w:hAnsi="標楷體" w:cs="細明體" w:hint="eastAsia"/>
          <w:color w:val="000000" w:themeColor="text1"/>
          <w:lang w:eastAsia="zh-TW"/>
        </w:rPr>
        <w:t>設</w:t>
      </w:r>
      <w:r w:rsidR="00A4433D" w:rsidRPr="00EF7B7E">
        <w:rPr>
          <w:rFonts w:ascii="標楷體" w:eastAsia="標楷體" w:hAnsi="標楷體"/>
          <w:color w:val="000000" w:themeColor="text1"/>
          <w:lang w:eastAsia="zh-TW"/>
        </w:rPr>
        <w:t>更衣室(或</w:t>
      </w:r>
      <w:r w:rsidR="00A4433D" w:rsidRPr="00EF7B7E">
        <w:rPr>
          <w:rFonts w:ascii="標楷體" w:eastAsia="標楷體" w:hAnsi="標楷體" w:hint="eastAsia"/>
          <w:color w:val="000000" w:themeColor="text1"/>
          <w:lang w:eastAsia="zh-TW"/>
        </w:rPr>
        <w:t>指定地</w:t>
      </w:r>
      <w:r w:rsidR="00A4433D" w:rsidRPr="00EF7B7E">
        <w:rPr>
          <w:rFonts w:ascii="標楷體" w:eastAsia="標楷體" w:hAnsi="標楷體"/>
          <w:color w:val="000000" w:themeColor="text1"/>
          <w:lang w:eastAsia="zh-TW"/>
        </w:rPr>
        <w:t>點)</w:t>
      </w:r>
      <w:r w:rsidR="000F3D37" w:rsidRPr="00EF7B7E">
        <w:rPr>
          <w:rFonts w:ascii="標楷體" w:eastAsia="標楷體" w:hAnsi="標楷體" w:hint="eastAsia"/>
          <w:color w:val="000000" w:themeColor="text1"/>
          <w:lang w:eastAsia="zh-TW"/>
        </w:rPr>
        <w:t>提供</w:t>
      </w:r>
      <w:r w:rsidR="00285162" w:rsidRPr="00EF7B7E">
        <w:rPr>
          <w:rFonts w:ascii="標楷體" w:eastAsia="標楷體" w:hAnsi="標楷體" w:hint="eastAsia"/>
          <w:color w:val="000000" w:themeColor="text1"/>
          <w:lang w:eastAsia="zh-TW"/>
        </w:rPr>
        <w:t>餐飲從業人員</w:t>
      </w:r>
      <w:r w:rsidR="000F3D37" w:rsidRPr="00EF7B7E">
        <w:rPr>
          <w:rFonts w:ascii="標楷體" w:eastAsia="標楷體" w:hAnsi="標楷體" w:hint="eastAsia"/>
          <w:color w:val="000000" w:themeColor="text1"/>
          <w:lang w:eastAsia="zh-TW"/>
        </w:rPr>
        <w:t>換穿</w:t>
      </w:r>
      <w:r w:rsidR="000F3D37" w:rsidRPr="00EF7B7E">
        <w:rPr>
          <w:rFonts w:ascii="標楷體" w:eastAsia="標楷體" w:hAnsi="標楷體"/>
          <w:color w:val="000000" w:themeColor="text1"/>
          <w:lang w:eastAsia="zh-TW"/>
        </w:rPr>
        <w:t>工作衣帽</w:t>
      </w:r>
      <w:r w:rsidR="00264F6F" w:rsidRPr="00EF7B7E">
        <w:rPr>
          <w:rFonts w:ascii="標楷體" w:eastAsia="標楷體" w:hAnsi="標楷體"/>
          <w:color w:val="000000" w:themeColor="text1"/>
          <w:lang w:eastAsia="zh-TW"/>
        </w:rPr>
        <w:t>，</w:t>
      </w:r>
      <w:r w:rsidR="000F3D37" w:rsidRPr="00EF7B7E">
        <w:rPr>
          <w:rFonts w:ascii="標楷體" w:eastAsia="標楷體" w:hAnsi="標楷體" w:hint="eastAsia"/>
          <w:color w:val="000000" w:themeColor="text1"/>
          <w:lang w:eastAsia="zh-TW"/>
        </w:rPr>
        <w:t>設置物櫃供放置</w:t>
      </w:r>
      <w:r w:rsidR="00BD58DF" w:rsidRPr="00EF7B7E">
        <w:rPr>
          <w:rFonts w:ascii="標楷體" w:eastAsia="標楷體" w:hAnsi="標楷體" w:cs="細明體" w:hint="eastAsia"/>
          <w:color w:val="000000" w:themeColor="text1"/>
          <w:lang w:eastAsia="zh-TW"/>
        </w:rPr>
        <w:t>個人</w:t>
      </w:r>
      <w:r w:rsidR="00BD58DF" w:rsidRPr="00EF7B7E">
        <w:rPr>
          <w:rFonts w:ascii="標楷體" w:eastAsia="標楷體" w:hAnsi="標楷體" w:hint="eastAsia"/>
          <w:color w:val="000000" w:themeColor="text1"/>
          <w:lang w:eastAsia="zh-TW"/>
        </w:rPr>
        <w:t>衣物，</w:t>
      </w:r>
      <w:r w:rsidR="000F3D37" w:rsidRPr="00EF7B7E">
        <w:rPr>
          <w:rFonts w:ascii="標楷體" w:eastAsia="標楷體" w:hAnsi="標楷體" w:cs="細明體" w:hint="eastAsia"/>
          <w:color w:val="000000" w:themeColor="text1"/>
          <w:lang w:eastAsia="zh-TW"/>
        </w:rPr>
        <w:t>個人</w:t>
      </w:r>
      <w:r w:rsidR="000F3D37" w:rsidRPr="00EF7B7E">
        <w:rPr>
          <w:rFonts w:ascii="標楷體" w:eastAsia="標楷體" w:hAnsi="標楷體" w:hint="eastAsia"/>
          <w:color w:val="000000" w:themeColor="text1"/>
          <w:lang w:eastAsia="zh-TW"/>
        </w:rPr>
        <w:t>衣物</w:t>
      </w:r>
      <w:r w:rsidR="00BD58DF" w:rsidRPr="00EF7B7E">
        <w:rPr>
          <w:rFonts w:ascii="標楷體" w:eastAsia="標楷體" w:hAnsi="標楷體" w:hint="eastAsia"/>
          <w:color w:val="000000" w:themeColor="text1"/>
          <w:lang w:eastAsia="zh-TW"/>
        </w:rPr>
        <w:t>不得帶入食品作業場所。</w:t>
      </w:r>
    </w:p>
    <w:p w14:paraId="202950F9" w14:textId="54688066" w:rsidR="009A37C5" w:rsidRPr="00EF7B7E" w:rsidRDefault="009A37C5"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3.4.4.</w:t>
      </w:r>
      <w:r w:rsidR="00F43D0B" w:rsidRPr="00EF7B7E">
        <w:rPr>
          <w:rFonts w:ascii="標楷體" w:eastAsia="標楷體" w:hAnsi="標楷體" w:hint="eastAsia"/>
          <w:color w:val="000000" w:themeColor="text1"/>
          <w:lang w:eastAsia="zh-TW"/>
        </w:rPr>
        <w:t>製備餐階段，</w:t>
      </w:r>
      <w:r w:rsidRPr="00EF7B7E">
        <w:rPr>
          <w:rFonts w:ascii="標楷體" w:eastAsia="標楷體" w:hAnsi="標楷體" w:hint="eastAsia"/>
          <w:color w:val="000000" w:themeColor="text1"/>
          <w:lang w:eastAsia="zh-TW"/>
        </w:rPr>
        <w:t>進入廚房</w:t>
      </w:r>
      <w:r w:rsidR="00EF0990" w:rsidRPr="00EF7B7E">
        <w:rPr>
          <w:rFonts w:ascii="標楷體" w:eastAsia="標楷體" w:hAnsi="標楷體" w:hint="eastAsia"/>
          <w:color w:val="000000" w:themeColor="text1"/>
          <w:lang w:eastAsia="zh-TW"/>
        </w:rPr>
        <w:t>前</w:t>
      </w:r>
      <w:r w:rsidR="00F43D0B" w:rsidRPr="00EF7B7E">
        <w:rPr>
          <w:rFonts w:ascii="標楷體" w:eastAsia="標楷體" w:hAnsi="標楷體" w:hint="eastAsia"/>
          <w:color w:val="000000" w:themeColor="text1"/>
          <w:lang w:eastAsia="zh-TW"/>
        </w:rPr>
        <w:t>應</w:t>
      </w:r>
      <w:r w:rsidRPr="00EF7B7E">
        <w:rPr>
          <w:rFonts w:ascii="標楷體" w:eastAsia="標楷體" w:hAnsi="標楷體" w:hint="eastAsia"/>
          <w:color w:val="000000" w:themeColor="text1"/>
          <w:lang w:eastAsia="zh-TW"/>
        </w:rPr>
        <w:t>換上工作服及雨鞋</w:t>
      </w:r>
      <w:r w:rsidR="004560FF" w:rsidRPr="00EF7B7E">
        <w:rPr>
          <w:rFonts w:ascii="標楷體" w:eastAsia="標楷體" w:hAnsi="標楷體" w:hint="eastAsia"/>
          <w:color w:val="000000" w:themeColor="text1"/>
          <w:lang w:eastAsia="zh-TW"/>
        </w:rPr>
        <w:t>或</w:t>
      </w:r>
      <w:r w:rsidR="00EF0990" w:rsidRPr="00EF7B7E">
        <w:rPr>
          <w:rFonts w:ascii="標楷體" w:eastAsia="標楷體" w:hAnsi="標楷體" w:hint="eastAsia"/>
          <w:color w:val="000000" w:themeColor="text1"/>
          <w:lang w:eastAsia="zh-TW"/>
        </w:rPr>
        <w:t>廚師鞋</w:t>
      </w:r>
      <w:r w:rsidR="004560FF" w:rsidRPr="00EF7B7E">
        <w:rPr>
          <w:rFonts w:ascii="標楷體" w:eastAsia="標楷體" w:hAnsi="標楷體" w:hint="eastAsia"/>
          <w:color w:val="000000" w:themeColor="text1"/>
          <w:lang w:eastAsia="zh-TW"/>
        </w:rPr>
        <w:t>；離開廚房工作區域則</w:t>
      </w:r>
      <w:r w:rsidR="00EF0990" w:rsidRPr="00EF7B7E">
        <w:rPr>
          <w:rFonts w:ascii="標楷體" w:eastAsia="標楷體" w:hAnsi="標楷體" w:hint="eastAsia"/>
          <w:color w:val="000000" w:themeColor="text1"/>
          <w:lang w:eastAsia="zh-TW"/>
        </w:rPr>
        <w:t>須</w:t>
      </w:r>
      <w:r w:rsidR="00F43D0B" w:rsidRPr="00EF7B7E">
        <w:rPr>
          <w:rFonts w:ascii="標楷體" w:eastAsia="標楷體" w:hAnsi="標楷體" w:hint="eastAsia"/>
          <w:color w:val="000000" w:themeColor="text1"/>
          <w:lang w:eastAsia="zh-TW"/>
        </w:rPr>
        <w:t>換</w:t>
      </w:r>
      <w:r w:rsidRPr="00EF7B7E">
        <w:rPr>
          <w:rFonts w:ascii="標楷體" w:eastAsia="標楷體" w:hAnsi="標楷體" w:hint="eastAsia"/>
          <w:color w:val="000000" w:themeColor="text1"/>
          <w:lang w:eastAsia="zh-TW"/>
        </w:rPr>
        <w:t>下</w:t>
      </w:r>
      <w:r w:rsidR="004560FF" w:rsidRPr="00EF7B7E">
        <w:rPr>
          <w:rFonts w:ascii="標楷體" w:eastAsia="標楷體" w:hAnsi="標楷體" w:hint="eastAsia"/>
          <w:color w:val="000000" w:themeColor="text1"/>
          <w:lang w:eastAsia="zh-TW"/>
        </w:rPr>
        <w:t>雨鞋或廚師鞋</w:t>
      </w:r>
      <w:r w:rsidRPr="00EF7B7E">
        <w:rPr>
          <w:rFonts w:ascii="標楷體" w:eastAsia="標楷體" w:hAnsi="標楷體" w:hint="eastAsia"/>
          <w:color w:val="000000" w:themeColor="text1"/>
          <w:lang w:eastAsia="zh-TW"/>
        </w:rPr>
        <w:t>，避免交叉污染。</w:t>
      </w:r>
    </w:p>
    <w:p w14:paraId="24B0BB18" w14:textId="77777777" w:rsidR="00264F6F" w:rsidRPr="00EF7B7E" w:rsidRDefault="00307018" w:rsidP="00942171">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A4433D" w:rsidRPr="00EF7B7E">
        <w:rPr>
          <w:rFonts w:ascii="標楷體" w:eastAsia="標楷體" w:hAnsi="標楷體" w:hint="eastAsia"/>
          <w:color w:val="000000" w:themeColor="text1"/>
          <w:lang w:eastAsia="zh-TW"/>
        </w:rPr>
        <w:t>衛生</w:t>
      </w:r>
      <w:r w:rsidR="00A66F69" w:rsidRPr="00EF7B7E">
        <w:rPr>
          <w:rFonts w:ascii="標楷體" w:eastAsia="標楷體" w:hAnsi="標楷體" w:hint="eastAsia"/>
          <w:color w:val="000000" w:themeColor="text1"/>
          <w:lang w:eastAsia="zh-TW"/>
        </w:rPr>
        <w:t>要求</w:t>
      </w:r>
    </w:p>
    <w:p w14:paraId="2B066109" w14:textId="277F88D0" w:rsidR="008A037B"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A4433D" w:rsidRPr="00EF7B7E">
        <w:rPr>
          <w:rFonts w:ascii="標楷體" w:eastAsia="標楷體" w:hAnsi="標楷體" w:hint="eastAsia"/>
          <w:color w:val="000000" w:themeColor="text1"/>
          <w:lang w:eastAsia="zh-TW"/>
        </w:rPr>
        <w:t>1.</w:t>
      </w:r>
      <w:r w:rsidR="00B72E64" w:rsidRPr="00EF7B7E">
        <w:rPr>
          <w:rFonts w:ascii="標楷體" w:eastAsia="標楷體" w:hAnsi="標楷體" w:hint="eastAsia"/>
          <w:color w:val="000000" w:themeColor="text1"/>
          <w:lang w:eastAsia="zh-TW"/>
        </w:rPr>
        <w:t>進入廚房前</w:t>
      </w:r>
      <w:r w:rsidR="008A037B" w:rsidRPr="00EF7B7E">
        <w:rPr>
          <w:rFonts w:ascii="標楷體" w:eastAsia="標楷體" w:hAnsi="標楷體" w:hint="eastAsia"/>
          <w:color w:val="000000" w:themeColor="text1"/>
          <w:lang w:eastAsia="zh-TW"/>
        </w:rPr>
        <w:t>，</w:t>
      </w:r>
      <w:r w:rsidR="00B72E64" w:rsidRPr="00EF7B7E">
        <w:rPr>
          <w:rFonts w:ascii="標楷體" w:eastAsia="標楷體" w:hAnsi="標楷體" w:hint="eastAsia"/>
          <w:color w:val="000000" w:themeColor="text1"/>
          <w:lang w:eastAsia="zh-TW"/>
        </w:rPr>
        <w:t>須</w:t>
      </w:r>
      <w:r w:rsidR="008A037B" w:rsidRPr="00EF7B7E">
        <w:rPr>
          <w:rFonts w:ascii="標楷體" w:eastAsia="標楷體" w:hAnsi="標楷體" w:hint="eastAsia"/>
          <w:color w:val="000000" w:themeColor="text1"/>
          <w:lang w:eastAsia="zh-TW"/>
        </w:rPr>
        <w:t>自我再</w:t>
      </w:r>
      <w:r w:rsidR="00B72E64" w:rsidRPr="00EF7B7E">
        <w:rPr>
          <w:rFonts w:ascii="標楷體" w:eastAsia="標楷體" w:hAnsi="標楷體" w:hint="eastAsia"/>
          <w:color w:val="000000" w:themeColor="text1"/>
          <w:lang w:eastAsia="zh-TW"/>
        </w:rPr>
        <w:t>檢視</w:t>
      </w:r>
      <w:r w:rsidR="00F43D0B" w:rsidRPr="00EF7B7E">
        <w:rPr>
          <w:rFonts w:ascii="標楷體" w:eastAsia="標楷體" w:hAnsi="標楷體" w:hint="eastAsia"/>
          <w:color w:val="000000" w:themeColor="text1"/>
          <w:lang w:eastAsia="zh-TW"/>
        </w:rPr>
        <w:t>服裝</w:t>
      </w:r>
      <w:r w:rsidR="00832876" w:rsidRPr="00EF7B7E">
        <w:rPr>
          <w:rFonts w:ascii="標楷體" w:eastAsia="標楷體" w:hAnsi="標楷體" w:hint="eastAsia"/>
          <w:color w:val="000000" w:themeColor="text1"/>
          <w:lang w:eastAsia="zh-TW"/>
        </w:rPr>
        <w:t>儀容</w:t>
      </w:r>
      <w:r w:rsidR="00F43D0B" w:rsidRPr="00EF7B7E">
        <w:rPr>
          <w:rFonts w:ascii="標楷體" w:eastAsia="標楷體" w:hAnsi="標楷體" w:hint="eastAsia"/>
          <w:color w:val="000000" w:themeColor="text1"/>
          <w:lang w:eastAsia="zh-TW"/>
        </w:rPr>
        <w:t>及身體狀態</w:t>
      </w:r>
      <w:r w:rsidR="00832876" w:rsidRPr="00EF7B7E">
        <w:rPr>
          <w:rFonts w:ascii="標楷體" w:eastAsia="標楷體" w:hAnsi="標楷體" w:hint="eastAsia"/>
          <w:color w:val="000000" w:themeColor="text1"/>
          <w:lang w:eastAsia="zh-TW"/>
        </w:rPr>
        <w:t>是否符合規定，並在</w:t>
      </w:r>
      <w:r w:rsidR="00110EEA" w:rsidRPr="00EF7B7E">
        <w:rPr>
          <w:rFonts w:ascii="標楷體" w:eastAsia="標楷體" w:hAnsi="標楷體" w:hint="eastAsia"/>
          <w:color w:val="000000" w:themeColor="text1"/>
          <w:lang w:eastAsia="zh-TW"/>
        </w:rPr>
        <w:t>「</w:t>
      </w:r>
      <w:r w:rsidR="00E23E2C" w:rsidRPr="00EF7B7E">
        <w:rPr>
          <w:rFonts w:ascii="標楷體" w:eastAsia="標楷體" w:hAnsi="標楷體" w:hint="eastAsia"/>
          <w:color w:val="000000" w:themeColor="text1"/>
          <w:lang w:eastAsia="zh-TW"/>
        </w:rPr>
        <w:t>新北市學校廚房從業人員</w:t>
      </w:r>
      <w:r w:rsidR="000A315B" w:rsidRPr="00EF7B7E">
        <w:rPr>
          <w:rFonts w:ascii="標楷體" w:eastAsia="標楷體" w:hAnsi="標楷體" w:hint="eastAsia"/>
          <w:color w:val="000000" w:themeColor="text1"/>
          <w:lang w:eastAsia="zh-TW"/>
        </w:rPr>
        <w:t>健康暨</w:t>
      </w:r>
      <w:r w:rsidR="00E23E2C" w:rsidRPr="00EF7B7E">
        <w:rPr>
          <w:rFonts w:ascii="標楷體" w:eastAsia="標楷體" w:hAnsi="標楷體" w:hint="eastAsia"/>
          <w:color w:val="000000" w:themeColor="text1"/>
          <w:lang w:eastAsia="zh-TW"/>
        </w:rPr>
        <w:t>服儀自</w:t>
      </w:r>
      <w:r w:rsidR="000A315B" w:rsidRPr="00EF7B7E">
        <w:rPr>
          <w:rFonts w:ascii="標楷體" w:eastAsia="標楷體" w:hAnsi="標楷體" w:hint="eastAsia"/>
          <w:color w:val="000000" w:themeColor="text1"/>
          <w:lang w:eastAsia="zh-TW"/>
        </w:rPr>
        <w:t>主</w:t>
      </w:r>
      <w:r w:rsidR="00E23E2C" w:rsidRPr="00EF7B7E">
        <w:rPr>
          <w:rFonts w:ascii="標楷體" w:eastAsia="標楷體" w:hAnsi="標楷體" w:hint="eastAsia"/>
          <w:color w:val="000000" w:themeColor="text1"/>
          <w:lang w:eastAsia="zh-TW"/>
        </w:rPr>
        <w:t>查檢表</w:t>
      </w:r>
      <w:r w:rsidR="008A3138" w:rsidRPr="00EF7B7E">
        <w:rPr>
          <w:rFonts w:ascii="標楷體" w:eastAsia="標楷體" w:hAnsi="標楷體" w:hint="eastAsia"/>
          <w:color w:val="000000" w:themeColor="text1"/>
          <w:lang w:eastAsia="zh-TW"/>
        </w:rPr>
        <w:t>」</w:t>
      </w:r>
      <w:r w:rsidR="00832876" w:rsidRPr="00EF7B7E">
        <w:rPr>
          <w:rFonts w:ascii="標楷體" w:eastAsia="標楷體" w:hAnsi="標楷體" w:hint="eastAsia"/>
          <w:color w:val="000000" w:themeColor="text1"/>
          <w:lang w:eastAsia="zh-TW"/>
        </w:rPr>
        <w:t>簽名確認</w:t>
      </w:r>
      <w:r w:rsidR="008A037B" w:rsidRPr="00EF7B7E">
        <w:rPr>
          <w:rFonts w:ascii="標楷體" w:eastAsia="標楷體" w:hAnsi="標楷體" w:hint="eastAsia"/>
          <w:color w:val="000000" w:themeColor="text1"/>
          <w:lang w:eastAsia="zh-TW"/>
        </w:rPr>
        <w:t>；營養師</w:t>
      </w:r>
      <w:r w:rsidR="008A037B" w:rsidRPr="00EF7B7E">
        <w:rPr>
          <w:rFonts w:ascii="標楷體" w:eastAsia="標楷體" w:hAnsi="標楷體"/>
          <w:color w:val="000000" w:themeColor="text1"/>
          <w:lang w:eastAsia="zh-TW"/>
        </w:rPr>
        <w:t>或</w:t>
      </w:r>
      <w:r w:rsidR="00687535" w:rsidRPr="00EF7B7E">
        <w:rPr>
          <w:rFonts w:ascii="標楷體" w:eastAsia="標楷體" w:hAnsi="標楷體" w:hint="eastAsia"/>
          <w:color w:val="000000" w:themeColor="text1"/>
          <w:lang w:eastAsia="zh-TW"/>
        </w:rPr>
        <w:t>午餐秘書</w:t>
      </w:r>
      <w:r w:rsidR="00F43D0B" w:rsidRPr="00EF7B7E">
        <w:rPr>
          <w:rFonts w:ascii="標楷體" w:eastAsia="標楷體" w:hAnsi="標楷體" w:hint="eastAsia"/>
          <w:color w:val="000000" w:themeColor="text1"/>
          <w:lang w:eastAsia="zh-TW"/>
        </w:rPr>
        <w:t>餐飲衛生</w:t>
      </w:r>
      <w:r w:rsidR="008A037B" w:rsidRPr="00EF7B7E">
        <w:rPr>
          <w:rFonts w:ascii="標楷體" w:eastAsia="標楷體" w:hAnsi="標楷體" w:hint="eastAsia"/>
          <w:color w:val="000000" w:themeColor="text1"/>
          <w:lang w:eastAsia="zh-TW"/>
        </w:rPr>
        <w:t>督導人員</w:t>
      </w:r>
      <w:r w:rsidR="00F43D0B" w:rsidRPr="00EF7B7E">
        <w:rPr>
          <w:rFonts w:ascii="標楷體" w:eastAsia="標楷體" w:hAnsi="標楷體" w:hint="eastAsia"/>
          <w:color w:val="000000" w:themeColor="text1"/>
          <w:lang w:eastAsia="zh-TW"/>
        </w:rPr>
        <w:t>應隨機</w:t>
      </w:r>
      <w:r w:rsidR="008A037B" w:rsidRPr="00EF7B7E">
        <w:rPr>
          <w:rFonts w:ascii="標楷體" w:eastAsia="標楷體" w:hAnsi="標楷體" w:hint="eastAsia"/>
          <w:color w:val="000000" w:themeColor="text1"/>
          <w:lang w:eastAsia="zh-TW"/>
        </w:rPr>
        <w:t>抽</w:t>
      </w:r>
      <w:r w:rsidR="008A037B" w:rsidRPr="00EF7B7E">
        <w:rPr>
          <w:rFonts w:ascii="標楷體" w:eastAsia="標楷體" w:hAnsi="標楷體"/>
          <w:color w:val="000000" w:themeColor="text1"/>
          <w:lang w:eastAsia="zh-TW"/>
        </w:rPr>
        <w:t>查，</w:t>
      </w:r>
      <w:r w:rsidR="00F43D0B" w:rsidRPr="00EF7B7E">
        <w:rPr>
          <w:rFonts w:ascii="標楷體" w:eastAsia="標楷體" w:hAnsi="標楷體" w:hint="eastAsia"/>
          <w:color w:val="000000" w:themeColor="text1"/>
          <w:lang w:eastAsia="zh-TW"/>
        </w:rPr>
        <w:t>並</w:t>
      </w:r>
      <w:r w:rsidR="008A037B" w:rsidRPr="00EF7B7E">
        <w:rPr>
          <w:rFonts w:ascii="標楷體" w:eastAsia="標楷體" w:hAnsi="標楷體" w:hint="eastAsia"/>
          <w:color w:val="000000" w:themeColor="text1"/>
          <w:lang w:eastAsia="zh-TW"/>
        </w:rPr>
        <w:t>記錄於「</w:t>
      </w:r>
      <w:r w:rsidR="00E23E2C" w:rsidRPr="00EF7B7E">
        <w:rPr>
          <w:rFonts w:ascii="標楷體" w:eastAsia="標楷體" w:hAnsi="標楷體"/>
          <w:color w:val="000000" w:themeColor="text1"/>
          <w:lang w:eastAsia="zh-TW"/>
        </w:rPr>
        <w:t>新北市學校廚房食品衛生自主管理檢核表</w:t>
      </w:r>
      <w:r w:rsidR="008A037B" w:rsidRPr="00EF7B7E">
        <w:rPr>
          <w:rFonts w:ascii="標楷體" w:eastAsia="標楷體" w:hAnsi="標楷體" w:hint="eastAsia"/>
          <w:color w:val="000000" w:themeColor="text1"/>
          <w:lang w:eastAsia="zh-TW"/>
        </w:rPr>
        <w:t>」</w:t>
      </w:r>
      <w:r w:rsidR="008A037B" w:rsidRPr="00EF7B7E">
        <w:rPr>
          <w:rFonts w:ascii="標楷體" w:eastAsia="標楷體" w:hAnsi="標楷體"/>
          <w:color w:val="000000" w:themeColor="text1"/>
          <w:lang w:eastAsia="zh-TW"/>
        </w:rPr>
        <w:t>。</w:t>
      </w:r>
    </w:p>
    <w:p w14:paraId="2EC55D87" w14:textId="7B656333" w:rsidR="00832876"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832876" w:rsidRPr="00EF7B7E">
        <w:rPr>
          <w:rFonts w:ascii="標楷體" w:eastAsia="標楷體" w:hAnsi="標楷體" w:hint="eastAsia"/>
          <w:color w:val="000000" w:themeColor="text1"/>
          <w:lang w:eastAsia="zh-TW"/>
        </w:rPr>
        <w:t>2.進入</w:t>
      </w:r>
      <w:r w:rsidR="00501A85" w:rsidRPr="00EF7B7E">
        <w:rPr>
          <w:rFonts w:ascii="標楷體" w:eastAsia="標楷體" w:hAnsi="標楷體" w:hint="eastAsia"/>
          <w:color w:val="000000" w:themeColor="text1"/>
          <w:lang w:eastAsia="zh-TW"/>
        </w:rPr>
        <w:t>作業</w:t>
      </w:r>
      <w:r w:rsidR="00832876" w:rsidRPr="00EF7B7E">
        <w:rPr>
          <w:rFonts w:ascii="標楷體" w:eastAsia="標楷體" w:hAnsi="標楷體" w:hint="eastAsia"/>
          <w:color w:val="000000" w:themeColor="text1"/>
          <w:lang w:eastAsia="zh-TW"/>
        </w:rPr>
        <w:t>場所前</w:t>
      </w:r>
      <w:r w:rsidR="004148E8" w:rsidRPr="00EF7B7E">
        <w:rPr>
          <w:rFonts w:ascii="標楷體" w:eastAsia="標楷體" w:hAnsi="標楷體" w:hint="eastAsia"/>
          <w:color w:val="000000" w:themeColor="text1"/>
          <w:lang w:eastAsia="zh-TW"/>
        </w:rPr>
        <w:t>或如廁</w:t>
      </w:r>
      <w:r w:rsidR="00A74DFA" w:rsidRPr="00EF7B7E">
        <w:rPr>
          <w:rFonts w:ascii="標楷體" w:eastAsia="標楷體" w:hAnsi="標楷體"/>
          <w:color w:val="000000" w:themeColor="text1"/>
          <w:lang w:eastAsia="zh-TW"/>
        </w:rPr>
        <w:t>或休息</w:t>
      </w:r>
      <w:r w:rsidR="004148E8" w:rsidRPr="00EF7B7E">
        <w:rPr>
          <w:rFonts w:ascii="標楷體" w:eastAsia="標楷體" w:hAnsi="標楷體" w:hint="eastAsia"/>
          <w:color w:val="000000" w:themeColor="text1"/>
          <w:lang w:eastAsia="zh-TW"/>
        </w:rPr>
        <w:t>後，</w:t>
      </w:r>
      <w:r w:rsidR="00501A85" w:rsidRPr="00EF7B7E">
        <w:rPr>
          <w:rFonts w:ascii="標楷體" w:eastAsia="標楷體" w:hAnsi="標楷體" w:hint="eastAsia"/>
          <w:color w:val="000000" w:themeColor="text1"/>
          <w:lang w:eastAsia="zh-TW"/>
        </w:rPr>
        <w:t>如移動</w:t>
      </w:r>
      <w:r w:rsidR="00A74DFA" w:rsidRPr="00EF7B7E">
        <w:rPr>
          <w:rFonts w:ascii="標楷體" w:eastAsia="標楷體" w:hAnsi="標楷體" w:hint="eastAsia"/>
          <w:color w:val="000000" w:themeColor="text1"/>
          <w:lang w:eastAsia="zh-TW"/>
        </w:rPr>
        <w:t>轉換作業區(如</w:t>
      </w:r>
      <w:r w:rsidR="00A74DFA" w:rsidRPr="00EF7B7E">
        <w:rPr>
          <w:rFonts w:ascii="標楷體" w:eastAsia="標楷體" w:hAnsi="標楷體"/>
          <w:color w:val="000000" w:themeColor="text1"/>
          <w:lang w:eastAsia="zh-TW"/>
        </w:rPr>
        <w:t>一般作業區轉換到</w:t>
      </w:r>
      <w:r w:rsidR="00A74DFA" w:rsidRPr="00EF7B7E">
        <w:rPr>
          <w:rFonts w:ascii="標楷體" w:eastAsia="標楷體" w:hAnsi="標楷體" w:hint="eastAsia"/>
          <w:color w:val="000000" w:themeColor="text1"/>
          <w:lang w:eastAsia="zh-TW"/>
        </w:rPr>
        <w:t>烹調</w:t>
      </w:r>
      <w:r w:rsidR="00A74DFA" w:rsidRPr="00EF7B7E">
        <w:rPr>
          <w:rFonts w:ascii="標楷體" w:eastAsia="標楷體" w:hAnsi="標楷體"/>
          <w:color w:val="000000" w:themeColor="text1"/>
          <w:lang w:eastAsia="zh-TW"/>
        </w:rPr>
        <w:t>區</w:t>
      </w:r>
      <w:r w:rsidR="00A74DFA" w:rsidRPr="00EF7B7E">
        <w:rPr>
          <w:rFonts w:ascii="標楷體" w:eastAsia="標楷體" w:hAnsi="標楷體" w:hint="eastAsia"/>
          <w:color w:val="000000" w:themeColor="text1"/>
          <w:lang w:eastAsia="zh-TW"/>
        </w:rPr>
        <w:t>、熟食區</w:t>
      </w:r>
      <w:r w:rsidR="00A74DFA" w:rsidRPr="00EF7B7E">
        <w:rPr>
          <w:rFonts w:ascii="標楷體" w:eastAsia="標楷體" w:hAnsi="標楷體"/>
          <w:color w:val="000000" w:themeColor="text1"/>
          <w:lang w:eastAsia="zh-TW"/>
        </w:rPr>
        <w:t>或</w:t>
      </w:r>
      <w:r w:rsidR="00A74DFA" w:rsidRPr="00EF7B7E">
        <w:rPr>
          <w:rFonts w:ascii="標楷體" w:eastAsia="標楷體" w:hAnsi="標楷體" w:hint="eastAsia"/>
          <w:color w:val="000000" w:themeColor="text1"/>
          <w:lang w:eastAsia="zh-TW"/>
        </w:rPr>
        <w:t>配膳</w:t>
      </w:r>
      <w:r w:rsidR="00A74DFA" w:rsidRPr="00EF7B7E">
        <w:rPr>
          <w:rFonts w:ascii="標楷體" w:eastAsia="標楷體" w:hAnsi="標楷體"/>
          <w:color w:val="000000" w:themeColor="text1"/>
          <w:lang w:eastAsia="zh-TW"/>
        </w:rPr>
        <w:t>區</w:t>
      </w:r>
      <w:r w:rsidR="00A74DFA" w:rsidRPr="00EF7B7E">
        <w:rPr>
          <w:rFonts w:ascii="標楷體" w:eastAsia="標楷體" w:hAnsi="標楷體" w:hint="eastAsia"/>
          <w:color w:val="000000" w:themeColor="text1"/>
          <w:lang w:eastAsia="zh-TW"/>
        </w:rPr>
        <w:t>)</w:t>
      </w:r>
      <w:r w:rsidR="00A74DFA" w:rsidRPr="00EF7B7E">
        <w:rPr>
          <w:rFonts w:ascii="標楷體" w:eastAsia="標楷體" w:hAnsi="標楷體"/>
          <w:color w:val="000000" w:themeColor="text1"/>
          <w:lang w:eastAsia="zh-TW"/>
        </w:rPr>
        <w:t>時</w:t>
      </w:r>
      <w:r w:rsidR="00A74DFA" w:rsidRPr="00EF7B7E">
        <w:rPr>
          <w:rFonts w:ascii="標楷體" w:eastAsia="標楷體" w:hAnsi="標楷體" w:hint="eastAsia"/>
          <w:color w:val="000000" w:themeColor="text1"/>
          <w:lang w:eastAsia="zh-TW"/>
        </w:rPr>
        <w:t>，</w:t>
      </w:r>
      <w:r w:rsidR="00832876" w:rsidRPr="00EF7B7E">
        <w:rPr>
          <w:rFonts w:ascii="標楷體" w:eastAsia="標楷體" w:hAnsi="標楷體" w:hint="eastAsia"/>
          <w:color w:val="000000" w:themeColor="text1"/>
          <w:lang w:eastAsia="zh-TW"/>
        </w:rPr>
        <w:t>須</w:t>
      </w:r>
      <w:r w:rsidR="00501A85" w:rsidRPr="00EF7B7E">
        <w:rPr>
          <w:rFonts w:ascii="標楷體" w:eastAsia="標楷體" w:hAnsi="標楷體" w:hint="eastAsia"/>
          <w:color w:val="000000" w:themeColor="text1"/>
          <w:lang w:eastAsia="zh-TW"/>
        </w:rPr>
        <w:t>重新</w:t>
      </w:r>
      <w:r w:rsidR="00832876" w:rsidRPr="00EF7B7E">
        <w:rPr>
          <w:rFonts w:ascii="標楷體" w:eastAsia="標楷體" w:hAnsi="標楷體" w:hint="eastAsia"/>
          <w:color w:val="000000" w:themeColor="text1"/>
          <w:lang w:eastAsia="zh-TW"/>
        </w:rPr>
        <w:t>依正確</w:t>
      </w:r>
      <w:r w:rsidR="00A00D3F" w:rsidRPr="00EF7B7E">
        <w:rPr>
          <w:rFonts w:ascii="標楷體" w:eastAsia="標楷體" w:hAnsi="標楷體" w:hint="eastAsia"/>
          <w:color w:val="000000" w:themeColor="text1"/>
          <w:lang w:eastAsia="zh-TW"/>
        </w:rPr>
        <w:t>步</w:t>
      </w:r>
      <w:r w:rsidR="00832876" w:rsidRPr="00EF7B7E">
        <w:rPr>
          <w:rFonts w:ascii="標楷體" w:eastAsia="標楷體" w:hAnsi="標楷體" w:hint="eastAsia"/>
          <w:color w:val="000000" w:themeColor="text1"/>
          <w:lang w:eastAsia="zh-TW"/>
        </w:rPr>
        <w:t>驟洗手及消毒</w:t>
      </w:r>
      <w:r w:rsidR="00BC22E1" w:rsidRPr="00EF7B7E">
        <w:rPr>
          <w:rFonts w:ascii="標楷體" w:eastAsia="標楷體" w:hAnsi="標楷體" w:hint="eastAsia"/>
          <w:color w:val="000000" w:themeColor="text1"/>
          <w:lang w:eastAsia="zh-TW"/>
        </w:rPr>
        <w:t>(如75%酒精)</w:t>
      </w:r>
      <w:r w:rsidR="00832876" w:rsidRPr="00EF7B7E">
        <w:rPr>
          <w:rFonts w:ascii="標楷體" w:eastAsia="標楷體" w:hAnsi="標楷體" w:hint="eastAsia"/>
          <w:color w:val="000000" w:themeColor="text1"/>
          <w:lang w:eastAsia="zh-TW"/>
        </w:rPr>
        <w:t>。</w:t>
      </w:r>
    </w:p>
    <w:p w14:paraId="64A1D3EA" w14:textId="4B6EF14B" w:rsidR="004148E8"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832876" w:rsidRPr="00EF7B7E">
        <w:rPr>
          <w:rFonts w:ascii="標楷體" w:eastAsia="標楷體" w:hAnsi="標楷體" w:hint="eastAsia"/>
          <w:color w:val="000000" w:themeColor="text1"/>
          <w:lang w:eastAsia="zh-TW"/>
        </w:rPr>
        <w:t>3.作業中手部應經常保持清潔，手部受污染時</w:t>
      </w:r>
      <w:r w:rsidR="004148E8" w:rsidRPr="00EF7B7E">
        <w:rPr>
          <w:rFonts w:ascii="標楷體" w:eastAsia="標楷體" w:hAnsi="標楷體" w:hint="eastAsia"/>
          <w:color w:val="000000" w:themeColor="text1"/>
          <w:lang w:eastAsia="zh-TW"/>
        </w:rPr>
        <w:t>須</w:t>
      </w:r>
      <w:r w:rsidR="00B56CD1" w:rsidRPr="00EF7B7E">
        <w:rPr>
          <w:rFonts w:ascii="標楷體" w:eastAsia="標楷體" w:hAnsi="標楷體" w:hint="eastAsia"/>
          <w:color w:val="000000" w:themeColor="text1"/>
          <w:lang w:eastAsia="zh-TW"/>
        </w:rPr>
        <w:t>依正確步驟洗手</w:t>
      </w:r>
      <w:r w:rsidR="00832876" w:rsidRPr="00EF7B7E">
        <w:rPr>
          <w:rFonts w:ascii="標楷體" w:eastAsia="標楷體" w:hAnsi="標楷體" w:hint="eastAsia"/>
          <w:color w:val="000000" w:themeColor="text1"/>
          <w:lang w:eastAsia="zh-TW"/>
        </w:rPr>
        <w:t>及消毒</w:t>
      </w:r>
      <w:r w:rsidR="004148E8" w:rsidRPr="00EF7B7E">
        <w:rPr>
          <w:rFonts w:ascii="標楷體" w:eastAsia="標楷體" w:hAnsi="標楷體" w:hint="eastAsia"/>
          <w:color w:val="000000" w:themeColor="text1"/>
          <w:lang w:eastAsia="zh-TW"/>
        </w:rPr>
        <w:t>；或在</w:t>
      </w:r>
      <w:r w:rsidR="00832876" w:rsidRPr="00EF7B7E">
        <w:rPr>
          <w:rFonts w:ascii="標楷體" w:eastAsia="標楷體" w:hAnsi="標楷體" w:hint="eastAsia"/>
          <w:color w:val="000000" w:themeColor="text1"/>
          <w:lang w:eastAsia="zh-TW"/>
        </w:rPr>
        <w:t>接觸食物(或食品接觸表面)前須檢視手部是否清潔，必要時須洗手</w:t>
      </w:r>
      <w:r w:rsidR="00D93D43" w:rsidRPr="00EF7B7E">
        <w:rPr>
          <w:rFonts w:ascii="標楷體" w:eastAsia="標楷體" w:hAnsi="標楷體" w:hint="eastAsia"/>
          <w:color w:val="000000" w:themeColor="text1"/>
          <w:lang w:eastAsia="zh-TW"/>
        </w:rPr>
        <w:t>(</w:t>
      </w:r>
      <w:r w:rsidR="00D93D43" w:rsidRPr="00EF7B7E">
        <w:rPr>
          <w:rFonts w:ascii="標楷體" w:eastAsia="標楷體" w:hAnsi="標楷體"/>
          <w:color w:val="000000" w:themeColor="text1"/>
          <w:lang w:eastAsia="zh-TW"/>
        </w:rPr>
        <w:t>每進行下一個不同動作前，</w:t>
      </w:r>
      <w:r w:rsidR="00D93D43" w:rsidRPr="00EF7B7E">
        <w:rPr>
          <w:rFonts w:ascii="標楷體" w:eastAsia="標楷體" w:hAnsi="標楷體" w:hint="eastAsia"/>
          <w:color w:val="000000" w:themeColor="text1"/>
          <w:lang w:eastAsia="zh-TW"/>
        </w:rPr>
        <w:t>須</w:t>
      </w:r>
      <w:r w:rsidR="00D93D43" w:rsidRPr="00EF7B7E">
        <w:rPr>
          <w:rFonts w:ascii="標楷體" w:eastAsia="標楷體" w:hAnsi="標楷體"/>
          <w:color w:val="000000" w:themeColor="text1"/>
          <w:lang w:eastAsia="zh-TW"/>
        </w:rPr>
        <w:t>將手部</w:t>
      </w:r>
      <w:r w:rsidR="00B56CD1" w:rsidRPr="00EF7B7E">
        <w:rPr>
          <w:rFonts w:ascii="標楷體" w:eastAsia="標楷體" w:hAnsi="標楷體" w:hint="eastAsia"/>
          <w:color w:val="000000" w:themeColor="text1"/>
          <w:lang w:eastAsia="zh-TW"/>
        </w:rPr>
        <w:t>澈</w:t>
      </w:r>
      <w:r w:rsidR="00D93D43" w:rsidRPr="00EF7B7E">
        <w:rPr>
          <w:rFonts w:ascii="標楷體" w:eastAsia="標楷體" w:hAnsi="標楷體"/>
          <w:color w:val="000000" w:themeColor="text1"/>
          <w:lang w:eastAsia="zh-TW"/>
        </w:rPr>
        <w:t>底清潔</w:t>
      </w:r>
      <w:r w:rsidR="00D93D43" w:rsidRPr="00EF7B7E">
        <w:rPr>
          <w:rFonts w:ascii="標楷體" w:eastAsia="標楷體" w:hAnsi="標楷體" w:hint="eastAsia"/>
          <w:color w:val="000000" w:themeColor="text1"/>
          <w:lang w:eastAsia="zh-TW"/>
        </w:rPr>
        <w:t>)</w:t>
      </w:r>
      <w:r w:rsidR="00832876" w:rsidRPr="00EF7B7E">
        <w:rPr>
          <w:rFonts w:ascii="標楷體" w:eastAsia="標楷體" w:hAnsi="標楷體" w:hint="eastAsia"/>
          <w:color w:val="000000" w:themeColor="text1"/>
          <w:lang w:eastAsia="zh-TW"/>
        </w:rPr>
        <w:t>。</w:t>
      </w:r>
    </w:p>
    <w:p w14:paraId="2F4BA9FA" w14:textId="77AFECBF" w:rsidR="00740D30"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lastRenderedPageBreak/>
        <w:t>3</w:t>
      </w:r>
      <w:r w:rsidR="00466455" w:rsidRPr="00EF7B7E">
        <w:rPr>
          <w:rFonts w:ascii="標楷體" w:eastAsia="標楷體" w:hAnsi="標楷體"/>
          <w:color w:val="000000" w:themeColor="text1"/>
          <w:lang w:eastAsia="zh-TW"/>
        </w:rPr>
        <w:t>.5.</w:t>
      </w:r>
      <w:r w:rsidR="004148E8" w:rsidRPr="00EF7B7E">
        <w:rPr>
          <w:rFonts w:ascii="標楷體" w:eastAsia="標楷體" w:hAnsi="標楷體" w:hint="eastAsia"/>
          <w:color w:val="000000" w:themeColor="text1"/>
          <w:lang w:eastAsia="zh-TW"/>
        </w:rPr>
        <w:t>4.</w:t>
      </w:r>
      <w:r w:rsidR="00740D30" w:rsidRPr="00EF7B7E">
        <w:rPr>
          <w:rFonts w:ascii="標楷體" w:eastAsia="標楷體" w:hAnsi="標楷體" w:hint="eastAsia"/>
          <w:color w:val="000000" w:themeColor="text1"/>
          <w:lang w:eastAsia="zh-TW"/>
        </w:rPr>
        <w:t>工作中吐痰、擤鼻涕</w:t>
      </w:r>
      <w:r w:rsidR="00A74DFA" w:rsidRPr="00EF7B7E">
        <w:rPr>
          <w:rFonts w:ascii="標楷體" w:eastAsia="標楷體" w:hAnsi="標楷體"/>
          <w:color w:val="000000" w:themeColor="text1"/>
          <w:lang w:eastAsia="zh-TW"/>
        </w:rPr>
        <w:t>、處理垃圾、擦地板</w:t>
      </w:r>
      <w:r w:rsidR="00740D30" w:rsidRPr="00EF7B7E">
        <w:rPr>
          <w:rFonts w:ascii="標楷體" w:eastAsia="標楷體" w:hAnsi="標楷體" w:hint="eastAsia"/>
          <w:color w:val="000000" w:themeColor="text1"/>
          <w:lang w:eastAsia="zh-TW"/>
        </w:rPr>
        <w:t>或有其他可能污染手部之行為後，</w:t>
      </w:r>
      <w:r w:rsidR="004148E8" w:rsidRPr="00EF7B7E">
        <w:rPr>
          <w:rFonts w:ascii="標楷體" w:eastAsia="標楷體" w:hAnsi="標楷體" w:hint="eastAsia"/>
          <w:color w:val="000000" w:themeColor="text1"/>
          <w:lang w:eastAsia="zh-TW"/>
        </w:rPr>
        <w:t>須</w:t>
      </w:r>
      <w:r w:rsidR="00740D30" w:rsidRPr="00EF7B7E">
        <w:rPr>
          <w:rFonts w:ascii="標楷體" w:eastAsia="標楷體" w:hAnsi="標楷體" w:hint="eastAsia"/>
          <w:color w:val="000000" w:themeColor="text1"/>
          <w:lang w:eastAsia="zh-TW"/>
        </w:rPr>
        <w:t>立即</w:t>
      </w:r>
      <w:r w:rsidR="004148E8" w:rsidRPr="00EF7B7E">
        <w:rPr>
          <w:rFonts w:ascii="標楷體" w:eastAsia="標楷體" w:hAnsi="標楷體" w:hint="eastAsia"/>
          <w:color w:val="000000" w:themeColor="text1"/>
          <w:lang w:eastAsia="zh-TW"/>
        </w:rPr>
        <w:t>依正確步驟洗手及消毒</w:t>
      </w:r>
      <w:r w:rsidR="00740D30" w:rsidRPr="00EF7B7E">
        <w:rPr>
          <w:rFonts w:ascii="標楷體" w:eastAsia="標楷體" w:hAnsi="標楷體" w:hint="eastAsia"/>
          <w:color w:val="000000" w:themeColor="text1"/>
          <w:lang w:eastAsia="zh-TW"/>
        </w:rPr>
        <w:t>後再工作。</w:t>
      </w:r>
    </w:p>
    <w:p w14:paraId="04C499DD" w14:textId="10A0594F" w:rsidR="004148E8"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4148E8" w:rsidRPr="00EF7B7E">
        <w:rPr>
          <w:rFonts w:ascii="標楷體" w:eastAsia="標楷體" w:hAnsi="標楷體" w:hint="eastAsia"/>
          <w:color w:val="000000" w:themeColor="text1"/>
          <w:lang w:eastAsia="zh-TW"/>
        </w:rPr>
        <w:t>5</w:t>
      </w:r>
      <w:r w:rsidR="00211319" w:rsidRPr="00EF7B7E">
        <w:rPr>
          <w:rFonts w:ascii="標楷體" w:eastAsia="標楷體" w:hAnsi="標楷體" w:hint="eastAsia"/>
          <w:color w:val="000000" w:themeColor="text1"/>
          <w:lang w:eastAsia="zh-TW"/>
        </w:rPr>
        <w:t>.</w:t>
      </w:r>
      <w:r w:rsidR="004148E8" w:rsidRPr="00EF7B7E">
        <w:rPr>
          <w:rFonts w:ascii="標楷體" w:eastAsia="標楷體" w:hAnsi="標楷體" w:hint="eastAsia"/>
          <w:color w:val="000000" w:themeColor="text1"/>
          <w:lang w:eastAsia="zh-TW"/>
        </w:rPr>
        <w:t>以雙手直接調理不經加熱即可食用之食品時</w:t>
      </w:r>
      <w:r w:rsidR="00D93D43" w:rsidRPr="00EF7B7E">
        <w:rPr>
          <w:rFonts w:ascii="標楷體" w:eastAsia="標楷體" w:hAnsi="標楷體" w:hint="eastAsia"/>
          <w:color w:val="000000" w:themeColor="text1"/>
          <w:lang w:eastAsia="zh-TW"/>
        </w:rPr>
        <w:t>(如水果)</w:t>
      </w:r>
      <w:r w:rsidR="004148E8" w:rsidRPr="00EF7B7E">
        <w:rPr>
          <w:rFonts w:ascii="標楷體" w:eastAsia="標楷體" w:hAnsi="標楷體" w:hint="eastAsia"/>
          <w:color w:val="000000" w:themeColor="text1"/>
          <w:lang w:eastAsia="zh-TW"/>
        </w:rPr>
        <w:t>，須穿戴消毒清潔之不透水手套，或將手部</w:t>
      </w:r>
      <w:r w:rsidR="008863E5" w:rsidRPr="00EF7B7E">
        <w:rPr>
          <w:rFonts w:ascii="標楷體" w:eastAsia="標楷體" w:hAnsi="標楷體" w:hint="eastAsia"/>
          <w:color w:val="000000" w:themeColor="text1"/>
          <w:lang w:eastAsia="zh-TW"/>
        </w:rPr>
        <w:t>澈</w:t>
      </w:r>
      <w:r w:rsidR="004148E8" w:rsidRPr="00EF7B7E">
        <w:rPr>
          <w:rFonts w:ascii="標楷體" w:eastAsia="標楷體" w:hAnsi="標楷體" w:hint="eastAsia"/>
          <w:color w:val="000000" w:themeColor="text1"/>
          <w:lang w:eastAsia="zh-TW"/>
        </w:rPr>
        <w:t>底洗淨及消毒，配戴口罩。</w:t>
      </w:r>
    </w:p>
    <w:p w14:paraId="054F760D" w14:textId="2E6B48A3" w:rsidR="00D93D43"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4148E8" w:rsidRPr="00EF7B7E">
        <w:rPr>
          <w:rFonts w:ascii="標楷體" w:eastAsia="標楷體" w:hAnsi="標楷體" w:hint="eastAsia"/>
          <w:color w:val="000000" w:themeColor="text1"/>
          <w:lang w:eastAsia="zh-TW"/>
        </w:rPr>
        <w:t>6.</w:t>
      </w:r>
      <w:r w:rsidR="00740D30" w:rsidRPr="00EF7B7E">
        <w:rPr>
          <w:rFonts w:ascii="標楷體" w:eastAsia="標楷體" w:hAnsi="標楷體" w:hint="eastAsia"/>
          <w:color w:val="000000" w:themeColor="text1"/>
          <w:lang w:eastAsia="zh-TW"/>
        </w:rPr>
        <w:t>工作</w:t>
      </w:r>
      <w:r w:rsidR="004148E8" w:rsidRPr="00EF7B7E">
        <w:rPr>
          <w:rFonts w:ascii="標楷體" w:eastAsia="標楷體" w:hAnsi="標楷體" w:hint="eastAsia"/>
          <w:color w:val="000000" w:themeColor="text1"/>
          <w:lang w:eastAsia="zh-TW"/>
        </w:rPr>
        <w:t>中</w:t>
      </w:r>
      <w:r w:rsidR="00E3404F" w:rsidRPr="00EF7B7E">
        <w:rPr>
          <w:rFonts w:ascii="標楷體" w:eastAsia="標楷體" w:hAnsi="標楷體" w:hint="eastAsia"/>
          <w:color w:val="000000" w:themeColor="text1"/>
          <w:lang w:eastAsia="zh-TW"/>
        </w:rPr>
        <w:t>須</w:t>
      </w:r>
      <w:r w:rsidR="00FD3D02" w:rsidRPr="00EF7B7E">
        <w:rPr>
          <w:rFonts w:ascii="標楷體" w:eastAsia="標楷體" w:hAnsi="標楷體" w:hint="eastAsia"/>
          <w:color w:val="000000" w:themeColor="text1"/>
          <w:lang w:eastAsia="zh-TW"/>
        </w:rPr>
        <w:t>戴</w:t>
      </w:r>
      <w:r w:rsidR="00E3404F" w:rsidRPr="00EF7B7E">
        <w:rPr>
          <w:rFonts w:ascii="標楷體" w:eastAsia="標楷體" w:hAnsi="標楷體"/>
          <w:color w:val="000000" w:themeColor="text1"/>
          <w:lang w:eastAsia="zh-TW"/>
        </w:rPr>
        <w:t>口罩</w:t>
      </w:r>
      <w:r w:rsidR="00E3404F" w:rsidRPr="00EF7B7E">
        <w:rPr>
          <w:rFonts w:ascii="標楷體" w:eastAsia="標楷體" w:hAnsi="標楷體" w:hint="eastAsia"/>
          <w:color w:val="000000" w:themeColor="text1"/>
          <w:lang w:eastAsia="zh-TW"/>
        </w:rPr>
        <w:t>、</w:t>
      </w:r>
      <w:r w:rsidR="00740D30" w:rsidRPr="00EF7B7E">
        <w:rPr>
          <w:rFonts w:ascii="標楷體" w:eastAsia="標楷體" w:hAnsi="標楷體" w:hint="eastAsia"/>
          <w:color w:val="000000" w:themeColor="text1"/>
          <w:lang w:eastAsia="zh-TW"/>
        </w:rPr>
        <w:t>不得有吸菸、嚼檳榔、嚼口香糖、飲食或</w:t>
      </w:r>
      <w:r w:rsidR="00E3404F" w:rsidRPr="00EF7B7E">
        <w:rPr>
          <w:rFonts w:ascii="標楷體" w:eastAsia="標楷體" w:hAnsi="標楷體"/>
          <w:color w:val="000000" w:themeColor="text1"/>
          <w:lang w:eastAsia="zh-TW"/>
        </w:rPr>
        <w:t>聊天</w:t>
      </w:r>
      <w:r w:rsidR="00E3404F" w:rsidRPr="00EF7B7E">
        <w:rPr>
          <w:rFonts w:ascii="標楷體" w:eastAsia="標楷體" w:hAnsi="標楷體" w:hint="eastAsia"/>
          <w:color w:val="000000" w:themeColor="text1"/>
          <w:lang w:eastAsia="zh-TW"/>
        </w:rPr>
        <w:t>、</w:t>
      </w:r>
      <w:r w:rsidR="00E3404F" w:rsidRPr="00EF7B7E">
        <w:rPr>
          <w:rFonts w:ascii="標楷體" w:eastAsia="標楷體" w:hAnsi="標楷體"/>
          <w:color w:val="000000" w:themeColor="text1"/>
          <w:lang w:eastAsia="zh-TW"/>
        </w:rPr>
        <w:t>唱歌</w:t>
      </w:r>
      <w:r w:rsidR="00D93D43" w:rsidRPr="00EF7B7E">
        <w:rPr>
          <w:rFonts w:ascii="標楷體" w:eastAsia="標楷體" w:hAnsi="標楷體" w:hint="eastAsia"/>
          <w:color w:val="000000" w:themeColor="text1"/>
          <w:lang w:eastAsia="zh-TW"/>
        </w:rPr>
        <w:t>、佩戴耳機聽歌或觀賞節目</w:t>
      </w:r>
      <w:r w:rsidR="00E3404F" w:rsidRPr="00EF7B7E">
        <w:rPr>
          <w:rFonts w:ascii="標楷體" w:eastAsia="標楷體" w:hAnsi="標楷體" w:hint="eastAsia"/>
          <w:color w:val="000000" w:themeColor="text1"/>
          <w:lang w:eastAsia="zh-TW"/>
        </w:rPr>
        <w:t>等</w:t>
      </w:r>
      <w:r w:rsidR="00740D30" w:rsidRPr="00EF7B7E">
        <w:rPr>
          <w:rFonts w:ascii="標楷體" w:eastAsia="標楷體" w:hAnsi="標楷體" w:hint="eastAsia"/>
          <w:color w:val="000000" w:themeColor="text1"/>
          <w:lang w:eastAsia="zh-TW"/>
        </w:rPr>
        <w:t>其他可能污染食品之行為。</w:t>
      </w:r>
    </w:p>
    <w:p w14:paraId="54707E21" w14:textId="1216916E" w:rsidR="00D93D43"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D93D43" w:rsidRPr="00EF7B7E">
        <w:rPr>
          <w:rFonts w:ascii="標楷體" w:eastAsia="標楷體" w:hAnsi="標楷體" w:hint="eastAsia"/>
          <w:color w:val="000000" w:themeColor="text1"/>
          <w:lang w:eastAsia="zh-TW"/>
        </w:rPr>
        <w:t>7.</w:t>
      </w:r>
      <w:r w:rsidR="00D93D43" w:rsidRPr="00EF7B7E">
        <w:rPr>
          <w:rFonts w:ascii="標楷體" w:eastAsia="標楷體" w:hAnsi="標楷體"/>
          <w:color w:val="000000" w:themeColor="text1"/>
          <w:lang w:eastAsia="zh-TW"/>
        </w:rPr>
        <w:t>飲用水</w:t>
      </w:r>
      <w:r w:rsidR="00A74DFA" w:rsidRPr="00EF7B7E">
        <w:rPr>
          <w:rFonts w:ascii="標楷體" w:eastAsia="標楷體" w:hAnsi="標楷體" w:hint="eastAsia"/>
          <w:color w:val="000000" w:themeColor="text1"/>
          <w:lang w:eastAsia="zh-TW"/>
        </w:rPr>
        <w:t>統一</w:t>
      </w:r>
      <w:r w:rsidR="00D93D43" w:rsidRPr="00EF7B7E">
        <w:rPr>
          <w:rFonts w:ascii="標楷體" w:eastAsia="標楷體" w:hAnsi="標楷體"/>
          <w:color w:val="000000" w:themeColor="text1"/>
          <w:lang w:eastAsia="zh-TW"/>
        </w:rPr>
        <w:t>放置</w:t>
      </w:r>
      <w:r w:rsidR="00A74DFA" w:rsidRPr="00EF7B7E">
        <w:rPr>
          <w:rFonts w:ascii="標楷體" w:eastAsia="標楷體" w:hAnsi="標楷體" w:hint="eastAsia"/>
          <w:color w:val="000000" w:themeColor="text1"/>
          <w:lang w:eastAsia="zh-TW"/>
        </w:rPr>
        <w:t>管理，得</w:t>
      </w:r>
      <w:r w:rsidR="00D93D43" w:rsidRPr="00EF7B7E">
        <w:rPr>
          <w:rFonts w:ascii="標楷體" w:eastAsia="標楷體" w:hAnsi="標楷體"/>
          <w:color w:val="000000" w:themeColor="text1"/>
          <w:lang w:eastAsia="zh-TW"/>
        </w:rPr>
        <w:t>於</w:t>
      </w:r>
      <w:r w:rsidR="005560C7" w:rsidRPr="00EF7B7E">
        <w:rPr>
          <w:rFonts w:ascii="標楷體" w:eastAsia="標楷體" w:hAnsi="標楷體" w:hint="eastAsia"/>
          <w:color w:val="000000" w:themeColor="text1"/>
          <w:lang w:eastAsia="zh-TW"/>
        </w:rPr>
        <w:t>廚房</w:t>
      </w:r>
      <w:r w:rsidR="00D93D43" w:rsidRPr="00EF7B7E">
        <w:rPr>
          <w:rFonts w:ascii="標楷體" w:eastAsia="標楷體" w:hAnsi="標楷體"/>
          <w:color w:val="000000" w:themeColor="text1"/>
          <w:lang w:eastAsia="zh-TW"/>
        </w:rPr>
        <w:t>前處理區及烹調作業區</w:t>
      </w:r>
      <w:r w:rsidR="005560C7" w:rsidRPr="00EF7B7E">
        <w:rPr>
          <w:rFonts w:ascii="標楷體" w:eastAsia="標楷體" w:hAnsi="標楷體" w:hint="eastAsia"/>
          <w:color w:val="000000" w:themeColor="text1"/>
          <w:lang w:eastAsia="zh-TW"/>
        </w:rPr>
        <w:t>，設</w:t>
      </w:r>
      <w:r w:rsidR="00A74DFA" w:rsidRPr="00EF7B7E">
        <w:rPr>
          <w:rFonts w:ascii="標楷體" w:eastAsia="標楷體" w:hAnsi="標楷體" w:hint="eastAsia"/>
          <w:color w:val="000000" w:themeColor="text1"/>
          <w:lang w:eastAsia="zh-TW"/>
        </w:rPr>
        <w:t>層架專區放置</w:t>
      </w:r>
      <w:r w:rsidR="00D93D43" w:rsidRPr="00EF7B7E">
        <w:rPr>
          <w:rFonts w:ascii="標楷體" w:eastAsia="標楷體" w:hAnsi="標楷體"/>
          <w:color w:val="000000" w:themeColor="text1"/>
          <w:lang w:eastAsia="zh-TW"/>
        </w:rPr>
        <w:t>。</w:t>
      </w:r>
    </w:p>
    <w:p w14:paraId="7AA394AC" w14:textId="64CE6AB5" w:rsidR="00D93D43"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D93D43" w:rsidRPr="00EF7B7E">
        <w:rPr>
          <w:rFonts w:ascii="標楷體" w:eastAsia="標楷體" w:hAnsi="標楷體" w:hint="eastAsia"/>
          <w:color w:val="000000" w:themeColor="text1"/>
          <w:lang w:eastAsia="zh-TW"/>
        </w:rPr>
        <w:t>8.作業中</w:t>
      </w:r>
      <w:r w:rsidR="00D93D43" w:rsidRPr="00EF7B7E">
        <w:rPr>
          <w:rFonts w:ascii="標楷體" w:eastAsia="標楷體" w:hAnsi="標楷體"/>
          <w:color w:val="000000" w:themeColor="text1"/>
          <w:lang w:eastAsia="zh-TW"/>
        </w:rPr>
        <w:t>若不慎切傷手指</w:t>
      </w:r>
      <w:r w:rsidR="00D93D43" w:rsidRPr="00EF7B7E">
        <w:rPr>
          <w:rFonts w:ascii="標楷體" w:eastAsia="標楷體" w:hAnsi="標楷體" w:hint="eastAsia"/>
          <w:color w:val="000000" w:themeColor="text1"/>
          <w:lang w:eastAsia="zh-TW"/>
        </w:rPr>
        <w:t>等職業傷害</w:t>
      </w:r>
      <w:r w:rsidR="00D93D43" w:rsidRPr="00EF7B7E">
        <w:rPr>
          <w:rFonts w:ascii="標楷體" w:eastAsia="標楷體" w:hAnsi="標楷體"/>
          <w:color w:val="000000" w:themeColor="text1"/>
          <w:lang w:eastAsia="zh-TW"/>
        </w:rPr>
        <w:t>，</w:t>
      </w:r>
      <w:r w:rsidR="00D93D43" w:rsidRPr="00EF7B7E">
        <w:rPr>
          <w:rFonts w:ascii="標楷體" w:eastAsia="標楷體" w:hAnsi="標楷體" w:hint="eastAsia"/>
          <w:color w:val="000000" w:themeColor="text1"/>
          <w:lang w:eastAsia="zh-TW"/>
        </w:rPr>
        <w:t>須</w:t>
      </w:r>
      <w:r w:rsidR="00D93D43" w:rsidRPr="00EF7B7E">
        <w:rPr>
          <w:rFonts w:ascii="標楷體" w:eastAsia="標楷體" w:hAnsi="標楷體"/>
          <w:color w:val="000000" w:themeColor="text1"/>
          <w:lang w:eastAsia="zh-TW"/>
        </w:rPr>
        <w:t>立即包紮</w:t>
      </w:r>
      <w:r w:rsidR="00D93D43" w:rsidRPr="00EF7B7E">
        <w:rPr>
          <w:rFonts w:ascii="標楷體" w:eastAsia="標楷體" w:hAnsi="標楷體" w:hint="eastAsia"/>
          <w:color w:val="000000" w:themeColor="text1"/>
          <w:lang w:eastAsia="zh-TW"/>
        </w:rPr>
        <w:t>或送醫診治</w:t>
      </w:r>
      <w:r w:rsidR="00D93D43" w:rsidRPr="00EF7B7E">
        <w:rPr>
          <w:rFonts w:ascii="標楷體" w:eastAsia="標楷體" w:hAnsi="標楷體"/>
          <w:color w:val="000000" w:themeColor="text1"/>
          <w:lang w:eastAsia="zh-TW"/>
        </w:rPr>
        <w:t>，如</w:t>
      </w:r>
      <w:r w:rsidR="00C52F54" w:rsidRPr="00EF7B7E">
        <w:rPr>
          <w:rFonts w:ascii="標楷體" w:eastAsia="標楷體" w:hAnsi="標楷體" w:hint="eastAsia"/>
          <w:color w:val="000000" w:themeColor="text1"/>
          <w:lang w:eastAsia="zh-TW"/>
        </w:rPr>
        <w:t>要</w:t>
      </w:r>
      <w:r w:rsidR="00D93D43" w:rsidRPr="00EF7B7E">
        <w:rPr>
          <w:rFonts w:ascii="標楷體" w:eastAsia="標楷體" w:hAnsi="標楷體"/>
          <w:color w:val="000000" w:themeColor="text1"/>
          <w:lang w:eastAsia="zh-TW"/>
        </w:rPr>
        <w:t>繼續工作，</w:t>
      </w:r>
      <w:r w:rsidR="00D93D43" w:rsidRPr="00EF7B7E">
        <w:rPr>
          <w:rFonts w:ascii="標楷體" w:eastAsia="標楷體" w:hAnsi="標楷體" w:hint="eastAsia"/>
          <w:color w:val="000000" w:themeColor="text1"/>
          <w:lang w:eastAsia="zh-TW"/>
        </w:rPr>
        <w:t>須</w:t>
      </w:r>
      <w:r w:rsidR="00D93D43" w:rsidRPr="00EF7B7E">
        <w:rPr>
          <w:rFonts w:ascii="標楷體" w:eastAsia="標楷體" w:hAnsi="標楷體"/>
          <w:color w:val="000000" w:themeColor="text1"/>
          <w:lang w:eastAsia="zh-TW"/>
        </w:rPr>
        <w:t>戴防水、長度</w:t>
      </w:r>
      <w:r w:rsidR="00D93D43" w:rsidRPr="00EF7B7E">
        <w:rPr>
          <w:rFonts w:ascii="標楷體" w:eastAsia="標楷體" w:hAnsi="標楷體" w:hint="eastAsia"/>
          <w:color w:val="000000" w:themeColor="text1"/>
          <w:lang w:eastAsia="zh-TW"/>
        </w:rPr>
        <w:t>及</w:t>
      </w:r>
      <w:r w:rsidR="00D93D43" w:rsidRPr="00EF7B7E">
        <w:rPr>
          <w:rFonts w:ascii="標楷體" w:eastAsia="標楷體" w:hAnsi="標楷體"/>
          <w:color w:val="000000" w:themeColor="text1"/>
          <w:lang w:eastAsia="zh-TW"/>
        </w:rPr>
        <w:t>肘上之橡膠手套</w:t>
      </w:r>
      <w:r w:rsidR="00D93D43" w:rsidRPr="00EF7B7E">
        <w:rPr>
          <w:rFonts w:ascii="標楷體" w:eastAsia="標楷體" w:hAnsi="標楷體" w:hint="eastAsia"/>
          <w:color w:val="000000" w:themeColor="text1"/>
          <w:lang w:eastAsia="zh-TW"/>
        </w:rPr>
        <w:t>(</w:t>
      </w:r>
      <w:r w:rsidR="00C5688C" w:rsidRPr="00EF7B7E">
        <w:rPr>
          <w:rFonts w:ascii="標楷體" w:eastAsia="標楷體" w:hAnsi="標楷體" w:hint="eastAsia"/>
          <w:color w:val="000000" w:themeColor="text1"/>
          <w:lang w:eastAsia="zh-TW"/>
        </w:rPr>
        <w:t>傷口完全包覆及覆蓋)</w:t>
      </w:r>
      <w:r w:rsidR="00D93D43" w:rsidRPr="00EF7B7E">
        <w:rPr>
          <w:rFonts w:ascii="標楷體" w:eastAsia="標楷體" w:hAnsi="標楷體"/>
          <w:color w:val="000000" w:themeColor="text1"/>
          <w:lang w:eastAsia="zh-TW"/>
        </w:rPr>
        <w:t>，</w:t>
      </w:r>
      <w:r w:rsidR="00C5688C" w:rsidRPr="00EF7B7E">
        <w:rPr>
          <w:rFonts w:ascii="標楷體" w:eastAsia="標楷體" w:hAnsi="標楷體" w:hint="eastAsia"/>
          <w:color w:val="000000" w:themeColor="text1"/>
          <w:lang w:eastAsia="zh-TW"/>
        </w:rPr>
        <w:t>始</w:t>
      </w:r>
      <w:r w:rsidR="00D93D43" w:rsidRPr="00EF7B7E">
        <w:rPr>
          <w:rFonts w:ascii="標楷體" w:eastAsia="標楷體" w:hAnsi="標楷體"/>
          <w:color w:val="000000" w:themeColor="text1"/>
          <w:lang w:eastAsia="zh-TW"/>
        </w:rPr>
        <w:t>可繼續工作。</w:t>
      </w:r>
    </w:p>
    <w:p w14:paraId="708B7EC5" w14:textId="403470B8" w:rsidR="00D93D43" w:rsidRPr="00EF7B7E" w:rsidRDefault="00307018" w:rsidP="00466455">
      <w:pPr>
        <w:pStyle w:val="a4"/>
        <w:tabs>
          <w:tab w:val="left" w:pos="3414"/>
        </w:tabs>
        <w:spacing w:afterLines="50" w:after="180"/>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C5688C" w:rsidRPr="00EF7B7E">
        <w:rPr>
          <w:rFonts w:ascii="標楷體" w:eastAsia="標楷體" w:hAnsi="標楷體" w:hint="eastAsia"/>
          <w:color w:val="000000" w:themeColor="text1"/>
          <w:lang w:eastAsia="zh-TW"/>
        </w:rPr>
        <w:t>9.</w:t>
      </w:r>
      <w:r w:rsidR="00B91A1C" w:rsidRPr="00EF7B7E">
        <w:rPr>
          <w:rFonts w:ascii="標楷體" w:eastAsia="標楷體" w:hAnsi="標楷體" w:hint="eastAsia"/>
          <w:color w:val="000000" w:themeColor="text1"/>
          <w:lang w:eastAsia="zh-TW"/>
        </w:rPr>
        <w:t>廚房內之</w:t>
      </w:r>
      <w:r w:rsidR="00D93D43" w:rsidRPr="00EF7B7E">
        <w:rPr>
          <w:rFonts w:ascii="標楷體" w:eastAsia="標楷體" w:hAnsi="標楷體"/>
          <w:color w:val="000000" w:themeColor="text1"/>
          <w:lang w:eastAsia="zh-TW"/>
        </w:rPr>
        <w:t>不同</w:t>
      </w:r>
      <w:r w:rsidR="00C5688C" w:rsidRPr="00EF7B7E">
        <w:rPr>
          <w:rFonts w:ascii="標楷體" w:eastAsia="標楷體" w:hAnsi="標楷體" w:hint="eastAsia"/>
          <w:color w:val="000000" w:themeColor="text1"/>
          <w:lang w:eastAsia="zh-TW"/>
        </w:rPr>
        <w:t>作業</w:t>
      </w:r>
      <w:r w:rsidR="00D93D43" w:rsidRPr="00EF7B7E">
        <w:rPr>
          <w:rFonts w:ascii="標楷體" w:eastAsia="標楷體" w:hAnsi="標楷體"/>
          <w:color w:val="000000" w:themeColor="text1"/>
          <w:lang w:eastAsia="zh-TW"/>
        </w:rPr>
        <w:t>區域，</w:t>
      </w:r>
      <w:r w:rsidR="00C5688C" w:rsidRPr="00EF7B7E">
        <w:rPr>
          <w:rFonts w:ascii="標楷體" w:eastAsia="標楷體" w:hAnsi="標楷體" w:hint="eastAsia"/>
          <w:color w:val="000000" w:themeColor="text1"/>
          <w:lang w:eastAsia="zh-TW"/>
        </w:rPr>
        <w:t>須設</w:t>
      </w:r>
      <w:r w:rsidR="00BC22E1" w:rsidRPr="00EF7B7E">
        <w:rPr>
          <w:rFonts w:ascii="標楷體" w:eastAsia="標楷體" w:hAnsi="標楷體" w:hint="eastAsia"/>
          <w:color w:val="000000" w:themeColor="text1"/>
          <w:lang w:eastAsia="zh-TW"/>
        </w:rPr>
        <w:t>可辨識</w:t>
      </w:r>
      <w:r w:rsidR="00C5688C" w:rsidRPr="00EF7B7E">
        <w:rPr>
          <w:rFonts w:ascii="標楷體" w:eastAsia="標楷體" w:hAnsi="標楷體" w:hint="eastAsia"/>
          <w:color w:val="000000" w:themeColor="text1"/>
          <w:lang w:eastAsia="zh-TW"/>
        </w:rPr>
        <w:t>之</w:t>
      </w:r>
      <w:r w:rsidR="00D93D43" w:rsidRPr="00EF7B7E">
        <w:rPr>
          <w:rFonts w:ascii="標楷體" w:eastAsia="標楷體" w:hAnsi="標楷體"/>
          <w:color w:val="000000" w:themeColor="text1"/>
          <w:lang w:eastAsia="zh-TW"/>
        </w:rPr>
        <w:t>作業圍裙及手套</w:t>
      </w:r>
      <w:r w:rsidR="00C5688C" w:rsidRPr="00EF7B7E">
        <w:rPr>
          <w:rFonts w:ascii="標楷體" w:eastAsia="標楷體" w:hAnsi="標楷體" w:hint="eastAsia"/>
          <w:color w:val="000000" w:themeColor="text1"/>
          <w:lang w:eastAsia="zh-TW"/>
        </w:rPr>
        <w:t>等</w:t>
      </w:r>
      <w:r w:rsidR="00D93D43" w:rsidRPr="00EF7B7E">
        <w:rPr>
          <w:rFonts w:ascii="標楷體" w:eastAsia="標楷體" w:hAnsi="標楷體"/>
          <w:color w:val="000000" w:themeColor="text1"/>
          <w:lang w:eastAsia="zh-TW"/>
        </w:rPr>
        <w:t>。</w:t>
      </w:r>
    </w:p>
    <w:p w14:paraId="328B482C" w14:textId="6A50A626" w:rsidR="009C4706" w:rsidRPr="00EF7B7E" w:rsidRDefault="00307018" w:rsidP="00466455">
      <w:pPr>
        <w:pStyle w:val="a4"/>
        <w:tabs>
          <w:tab w:val="left" w:pos="3414"/>
        </w:tabs>
        <w:spacing w:afterLines="50" w:after="180"/>
        <w:ind w:leftChars="200" w:left="1320" w:hangingChars="350" w:hanging="84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466455" w:rsidRPr="00EF7B7E">
        <w:rPr>
          <w:rFonts w:ascii="標楷體" w:eastAsia="標楷體" w:hAnsi="標楷體"/>
          <w:color w:val="000000" w:themeColor="text1"/>
          <w:lang w:eastAsia="zh-TW"/>
        </w:rPr>
        <w:t>.5.</w:t>
      </w:r>
      <w:r w:rsidR="00C5688C" w:rsidRPr="00EF7B7E">
        <w:rPr>
          <w:rFonts w:ascii="標楷體" w:eastAsia="標楷體" w:hAnsi="標楷體" w:hint="eastAsia"/>
          <w:color w:val="000000" w:themeColor="text1"/>
          <w:lang w:eastAsia="zh-TW"/>
        </w:rPr>
        <w:t>10</w:t>
      </w:r>
      <w:r w:rsidR="004148E8" w:rsidRPr="00EF7B7E">
        <w:rPr>
          <w:rFonts w:ascii="標楷體" w:eastAsia="標楷體" w:hAnsi="標楷體" w:hint="eastAsia"/>
          <w:color w:val="000000" w:themeColor="text1"/>
          <w:lang w:eastAsia="zh-TW"/>
        </w:rPr>
        <w:t>.</w:t>
      </w:r>
      <w:r w:rsidR="00FD63AA" w:rsidRPr="00EF7B7E">
        <w:rPr>
          <w:rFonts w:ascii="標楷體" w:eastAsia="標楷體" w:hAnsi="標楷體" w:hint="eastAsia"/>
          <w:color w:val="000000" w:themeColor="text1"/>
          <w:lang w:eastAsia="zh-TW"/>
        </w:rPr>
        <w:t>非午餐</w:t>
      </w:r>
      <w:r w:rsidR="00D07140" w:rsidRPr="00EF7B7E">
        <w:rPr>
          <w:rFonts w:ascii="標楷體" w:eastAsia="標楷體" w:hAnsi="標楷體" w:hint="eastAsia"/>
          <w:color w:val="000000" w:themeColor="text1"/>
          <w:lang w:eastAsia="zh-TW"/>
        </w:rPr>
        <w:t>從業</w:t>
      </w:r>
      <w:r w:rsidR="00FD63AA" w:rsidRPr="00EF7B7E">
        <w:rPr>
          <w:rFonts w:ascii="標楷體" w:eastAsia="標楷體" w:hAnsi="標楷體" w:hint="eastAsia"/>
          <w:color w:val="000000" w:themeColor="text1"/>
          <w:lang w:eastAsia="zh-TW"/>
        </w:rPr>
        <w:t>人員</w:t>
      </w:r>
      <w:r w:rsidR="00FC06BC" w:rsidRPr="00EF7B7E">
        <w:rPr>
          <w:rFonts w:ascii="標楷體" w:eastAsia="標楷體" w:hAnsi="標楷體" w:hint="eastAsia"/>
          <w:color w:val="000000" w:themeColor="text1"/>
          <w:lang w:eastAsia="zh-TW"/>
        </w:rPr>
        <w:t>不得</w:t>
      </w:r>
      <w:r w:rsidR="00797282" w:rsidRPr="00EF7B7E">
        <w:rPr>
          <w:rFonts w:ascii="標楷體" w:eastAsia="標楷體" w:hAnsi="標楷體" w:hint="eastAsia"/>
          <w:color w:val="000000" w:themeColor="text1"/>
          <w:lang w:eastAsia="zh-TW"/>
        </w:rPr>
        <w:t>於製備餐期間</w:t>
      </w:r>
      <w:r w:rsidR="000F3D37" w:rsidRPr="00EF7B7E">
        <w:rPr>
          <w:rFonts w:ascii="標楷體" w:eastAsia="標楷體" w:hAnsi="標楷體" w:hint="eastAsia"/>
          <w:color w:val="000000" w:themeColor="text1"/>
          <w:lang w:eastAsia="zh-TW"/>
        </w:rPr>
        <w:t>出入</w:t>
      </w:r>
      <w:r w:rsidR="00FC06BC" w:rsidRPr="00EF7B7E">
        <w:rPr>
          <w:rFonts w:ascii="標楷體" w:eastAsia="標楷體" w:hAnsi="標楷體" w:hint="eastAsia"/>
          <w:color w:val="000000" w:themeColor="text1"/>
          <w:lang w:eastAsia="zh-TW"/>
        </w:rPr>
        <w:t>廚房；若須</w:t>
      </w:r>
      <w:r w:rsidR="00740D30" w:rsidRPr="00EF7B7E">
        <w:rPr>
          <w:rFonts w:ascii="標楷體" w:eastAsia="標楷體" w:hAnsi="標楷體" w:hint="eastAsia"/>
          <w:color w:val="000000" w:themeColor="text1"/>
          <w:lang w:eastAsia="zh-TW"/>
        </w:rPr>
        <w:t>進入</w:t>
      </w:r>
      <w:r w:rsidR="00FC06BC" w:rsidRPr="00EF7B7E">
        <w:rPr>
          <w:rFonts w:ascii="標楷體" w:eastAsia="標楷體" w:hAnsi="標楷體" w:hint="eastAsia"/>
          <w:color w:val="000000" w:themeColor="text1"/>
          <w:lang w:eastAsia="zh-TW"/>
        </w:rPr>
        <w:t>廚房</w:t>
      </w:r>
      <w:r w:rsidR="00740D30" w:rsidRPr="00EF7B7E">
        <w:rPr>
          <w:rFonts w:ascii="標楷體" w:eastAsia="標楷體" w:hAnsi="標楷體" w:hint="eastAsia"/>
          <w:color w:val="000000" w:themeColor="text1"/>
          <w:lang w:eastAsia="zh-TW"/>
        </w:rPr>
        <w:t>，</w:t>
      </w:r>
      <w:r w:rsidR="00797282" w:rsidRPr="00EF7B7E">
        <w:rPr>
          <w:rFonts w:ascii="標楷體" w:eastAsia="標楷體" w:hAnsi="標楷體" w:hint="eastAsia"/>
          <w:color w:val="000000" w:themeColor="text1"/>
          <w:lang w:eastAsia="zh-TW"/>
        </w:rPr>
        <w:t>應</w:t>
      </w:r>
      <w:r w:rsidR="00740D30" w:rsidRPr="00EF7B7E">
        <w:rPr>
          <w:rFonts w:ascii="標楷體" w:eastAsia="標楷體" w:hAnsi="標楷體" w:hint="eastAsia"/>
          <w:color w:val="000000" w:themeColor="text1"/>
          <w:lang w:eastAsia="zh-TW"/>
        </w:rPr>
        <w:t>符合</w:t>
      </w:r>
      <w:r w:rsidR="00FC06BC" w:rsidRPr="00EF7B7E">
        <w:rPr>
          <w:rFonts w:ascii="標楷體" w:eastAsia="標楷體" w:hAnsi="標楷體" w:hint="eastAsia"/>
          <w:color w:val="000000" w:themeColor="text1"/>
          <w:lang w:eastAsia="zh-TW"/>
        </w:rPr>
        <w:t>3</w:t>
      </w:r>
      <w:r w:rsidR="00FC06BC" w:rsidRPr="00EF7B7E">
        <w:rPr>
          <w:rFonts w:ascii="標楷體" w:eastAsia="標楷體" w:hAnsi="標楷體"/>
          <w:color w:val="000000" w:themeColor="text1"/>
          <w:lang w:eastAsia="zh-TW"/>
        </w:rPr>
        <w:t>.5</w:t>
      </w:r>
      <w:r w:rsidR="00FC06BC" w:rsidRPr="00EF7B7E">
        <w:rPr>
          <w:rFonts w:ascii="標楷體" w:eastAsia="標楷體" w:hAnsi="標楷體" w:hint="eastAsia"/>
          <w:color w:val="000000" w:themeColor="text1"/>
          <w:lang w:eastAsia="zh-TW"/>
        </w:rPr>
        <w:t>等</w:t>
      </w:r>
      <w:r w:rsidR="00797282" w:rsidRPr="00EF7B7E">
        <w:rPr>
          <w:rFonts w:ascii="標楷體" w:eastAsia="標楷體" w:hAnsi="標楷體" w:hint="eastAsia"/>
          <w:color w:val="000000" w:themeColor="text1"/>
          <w:lang w:eastAsia="zh-TW"/>
        </w:rPr>
        <w:t>各</w:t>
      </w:r>
      <w:r w:rsidR="00740D30" w:rsidRPr="00EF7B7E">
        <w:rPr>
          <w:rFonts w:ascii="標楷體" w:eastAsia="標楷體" w:hAnsi="標楷體" w:hint="eastAsia"/>
          <w:color w:val="000000" w:themeColor="text1"/>
          <w:lang w:eastAsia="zh-TW"/>
        </w:rPr>
        <w:t>款之衛生要求。</w:t>
      </w:r>
    </w:p>
    <w:p w14:paraId="245C9C86" w14:textId="2CF40E2D" w:rsidR="009C4706" w:rsidRPr="00EF7B7E" w:rsidRDefault="00213C0B" w:rsidP="00D9347E">
      <w:pPr>
        <w:pStyle w:val="a4"/>
        <w:tabs>
          <w:tab w:val="left" w:pos="3414"/>
        </w:tabs>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6</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廚工之</w:t>
      </w:r>
      <w:r w:rsidR="00CA758D">
        <w:rPr>
          <w:rFonts w:ascii="標楷體" w:eastAsia="標楷體" w:hAnsi="標楷體" w:hint="eastAsia"/>
          <w:color w:val="000000" w:themeColor="text1"/>
          <w:lang w:eastAsia="zh-TW"/>
        </w:rPr>
        <w:t>進</w:t>
      </w:r>
      <w:r w:rsidR="00CA758D" w:rsidRPr="00EF7B7E">
        <w:rPr>
          <w:rFonts w:ascii="標楷體" w:eastAsia="標楷體" w:hAnsi="標楷體"/>
          <w:color w:val="000000" w:themeColor="text1"/>
          <w:lang w:eastAsia="zh-TW"/>
        </w:rPr>
        <w:t>用</w:t>
      </w:r>
      <w:r w:rsidRPr="00EF7B7E">
        <w:rPr>
          <w:rFonts w:ascii="標楷體" w:eastAsia="標楷體" w:hAnsi="標楷體" w:hint="eastAsia"/>
          <w:color w:val="000000" w:themeColor="text1"/>
          <w:lang w:eastAsia="zh-TW"/>
        </w:rPr>
        <w:t>應依勞動基準法相關規定辦理，並依「</w:t>
      </w:r>
      <w:r w:rsidR="00483689">
        <w:fldChar w:fldCharType="begin"/>
      </w:r>
      <w:r w:rsidR="00483689">
        <w:rPr>
          <w:lang w:eastAsia="zh-TW"/>
        </w:rPr>
        <w:instrText xml:space="preserve"> HYPERLINK "https://web.law.ntpc.gov.tw/Scripts/FLAWDAT01.aspx?lncode=1C0100010" </w:instrText>
      </w:r>
      <w:r w:rsidR="00483689">
        <w:fldChar w:fldCharType="separate"/>
      </w:r>
      <w:r w:rsidRPr="00C93D2F">
        <w:rPr>
          <w:rStyle w:val="af"/>
          <w:rFonts w:ascii="標楷體" w:eastAsia="標楷體" w:hAnsi="標楷體" w:hint="eastAsia"/>
          <w:color w:val="auto"/>
          <w:lang w:eastAsia="zh-TW"/>
        </w:rPr>
        <w:t>新北市政府所屬機關學校非編制人員管理要點</w:t>
      </w:r>
      <w:r w:rsidR="00483689">
        <w:rPr>
          <w:rStyle w:val="af"/>
          <w:rFonts w:ascii="標楷體" w:eastAsia="標楷體" w:hAnsi="標楷體"/>
          <w:color w:val="auto"/>
          <w:lang w:eastAsia="zh-TW"/>
        </w:rPr>
        <w:fldChar w:fldCharType="end"/>
      </w:r>
      <w:r w:rsidRPr="00EF7B7E">
        <w:rPr>
          <w:rFonts w:ascii="標楷體" w:eastAsia="標楷體" w:hAnsi="標楷體" w:hint="eastAsia"/>
          <w:color w:val="000000" w:themeColor="text1"/>
          <w:lang w:eastAsia="zh-TW"/>
        </w:rPr>
        <w:t>」所附之</w:t>
      </w:r>
      <w:r w:rsidR="001B0BB5" w:rsidRPr="00EF7B7E">
        <w:rPr>
          <w:rFonts w:ascii="標楷體" w:eastAsia="標楷體" w:hAnsi="標楷體" w:hint="eastAsia"/>
          <w:color w:val="000000" w:themeColor="text1"/>
          <w:lang w:eastAsia="zh-TW"/>
        </w:rPr>
        <w:t>不定期</w:t>
      </w:r>
      <w:r w:rsidRPr="00EF7B7E">
        <w:rPr>
          <w:rFonts w:ascii="標楷體" w:eastAsia="標楷體" w:hAnsi="標楷體" w:hint="eastAsia"/>
          <w:color w:val="000000" w:themeColor="text1"/>
          <w:lang w:eastAsia="zh-TW"/>
        </w:rPr>
        <w:t>契約範本，與廚工簽訂勞動契約</w:t>
      </w:r>
      <w:r w:rsidR="00813C58" w:rsidRPr="00EF7B7E">
        <w:rPr>
          <w:rFonts w:ascii="標楷體" w:eastAsia="標楷體" w:hAnsi="標楷體" w:hint="eastAsia"/>
          <w:color w:val="000000" w:themeColor="text1"/>
          <w:lang w:eastAsia="zh-TW"/>
        </w:rPr>
        <w:t>。</w:t>
      </w:r>
    </w:p>
    <w:p w14:paraId="56D8B9FA" w14:textId="38C6A305" w:rsidR="004560E2" w:rsidRPr="00EF7B7E" w:rsidRDefault="00307018" w:rsidP="00813C58">
      <w:pPr>
        <w:pStyle w:val="a4"/>
        <w:spacing w:beforeLines="100" w:before="360"/>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00466455" w:rsidRPr="00EF7B7E">
        <w:rPr>
          <w:rFonts w:ascii="標楷體" w:eastAsia="標楷體" w:hAnsi="標楷體"/>
          <w:color w:val="000000" w:themeColor="text1"/>
          <w:lang w:eastAsia="zh-TW"/>
        </w:rPr>
        <w:t>.</w:t>
      </w:r>
      <w:r w:rsidR="004560E2" w:rsidRPr="00EF7B7E">
        <w:rPr>
          <w:rFonts w:ascii="標楷體" w:eastAsia="標楷體" w:hAnsi="標楷體"/>
          <w:color w:val="000000" w:themeColor="text1"/>
          <w:lang w:eastAsia="zh-TW"/>
        </w:rPr>
        <w:t>使用表單：</w:t>
      </w:r>
    </w:p>
    <w:p w14:paraId="6ED23B8C" w14:textId="7EB6F734" w:rsidR="00C25D46" w:rsidRPr="00EF7B7E" w:rsidRDefault="00123AFF" w:rsidP="00942171">
      <w:pPr>
        <w:pStyle w:val="a4"/>
        <w:ind w:leftChars="100" w:left="720" w:hangingChars="200" w:hanging="480"/>
        <w:rPr>
          <w:rFonts w:ascii="標楷體" w:eastAsia="標楷體" w:hAnsi="標楷體" w:cs="標楷體"/>
          <w:color w:val="000000" w:themeColor="text1"/>
          <w:lang w:eastAsia="zh-TW"/>
        </w:rPr>
      </w:pPr>
      <w:r w:rsidRPr="00EF7B7E">
        <w:rPr>
          <w:rFonts w:ascii="標楷體" w:eastAsia="標楷體" w:hAnsi="標楷體" w:cs="標楷體" w:hint="eastAsia"/>
          <w:color w:val="000000" w:themeColor="text1"/>
          <w:lang w:eastAsia="zh-TW"/>
        </w:rPr>
        <w:t>4</w:t>
      </w:r>
      <w:r w:rsidR="00DB6C43" w:rsidRPr="00EF7B7E">
        <w:rPr>
          <w:rFonts w:ascii="標楷體" w:eastAsia="標楷體" w:hAnsi="標楷體" w:cs="標楷體" w:hint="eastAsia"/>
          <w:color w:val="000000" w:themeColor="text1"/>
          <w:lang w:eastAsia="zh-TW"/>
        </w:rPr>
        <w:t>.1.</w:t>
      </w:r>
      <w:r w:rsidR="00C25D46" w:rsidRPr="00252B6D">
        <w:rPr>
          <w:rFonts w:ascii="標楷體" w:eastAsia="標楷體" w:hAnsi="標楷體"/>
          <w:color w:val="000000" w:themeColor="text1"/>
          <w:lang w:eastAsia="zh-TW"/>
        </w:rPr>
        <w:t>新北市學校廚房食品衛生自主管理檢核表</w:t>
      </w:r>
    </w:p>
    <w:p w14:paraId="030C164C" w14:textId="269C12D0" w:rsidR="00F25480" w:rsidRPr="00EF7B7E" w:rsidRDefault="00123AFF" w:rsidP="00942171">
      <w:pPr>
        <w:pStyle w:val="a4"/>
        <w:ind w:leftChars="100" w:left="720" w:hangingChars="200" w:hanging="480"/>
        <w:rPr>
          <w:rFonts w:ascii="標楷體" w:eastAsia="標楷體" w:hAnsi="標楷體" w:cs="標楷體"/>
          <w:color w:val="000000" w:themeColor="text1"/>
          <w:lang w:eastAsia="zh-TW"/>
        </w:rPr>
      </w:pPr>
      <w:r w:rsidRPr="00EF7B7E">
        <w:rPr>
          <w:rFonts w:ascii="標楷體" w:eastAsia="標楷體" w:hAnsi="標楷體" w:hint="eastAsia"/>
          <w:color w:val="000000" w:themeColor="text1"/>
          <w:lang w:eastAsia="zh-TW"/>
        </w:rPr>
        <w:t>4</w:t>
      </w:r>
      <w:r w:rsidR="00DB6C43" w:rsidRPr="00EF7B7E">
        <w:rPr>
          <w:rFonts w:ascii="標楷體" w:eastAsia="標楷體" w:hAnsi="標楷體" w:hint="eastAsia"/>
          <w:color w:val="000000" w:themeColor="text1"/>
          <w:lang w:eastAsia="zh-TW"/>
        </w:rPr>
        <w:t>.2.</w:t>
      </w:r>
      <w:r w:rsidR="00C25D46" w:rsidRPr="00EF7B7E">
        <w:rPr>
          <w:rFonts w:ascii="標楷體" w:eastAsia="標楷體" w:hAnsi="標楷體" w:cs="標楷體" w:hint="eastAsia"/>
          <w:color w:val="000000" w:themeColor="text1"/>
          <w:lang w:eastAsia="zh-TW"/>
        </w:rPr>
        <w:t>新北市學校廚房從業人員健康管理紀錄表</w:t>
      </w:r>
    </w:p>
    <w:p w14:paraId="1924966B" w14:textId="4204C4CB" w:rsidR="00C25D46" w:rsidRPr="00EF7B7E" w:rsidRDefault="00123AFF" w:rsidP="00942171">
      <w:pPr>
        <w:pStyle w:val="a4"/>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00F25480" w:rsidRPr="00EF7B7E">
        <w:rPr>
          <w:rFonts w:ascii="標楷體" w:eastAsia="標楷體" w:hAnsi="標楷體" w:hint="eastAsia"/>
          <w:color w:val="000000" w:themeColor="text1"/>
          <w:lang w:eastAsia="zh-TW"/>
        </w:rPr>
        <w:t>.3.</w:t>
      </w:r>
      <w:r w:rsidR="00BB6A3B" w:rsidRPr="00EF7B7E">
        <w:rPr>
          <w:rFonts w:ascii="標楷體" w:eastAsia="標楷體" w:hAnsi="標楷體" w:hint="eastAsia"/>
          <w:color w:val="000000" w:themeColor="text1"/>
          <w:lang w:eastAsia="zh-TW"/>
        </w:rPr>
        <w:t>新北市學校廚房從業人員健康暨服儀自主查檢表</w:t>
      </w:r>
    </w:p>
    <w:p w14:paraId="3F09AEA1" w14:textId="03A717CD" w:rsidR="00F9782D" w:rsidRPr="00EF7B7E" w:rsidRDefault="00123AFF" w:rsidP="00942171">
      <w:pPr>
        <w:pStyle w:val="a4"/>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00DB6C43" w:rsidRPr="00EF7B7E">
        <w:rPr>
          <w:rFonts w:ascii="標楷體" w:eastAsia="標楷體" w:hAnsi="標楷體" w:hint="eastAsia"/>
          <w:color w:val="000000" w:themeColor="text1"/>
          <w:lang w:eastAsia="zh-TW"/>
        </w:rPr>
        <w:t>.</w:t>
      </w:r>
      <w:r w:rsidR="00F25480" w:rsidRPr="00EF7B7E">
        <w:rPr>
          <w:rFonts w:ascii="標楷體" w:eastAsia="標楷體" w:hAnsi="標楷體" w:hint="eastAsia"/>
          <w:color w:val="000000" w:themeColor="text1"/>
          <w:lang w:eastAsia="zh-TW"/>
        </w:rPr>
        <w:t>4</w:t>
      </w:r>
      <w:r w:rsidR="00DB6C43" w:rsidRPr="00EF7B7E">
        <w:rPr>
          <w:rFonts w:ascii="標楷體" w:eastAsia="標楷體" w:hAnsi="標楷體" w:hint="eastAsia"/>
          <w:color w:val="000000" w:themeColor="text1"/>
          <w:lang w:eastAsia="zh-TW"/>
        </w:rPr>
        <w:t>.</w:t>
      </w:r>
      <w:r w:rsidR="00C25D46" w:rsidRPr="00EF7B7E">
        <w:rPr>
          <w:rFonts w:ascii="標楷體" w:eastAsia="標楷體" w:hAnsi="標楷體" w:cs="標楷體" w:hint="eastAsia"/>
          <w:color w:val="000000" w:themeColor="text1"/>
          <w:lang w:eastAsia="zh-TW"/>
        </w:rPr>
        <w:t>新北市學校廚房從業人員專門職業暨技術證照人員彙總表</w:t>
      </w:r>
    </w:p>
    <w:p w14:paraId="5161CF31" w14:textId="4F27B44B" w:rsidR="007F55CE" w:rsidRPr="00EF7B7E" w:rsidRDefault="00123AFF" w:rsidP="007D31F0">
      <w:pPr>
        <w:pStyle w:val="a4"/>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00F87575" w:rsidRPr="00EF7B7E">
        <w:rPr>
          <w:rFonts w:ascii="標楷體" w:eastAsia="標楷體" w:hAnsi="標楷體" w:hint="eastAsia"/>
          <w:color w:val="000000" w:themeColor="text1"/>
          <w:lang w:eastAsia="zh-TW"/>
        </w:rPr>
        <w:t>.</w:t>
      </w:r>
      <w:r w:rsidR="00F25480" w:rsidRPr="00EF7B7E">
        <w:rPr>
          <w:rFonts w:ascii="標楷體" w:eastAsia="標楷體" w:hAnsi="標楷體" w:hint="eastAsia"/>
          <w:color w:val="000000" w:themeColor="text1"/>
          <w:lang w:eastAsia="zh-TW"/>
        </w:rPr>
        <w:t>5</w:t>
      </w:r>
      <w:r w:rsidR="00F87575" w:rsidRPr="00EF7B7E">
        <w:rPr>
          <w:rFonts w:ascii="標楷體" w:eastAsia="標楷體" w:hAnsi="標楷體" w:hint="eastAsia"/>
          <w:color w:val="000000" w:themeColor="text1"/>
          <w:lang w:eastAsia="zh-TW"/>
        </w:rPr>
        <w:t>.</w:t>
      </w:r>
      <w:r w:rsidR="00E8664D" w:rsidRPr="00EF7B7E">
        <w:rPr>
          <w:rFonts w:ascii="標楷體" w:eastAsia="標楷體" w:hAnsi="標楷體" w:hint="eastAsia"/>
          <w:color w:val="000000" w:themeColor="text1"/>
          <w:lang w:eastAsia="zh-TW"/>
        </w:rPr>
        <w:t>新北市學校廚房</w:t>
      </w:r>
      <w:r w:rsidR="00F86E2A" w:rsidRPr="00EF7B7E">
        <w:rPr>
          <w:rFonts w:ascii="標楷體" w:eastAsia="標楷體" w:hAnsi="標楷體" w:hint="eastAsia"/>
          <w:color w:val="000000" w:themeColor="text1"/>
          <w:lang w:eastAsia="zh-TW"/>
        </w:rPr>
        <w:t>從業人員</w:t>
      </w:r>
      <w:r w:rsidR="00E8664D" w:rsidRPr="00EF7B7E">
        <w:rPr>
          <w:rFonts w:ascii="標楷體" w:eastAsia="標楷體" w:hAnsi="標楷體" w:hint="eastAsia"/>
          <w:color w:val="000000" w:themeColor="text1"/>
          <w:lang w:eastAsia="zh-TW"/>
        </w:rPr>
        <w:t>教育訓練紀錄表</w:t>
      </w:r>
    </w:p>
    <w:p w14:paraId="47C70314" w14:textId="77777777" w:rsidR="007F55CE" w:rsidRPr="00EF7B7E" w:rsidRDefault="007F55CE">
      <w:pPr>
        <w:widowControl/>
        <w:rPr>
          <w:rFonts w:ascii="標楷體" w:hAnsi="標楷體" w:cs="華康中圓體"/>
          <w:color w:val="000000" w:themeColor="text1"/>
          <w:kern w:val="0"/>
        </w:rPr>
      </w:pPr>
      <w:r w:rsidRPr="00EF7B7E">
        <w:rPr>
          <w:rFonts w:ascii="標楷體" w:hAnsi="標楷體"/>
          <w:color w:val="000000" w:themeColor="text1"/>
        </w:rPr>
        <w:br w:type="page"/>
      </w:r>
    </w:p>
    <w:p w14:paraId="7F901C7C" w14:textId="77777777" w:rsidR="007F55CE" w:rsidRPr="00EF7B7E" w:rsidRDefault="007F55CE" w:rsidP="006403F8">
      <w:pPr>
        <w:pStyle w:val="2"/>
        <w:spacing w:before="36" w:after="360"/>
        <w:rPr>
          <w:color w:val="000000" w:themeColor="text1"/>
        </w:rPr>
      </w:pPr>
      <w:bookmarkStart w:id="6" w:name="_作業程序2_監廚及查核"/>
      <w:bookmarkStart w:id="7" w:name="_Toc143271464"/>
      <w:bookmarkEnd w:id="6"/>
      <w:r w:rsidRPr="00EF7B7E">
        <w:rPr>
          <w:color w:val="000000" w:themeColor="text1"/>
        </w:rPr>
        <w:lastRenderedPageBreak/>
        <w:t>作業程序</w:t>
      </w:r>
      <w:r w:rsidRPr="00EF7B7E">
        <w:rPr>
          <w:rFonts w:hint="eastAsia"/>
          <w:color w:val="000000" w:themeColor="text1"/>
        </w:rPr>
        <w:t xml:space="preserve">2 </w:t>
      </w:r>
      <w:r w:rsidRPr="00EF7B7E">
        <w:rPr>
          <w:rFonts w:hint="eastAsia"/>
          <w:color w:val="000000" w:themeColor="text1"/>
        </w:rPr>
        <w:t>監廚及查核</w:t>
      </w:r>
      <w:bookmarkEnd w:id="7"/>
    </w:p>
    <w:p w14:paraId="56A1BA48" w14:textId="67AD8E1A" w:rsidR="007F55CE" w:rsidRPr="00EF7B7E" w:rsidRDefault="007F55CE" w:rsidP="0015012D">
      <w:pPr>
        <w:spacing w:afterLines="50" w:after="180" w:line="360" w:lineRule="exact"/>
        <w:ind w:left="1440" w:hangingChars="600" w:hanging="1440"/>
        <w:rPr>
          <w:rFonts w:ascii="標楷體" w:hAnsi="標楷體"/>
          <w:color w:val="000000" w:themeColor="text1"/>
        </w:rPr>
      </w:pPr>
      <w:r w:rsidRPr="00EF7B7E">
        <w:rPr>
          <w:rFonts w:ascii="標楷體" w:hAnsi="標楷體" w:hint="eastAsia"/>
          <w:color w:val="000000" w:themeColor="text1"/>
        </w:rPr>
        <w:t>1.適用範圍：自設廚房學校(含公辦公營或公辦民營)、無自設廚房學校(含他校供應或外訂盒桶餐</w:t>
      </w:r>
      <w:r w:rsidR="0015012D" w:rsidRPr="00EF7B7E">
        <w:rPr>
          <w:rFonts w:ascii="標楷體" w:hAnsi="標楷體" w:hint="eastAsia"/>
          <w:color w:val="000000" w:themeColor="text1"/>
        </w:rPr>
        <w:t>中央餐廚學校</w:t>
      </w:r>
      <w:r w:rsidRPr="00EF7B7E">
        <w:rPr>
          <w:rFonts w:ascii="標楷體" w:hAnsi="標楷體" w:hint="eastAsia"/>
          <w:color w:val="000000" w:themeColor="text1"/>
        </w:rPr>
        <w:t>)。</w:t>
      </w:r>
      <w:r w:rsidR="00B11E9A" w:rsidRPr="00EF7B7E">
        <w:rPr>
          <w:rFonts w:ascii="標楷體" w:hAnsi="標楷體" w:hint="eastAsia"/>
          <w:color w:val="000000" w:themeColor="text1"/>
        </w:rPr>
        <w:t>午餐相關紀錄、文件及電子檔案或資料庫至少應保存</w:t>
      </w:r>
      <w:r w:rsidR="004D05EC" w:rsidRPr="00EF7B7E">
        <w:rPr>
          <w:rFonts w:ascii="標楷體" w:hAnsi="標楷體" w:hint="eastAsia"/>
          <w:color w:val="000000" w:themeColor="text1"/>
        </w:rPr>
        <w:t>5</w:t>
      </w:r>
      <w:r w:rsidR="00B11E9A" w:rsidRPr="00EF7B7E">
        <w:rPr>
          <w:rFonts w:ascii="標楷體" w:hAnsi="標楷體" w:hint="eastAsia"/>
          <w:color w:val="000000" w:themeColor="text1"/>
        </w:rPr>
        <w:t>年。</w:t>
      </w:r>
    </w:p>
    <w:p w14:paraId="1574321A" w14:textId="77777777" w:rsidR="007F55CE" w:rsidRPr="00EF7B7E" w:rsidRDefault="007F55CE" w:rsidP="007F55CE">
      <w:pPr>
        <w:spacing w:afterLines="50" w:after="180" w:line="360" w:lineRule="exact"/>
        <w:ind w:left="240" w:hangingChars="100" w:hanging="240"/>
        <w:rPr>
          <w:rFonts w:ascii="標楷體" w:hAnsi="標楷體"/>
          <w:color w:val="000000" w:themeColor="text1"/>
        </w:rPr>
      </w:pPr>
      <w:r w:rsidRPr="00EF7B7E">
        <w:rPr>
          <w:rFonts w:ascii="標楷體" w:hAnsi="標楷體" w:hint="eastAsia"/>
          <w:color w:val="000000" w:themeColor="text1"/>
        </w:rPr>
        <w:t>2.定義：</w:t>
      </w:r>
    </w:p>
    <w:p w14:paraId="25B2D009" w14:textId="19E08853"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2.1.監廚：指派員監督學校</w:t>
      </w:r>
      <w:r w:rsidR="00181296" w:rsidRPr="00EF7B7E">
        <w:rPr>
          <w:rFonts w:ascii="標楷體" w:hAnsi="標楷體" w:hint="eastAsia"/>
          <w:color w:val="000000" w:themeColor="text1"/>
        </w:rPr>
        <w:t>或團膳</w:t>
      </w:r>
      <w:r w:rsidRPr="00EF7B7E">
        <w:rPr>
          <w:rFonts w:ascii="標楷體" w:hAnsi="標楷體" w:hint="eastAsia"/>
          <w:color w:val="000000" w:themeColor="text1"/>
        </w:rPr>
        <w:t>盒桶餐業者</w:t>
      </w:r>
      <w:r w:rsidR="00181296" w:rsidRPr="00EF7B7E">
        <w:rPr>
          <w:rFonts w:ascii="標楷體" w:hAnsi="標楷體" w:hint="eastAsia"/>
          <w:color w:val="000000" w:themeColor="text1"/>
        </w:rPr>
        <w:t>之廚房</w:t>
      </w:r>
      <w:r w:rsidRPr="00EF7B7E">
        <w:rPr>
          <w:rFonts w:ascii="標楷體" w:hAnsi="標楷體" w:hint="eastAsia"/>
          <w:color w:val="000000" w:themeColor="text1"/>
        </w:rPr>
        <w:t>，視察製備餐及環境衛生情形。</w:t>
      </w:r>
    </w:p>
    <w:p w14:paraId="57E3B2C6" w14:textId="255B4FC5"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2.2.查核：無自設廚房學校針對供餐服務進行查核驗收；或</w:t>
      </w:r>
      <w:r w:rsidR="00C520D2" w:rsidRPr="00EF7B7E">
        <w:rPr>
          <w:rFonts w:ascii="標楷體" w:hAnsi="標楷體" w:hint="eastAsia"/>
          <w:color w:val="000000" w:themeColor="text1"/>
        </w:rPr>
        <w:t>高級中等以下學校餐食及校園食品</w:t>
      </w:r>
      <w:r w:rsidRPr="00EF7B7E">
        <w:rPr>
          <w:rFonts w:ascii="標楷體" w:hAnsi="標楷體" w:hint="eastAsia"/>
          <w:color w:val="000000" w:themeColor="text1"/>
        </w:rPr>
        <w:t>自主檢核及學校查核。</w:t>
      </w:r>
    </w:p>
    <w:p w14:paraId="554E3709" w14:textId="0D7AF8FF"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2.3.群長學校：以校群方式推動</w:t>
      </w:r>
      <w:r w:rsidR="00A83D93" w:rsidRPr="00EF7B7E">
        <w:rPr>
          <w:rFonts w:ascii="標楷體" w:hAnsi="標楷體" w:hint="eastAsia"/>
          <w:color w:val="000000" w:themeColor="text1"/>
        </w:rPr>
        <w:t>學校</w:t>
      </w:r>
      <w:r w:rsidRPr="00EF7B7E">
        <w:rPr>
          <w:rFonts w:ascii="標楷體" w:hAnsi="標楷體" w:hint="eastAsia"/>
          <w:color w:val="000000" w:themeColor="text1"/>
        </w:rPr>
        <w:t>中央廚房或成立食材聯合採購聯盟，其承辦學校稱之為群長學校。</w:t>
      </w:r>
    </w:p>
    <w:p w14:paraId="34A23DB2" w14:textId="77777777" w:rsidR="007F55CE" w:rsidRPr="00EF7B7E" w:rsidRDefault="007F55CE" w:rsidP="007F55CE">
      <w:pPr>
        <w:spacing w:line="360" w:lineRule="exact"/>
        <w:rPr>
          <w:rFonts w:ascii="標楷體" w:hAnsi="標楷體"/>
          <w:color w:val="000000" w:themeColor="text1"/>
        </w:rPr>
      </w:pPr>
      <w:r w:rsidRPr="00EF7B7E">
        <w:rPr>
          <w:rFonts w:ascii="標楷體" w:hAnsi="標楷體" w:hint="eastAsia"/>
          <w:color w:val="000000" w:themeColor="text1"/>
        </w:rPr>
        <w:t>3.作業內容：</w:t>
      </w:r>
    </w:p>
    <w:p w14:paraId="4F259EF1" w14:textId="18FF6B27"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組織：</w:t>
      </w:r>
      <w:r w:rsidRPr="00EF7B7E">
        <w:rPr>
          <w:rFonts w:ascii="標楷體" w:hAnsi="標楷體" w:hint="eastAsia"/>
          <w:color w:val="000000" w:themeColor="text1"/>
        </w:rPr>
        <w:t>依學校衛生法規定，高級中等以下學校辦理午餐應成立學校午餐供應會或相當性質之組織</w:t>
      </w:r>
      <w:r w:rsidR="001175D6" w:rsidRPr="00EF7B7E">
        <w:rPr>
          <w:rFonts w:ascii="標楷體" w:hAnsi="標楷體" w:hint="eastAsia"/>
          <w:color w:val="000000" w:themeColor="text1"/>
        </w:rPr>
        <w:t>，管理學校供餐品質</w:t>
      </w:r>
      <w:r w:rsidRPr="00EF7B7E">
        <w:rPr>
          <w:rFonts w:ascii="標楷體" w:hAnsi="標楷體" w:hint="eastAsia"/>
          <w:color w:val="000000" w:themeColor="text1"/>
        </w:rPr>
        <w:t>。如</w:t>
      </w:r>
      <w:r w:rsidRPr="00EF7B7E">
        <w:rPr>
          <w:rFonts w:ascii="標楷體" w:hAnsi="標楷體" w:cs="DFYuan-W5-WIN-BF" w:hint="eastAsia"/>
          <w:color w:val="000000" w:themeColor="text1"/>
          <w:kern w:val="0"/>
        </w:rPr>
        <w:t>成立午餐委員會，應設置主任委員一人(校長兼任)，委員由</w:t>
      </w:r>
      <w:r w:rsidRPr="00EF7B7E">
        <w:rPr>
          <w:rFonts w:ascii="標楷體" w:hAnsi="標楷體" w:cs="微軟正黑體" w:hint="eastAsia"/>
          <w:color w:val="000000" w:themeColor="text1"/>
          <w:kern w:val="0"/>
        </w:rPr>
        <w:t>學</w:t>
      </w:r>
      <w:r w:rsidRPr="00EF7B7E">
        <w:rPr>
          <w:rFonts w:ascii="標楷體" w:hAnsi="標楷體" w:cs="DFYuan-W5-WIN-BF" w:hint="eastAsia"/>
          <w:color w:val="000000" w:themeColor="text1"/>
          <w:kern w:val="0"/>
        </w:rPr>
        <w:t>校各處室主任、教</w:t>
      </w:r>
      <w:r w:rsidRPr="00EF7B7E">
        <w:rPr>
          <w:rFonts w:ascii="標楷體" w:hAnsi="標楷體" w:hint="eastAsia"/>
          <w:color w:val="000000" w:themeColor="text1"/>
        </w:rPr>
        <w:t>師代表、家長會代表(現任家長應占四分之一以上)組成</w:t>
      </w:r>
      <w:r w:rsidRPr="00EF7B7E">
        <w:rPr>
          <w:rFonts w:ascii="標楷體" w:hAnsi="標楷體"/>
          <w:color w:val="000000" w:themeColor="text1"/>
        </w:rPr>
        <w:t>，</w:t>
      </w:r>
      <w:r w:rsidRPr="00EF7B7E">
        <w:rPr>
          <w:rFonts w:ascii="標楷體" w:hAnsi="標楷體" w:hint="eastAsia"/>
          <w:color w:val="000000" w:themeColor="text1"/>
        </w:rPr>
        <w:t>並置執行秘書一人，自設廚房學校由營養師或午餐秘書兼任，無自設廚房學校由餐飲衛生督導人員擔任。另高中職學制，可邀請學生代表共同參與。</w:t>
      </w:r>
    </w:p>
    <w:p w14:paraId="714F761D" w14:textId="1710E3FD"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3.2.執掌：執行秘書與工作小組執掌，得參照</w:t>
      </w:r>
      <w:r w:rsidR="009527B4" w:rsidRPr="00EF7B7E">
        <w:rPr>
          <w:rFonts w:ascii="標楷體" w:hAnsi="標楷體" w:hint="eastAsia"/>
          <w:color w:val="000000" w:themeColor="text1"/>
        </w:rPr>
        <w:t>「</w:t>
      </w:r>
      <w:r w:rsidRPr="00EF7B7E">
        <w:rPr>
          <w:rFonts w:ascii="標楷體" w:hAnsi="標楷體" w:hint="eastAsia"/>
          <w:color w:val="000000" w:themeColor="text1"/>
        </w:rPr>
        <w:t>新</w:t>
      </w:r>
      <w:r w:rsidRPr="00EF7B7E">
        <w:rPr>
          <w:rFonts w:ascii="標楷體" w:hAnsi="標楷體"/>
          <w:color w:val="000000" w:themeColor="text1"/>
        </w:rPr>
        <w:t>北市</w:t>
      </w:r>
      <w:r w:rsidRPr="00EF7B7E">
        <w:rPr>
          <w:rFonts w:ascii="標楷體" w:hAnsi="標楷體" w:hint="eastAsia"/>
          <w:color w:val="000000" w:themeColor="text1"/>
        </w:rPr>
        <w:t>學校餐飲衛生工作手冊</w:t>
      </w:r>
      <w:r w:rsidR="008C0F83" w:rsidRPr="00EF7B7E">
        <w:rPr>
          <w:rFonts w:ascii="標楷體" w:hAnsi="標楷體" w:hint="eastAsia"/>
          <w:color w:val="000000" w:themeColor="text1"/>
        </w:rPr>
        <w:t>」</w:t>
      </w:r>
      <w:r w:rsidR="008C0F83">
        <w:rPr>
          <w:rFonts w:ascii="標楷體" w:hAnsi="標楷體" w:hint="eastAsia"/>
          <w:color w:val="000000" w:themeColor="text1"/>
        </w:rPr>
        <w:t>之</w:t>
      </w:r>
      <w:r w:rsidRPr="00EF7B7E">
        <w:rPr>
          <w:rFonts w:ascii="標楷體" w:hAnsi="標楷體" w:hint="eastAsia"/>
          <w:color w:val="000000" w:themeColor="text1"/>
        </w:rPr>
        <w:t>第肆章第一節學校午餐委員會組織、職掌及功能辦理，並應</w:t>
      </w:r>
      <w:proofErr w:type="gramStart"/>
      <w:r w:rsidRPr="00EF7B7E">
        <w:rPr>
          <w:rFonts w:ascii="標楷體" w:hAnsi="標楷體" w:hint="eastAsia"/>
          <w:color w:val="000000" w:themeColor="text1"/>
        </w:rPr>
        <w:t>置監廚</w:t>
      </w:r>
      <w:proofErr w:type="gramEnd"/>
      <w:r w:rsidRPr="00EF7B7E">
        <w:rPr>
          <w:rFonts w:ascii="標楷體" w:hAnsi="標楷體" w:hint="eastAsia"/>
          <w:color w:val="000000" w:themeColor="text1"/>
        </w:rPr>
        <w:t>小組，</w:t>
      </w:r>
      <w:proofErr w:type="gramStart"/>
      <w:r w:rsidRPr="00EF7B7E">
        <w:rPr>
          <w:rFonts w:ascii="標楷體" w:hAnsi="標楷體" w:hint="eastAsia"/>
          <w:color w:val="000000" w:themeColor="text1"/>
        </w:rPr>
        <w:t>規劃監廚相</w:t>
      </w:r>
      <w:proofErr w:type="gramEnd"/>
      <w:r w:rsidRPr="00EF7B7E">
        <w:rPr>
          <w:rFonts w:ascii="標楷體" w:hAnsi="標楷體" w:hint="eastAsia"/>
          <w:color w:val="000000" w:themeColor="text1"/>
        </w:rPr>
        <w:t>關事宜(如</w:t>
      </w:r>
      <w:r w:rsidRPr="00EF7B7E">
        <w:rPr>
          <w:rFonts w:ascii="標楷體" w:hAnsi="標楷體"/>
          <w:color w:val="000000" w:themeColor="text1"/>
        </w:rPr>
        <w:t>輪值表)</w:t>
      </w:r>
      <w:r w:rsidRPr="00EF7B7E">
        <w:rPr>
          <w:rFonts w:ascii="標楷體" w:hAnsi="標楷體" w:hint="eastAsia"/>
          <w:color w:val="000000" w:themeColor="text1"/>
        </w:rPr>
        <w:t>，並</w:t>
      </w:r>
      <w:proofErr w:type="gramStart"/>
      <w:r w:rsidRPr="00EF7B7E">
        <w:rPr>
          <w:rFonts w:ascii="標楷體" w:hAnsi="標楷體" w:hint="eastAsia"/>
          <w:color w:val="000000" w:themeColor="text1"/>
        </w:rPr>
        <w:t>協助監廚作</w:t>
      </w:r>
      <w:proofErr w:type="gramEnd"/>
      <w:r w:rsidRPr="00EF7B7E">
        <w:rPr>
          <w:rFonts w:ascii="標楷體" w:hAnsi="標楷體" w:hint="eastAsia"/>
          <w:color w:val="000000" w:themeColor="text1"/>
        </w:rPr>
        <w:t>業順利執行</w:t>
      </w:r>
      <w:r w:rsidRPr="00EF7B7E">
        <w:rPr>
          <w:rFonts w:ascii="標楷體" w:hAnsi="標楷體"/>
          <w:color w:val="000000" w:themeColor="text1"/>
        </w:rPr>
        <w:t>。</w:t>
      </w:r>
    </w:p>
    <w:p w14:paraId="10732C53" w14:textId="2F21638D"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3.3.</w:t>
      </w:r>
      <w:r w:rsidR="00846EED" w:rsidRPr="00EF7B7E">
        <w:rPr>
          <w:rFonts w:ascii="標楷體" w:hAnsi="標楷體" w:hint="eastAsia"/>
          <w:color w:val="000000" w:themeColor="text1"/>
        </w:rPr>
        <w:t>召開頻率：公辦公營每學期至少3次、公辦民營每月1次、</w:t>
      </w:r>
      <w:r w:rsidR="0041380A" w:rsidRPr="00EF7B7E">
        <w:rPr>
          <w:rFonts w:ascii="標楷體" w:hAnsi="標楷體" w:hint="eastAsia"/>
          <w:color w:val="000000" w:themeColor="text1"/>
        </w:rPr>
        <w:t>無自設廚房學校</w:t>
      </w:r>
      <w:r w:rsidR="00846EED" w:rsidRPr="00EF7B7E">
        <w:rPr>
          <w:rFonts w:ascii="標楷體" w:hAnsi="標楷體" w:hint="eastAsia"/>
          <w:color w:val="000000" w:themeColor="text1"/>
        </w:rPr>
        <w:t>每月1次。</w:t>
      </w:r>
    </w:p>
    <w:p w14:paraId="2D78344F" w14:textId="07233642"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w:t>
      </w:r>
      <w:r w:rsidR="00C93D3A" w:rsidRPr="00EF7B7E">
        <w:rPr>
          <w:rFonts w:ascii="標楷體" w:hAnsi="標楷體" w:hint="eastAsia"/>
          <w:color w:val="000000" w:themeColor="text1"/>
        </w:rPr>
        <w:t>4</w:t>
      </w:r>
      <w:r w:rsidRPr="00EF7B7E">
        <w:rPr>
          <w:rFonts w:ascii="標楷體" w:hAnsi="標楷體"/>
          <w:color w:val="000000" w:themeColor="text1"/>
        </w:rPr>
        <w:t>.</w:t>
      </w:r>
      <w:r w:rsidRPr="00EF7B7E">
        <w:rPr>
          <w:rFonts w:ascii="標楷體" w:hAnsi="標楷體" w:hint="eastAsia"/>
          <w:color w:val="000000" w:themeColor="text1"/>
        </w:rPr>
        <w:t>監廚事項</w:t>
      </w:r>
    </w:p>
    <w:p w14:paraId="777B9177" w14:textId="2FAAFB8A"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C93D3A" w:rsidRPr="00EF7B7E">
        <w:rPr>
          <w:rFonts w:ascii="標楷體" w:hAnsi="標楷體" w:hint="eastAsia"/>
          <w:color w:val="000000" w:themeColor="text1"/>
        </w:rPr>
        <w:t>4</w:t>
      </w:r>
      <w:r w:rsidRPr="00EF7B7E">
        <w:rPr>
          <w:rFonts w:ascii="標楷體" w:hAnsi="標楷體" w:hint="eastAsia"/>
          <w:color w:val="000000" w:themeColor="text1"/>
        </w:rPr>
        <w:t>.1.餐飲從業</w:t>
      </w:r>
      <w:r w:rsidRPr="00EF7B7E">
        <w:rPr>
          <w:rFonts w:ascii="標楷體" w:hAnsi="標楷體" w:hint="eastAsia"/>
          <w:bCs/>
          <w:color w:val="000000" w:themeColor="text1"/>
        </w:rPr>
        <w:t>人員衛生管理：</w:t>
      </w:r>
      <w:r w:rsidRPr="00EF7B7E">
        <w:rPr>
          <w:rFonts w:ascii="標楷體" w:hAnsi="標楷體" w:hint="eastAsia"/>
          <w:color w:val="000000" w:themeColor="text1"/>
        </w:rPr>
        <w:t>餐飲從業</w:t>
      </w:r>
      <w:r w:rsidRPr="00EF7B7E">
        <w:rPr>
          <w:rFonts w:ascii="標楷體" w:hAnsi="標楷體"/>
          <w:color w:val="000000" w:themeColor="text1"/>
        </w:rPr>
        <w:t>人員</w:t>
      </w:r>
      <w:r w:rsidRPr="00EF7B7E">
        <w:rPr>
          <w:rFonts w:ascii="標楷體" w:hAnsi="標楷體" w:hint="eastAsia"/>
          <w:color w:val="000000" w:themeColor="text1"/>
        </w:rPr>
        <w:t>依規定穿戴工作服(帽)、圍裙、口罩、手套等，不化妝、身上無飾物等</w:t>
      </w:r>
      <w:r w:rsidRPr="00EF7B7E">
        <w:rPr>
          <w:rFonts w:ascii="標楷體" w:hAnsi="標楷體"/>
          <w:color w:val="000000" w:themeColor="text1"/>
        </w:rPr>
        <w:t>。</w:t>
      </w:r>
    </w:p>
    <w:p w14:paraId="5A88691B" w14:textId="5B8B5C10"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bCs/>
          <w:color w:val="000000" w:themeColor="text1"/>
        </w:rPr>
        <w:t>3.</w:t>
      </w:r>
      <w:r w:rsidR="00C93D3A" w:rsidRPr="00EF7B7E">
        <w:rPr>
          <w:rFonts w:ascii="標楷體" w:hAnsi="標楷體" w:hint="eastAsia"/>
          <w:bCs/>
          <w:color w:val="000000" w:themeColor="text1"/>
        </w:rPr>
        <w:t>4</w:t>
      </w:r>
      <w:r w:rsidRPr="00EF7B7E">
        <w:rPr>
          <w:rFonts w:ascii="標楷體" w:hAnsi="標楷體" w:hint="eastAsia"/>
          <w:bCs/>
          <w:color w:val="000000" w:themeColor="text1"/>
        </w:rPr>
        <w:t>.2.食品</w:t>
      </w:r>
      <w:r w:rsidRPr="00EF7B7E">
        <w:rPr>
          <w:rFonts w:ascii="標楷體" w:hAnsi="標楷體" w:hint="eastAsia"/>
          <w:color w:val="000000" w:themeColor="text1"/>
        </w:rPr>
        <w:t>作業場所衛生管理：</w:t>
      </w:r>
      <w:r w:rsidRPr="00EF7B7E">
        <w:rPr>
          <w:rFonts w:ascii="標楷體" w:hAnsi="標楷體"/>
          <w:color w:val="000000" w:themeColor="text1"/>
        </w:rPr>
        <w:t>廚房保持衛生，排水溝保持清潔通暢，地面不濕滑</w:t>
      </w:r>
      <w:r w:rsidRPr="00EF7B7E">
        <w:rPr>
          <w:rFonts w:ascii="標楷體" w:hAnsi="標楷體" w:hint="eastAsia"/>
          <w:color w:val="000000" w:themeColor="text1"/>
        </w:rPr>
        <w:t>，</w:t>
      </w:r>
      <w:r w:rsidRPr="00EF7B7E">
        <w:rPr>
          <w:rFonts w:ascii="標楷體" w:hAnsi="標楷體"/>
          <w:color w:val="000000" w:themeColor="text1"/>
        </w:rPr>
        <w:t>垃圾、廚餘</w:t>
      </w:r>
      <w:r w:rsidRPr="00EF7B7E">
        <w:rPr>
          <w:rFonts w:ascii="標楷體" w:hAnsi="標楷體" w:hint="eastAsia"/>
          <w:color w:val="000000" w:themeColor="text1"/>
        </w:rPr>
        <w:t>及</w:t>
      </w:r>
      <w:r w:rsidRPr="00EF7B7E">
        <w:rPr>
          <w:rFonts w:ascii="標楷體" w:hAnsi="標楷體"/>
          <w:color w:val="000000" w:themeColor="text1"/>
        </w:rPr>
        <w:t>廢</w:t>
      </w:r>
      <w:r w:rsidRPr="00EF7B7E">
        <w:rPr>
          <w:rFonts w:ascii="標楷體" w:hAnsi="標楷體" w:hint="eastAsia"/>
          <w:color w:val="000000" w:themeColor="text1"/>
        </w:rPr>
        <w:t>棄</w:t>
      </w:r>
      <w:r w:rsidRPr="00EF7B7E">
        <w:rPr>
          <w:rFonts w:ascii="標楷體" w:hAnsi="標楷體"/>
          <w:color w:val="000000" w:themeColor="text1"/>
        </w:rPr>
        <w:t>物</w:t>
      </w:r>
      <w:r w:rsidRPr="00EF7B7E">
        <w:rPr>
          <w:rFonts w:ascii="標楷體" w:hAnsi="標楷體" w:hint="eastAsia"/>
          <w:color w:val="000000" w:themeColor="text1"/>
        </w:rPr>
        <w:t>不得留置作業場所內，並應專區處理存放</w:t>
      </w:r>
      <w:r w:rsidRPr="00EF7B7E">
        <w:rPr>
          <w:rFonts w:ascii="標楷體" w:hAnsi="標楷體"/>
          <w:color w:val="000000" w:themeColor="text1"/>
        </w:rPr>
        <w:t>。餐具依規定放置。</w:t>
      </w:r>
    </w:p>
    <w:p w14:paraId="3E3519C9" w14:textId="39AADAF7"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C93D3A" w:rsidRPr="00EF7B7E">
        <w:rPr>
          <w:rFonts w:ascii="標楷體" w:hAnsi="標楷體" w:hint="eastAsia"/>
          <w:color w:val="000000" w:themeColor="text1"/>
        </w:rPr>
        <w:t>4</w:t>
      </w:r>
      <w:r w:rsidRPr="00EF7B7E">
        <w:rPr>
          <w:rFonts w:ascii="標楷體" w:hAnsi="標楷體" w:hint="eastAsia"/>
          <w:color w:val="000000" w:themeColor="text1"/>
        </w:rPr>
        <w:t>.3.原料、半成品及成品之儲存管理：儲存環境清潔、溫溼度管理、入庫</w:t>
      </w:r>
      <w:r w:rsidR="009E0C2F" w:rsidRPr="00EF7B7E">
        <w:rPr>
          <w:rFonts w:ascii="標楷體" w:hAnsi="標楷體" w:hint="eastAsia"/>
          <w:color w:val="000000" w:themeColor="text1"/>
        </w:rPr>
        <w:t>原料</w:t>
      </w:r>
      <w:r w:rsidRPr="00EF7B7E">
        <w:rPr>
          <w:rFonts w:ascii="標楷體" w:hAnsi="標楷體" w:hint="eastAsia"/>
          <w:color w:val="000000" w:themeColor="text1"/>
        </w:rPr>
        <w:t>標示、放置及效期管理等。</w:t>
      </w:r>
    </w:p>
    <w:p w14:paraId="162AF9DB" w14:textId="23D9C1BC"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C93D3A" w:rsidRPr="00EF7B7E">
        <w:rPr>
          <w:rFonts w:ascii="標楷體" w:hAnsi="標楷體" w:hint="eastAsia"/>
          <w:color w:val="000000" w:themeColor="text1"/>
        </w:rPr>
        <w:t>4</w:t>
      </w:r>
      <w:r w:rsidRPr="00EF7B7E">
        <w:rPr>
          <w:rFonts w:ascii="標楷體" w:hAnsi="標楷體" w:hint="eastAsia"/>
          <w:color w:val="000000" w:themeColor="text1"/>
        </w:rPr>
        <w:t>.4.製備餐食品質與交叉污染管理：含</w:t>
      </w:r>
      <w:r w:rsidRPr="00EF7B7E">
        <w:rPr>
          <w:rFonts w:ascii="標楷體" w:hAnsi="標楷體"/>
          <w:color w:val="000000" w:themeColor="text1"/>
        </w:rPr>
        <w:t>肉類、蔬果</w:t>
      </w:r>
      <w:r w:rsidRPr="00EF7B7E">
        <w:rPr>
          <w:rFonts w:ascii="標楷體" w:hAnsi="標楷體" w:hint="eastAsia"/>
          <w:color w:val="000000" w:themeColor="text1"/>
        </w:rPr>
        <w:t>等</w:t>
      </w:r>
      <w:r w:rsidRPr="00EF7B7E">
        <w:rPr>
          <w:rFonts w:ascii="標楷體" w:hAnsi="標楷體"/>
          <w:color w:val="000000" w:themeColor="text1"/>
        </w:rPr>
        <w:t>品質新鮮潔淨</w:t>
      </w:r>
      <w:r w:rsidRPr="00EF7B7E">
        <w:rPr>
          <w:rFonts w:ascii="標楷體" w:hAnsi="標楷體" w:hint="eastAsia"/>
          <w:color w:val="000000" w:themeColor="text1"/>
        </w:rPr>
        <w:t>；</w:t>
      </w:r>
      <w:r w:rsidRPr="00EF7B7E">
        <w:rPr>
          <w:rFonts w:ascii="標楷體" w:hAnsi="標楷體"/>
          <w:color w:val="000000" w:themeColor="text1"/>
        </w:rPr>
        <w:t>食材依規定清洗</w:t>
      </w:r>
      <w:r w:rsidRPr="00EF7B7E">
        <w:rPr>
          <w:rFonts w:ascii="標楷體" w:hAnsi="標楷體" w:hint="eastAsia"/>
          <w:color w:val="000000" w:themeColor="text1"/>
        </w:rPr>
        <w:t>、</w:t>
      </w:r>
      <w:r w:rsidRPr="00EF7B7E">
        <w:rPr>
          <w:rFonts w:ascii="標楷體" w:hAnsi="標楷體"/>
          <w:color w:val="000000" w:themeColor="text1"/>
        </w:rPr>
        <w:t>每日</w:t>
      </w:r>
      <w:r w:rsidRPr="00EF7B7E">
        <w:rPr>
          <w:rFonts w:ascii="標楷體" w:hAnsi="標楷體" w:hint="eastAsia"/>
          <w:color w:val="000000" w:themeColor="text1"/>
        </w:rPr>
        <w:t>使用</w:t>
      </w:r>
      <w:r w:rsidRPr="00EF7B7E">
        <w:rPr>
          <w:rFonts w:ascii="標楷體" w:hAnsi="標楷體"/>
          <w:color w:val="000000" w:themeColor="text1"/>
        </w:rPr>
        <w:t>之食材，包括米</w:t>
      </w:r>
      <w:r w:rsidRPr="00EF7B7E">
        <w:rPr>
          <w:rFonts w:ascii="標楷體" w:hAnsi="標楷體" w:hint="eastAsia"/>
          <w:color w:val="000000" w:themeColor="text1"/>
        </w:rPr>
        <w:t>、</w:t>
      </w:r>
      <w:r w:rsidRPr="00EF7B7E">
        <w:rPr>
          <w:rFonts w:ascii="標楷體" w:hAnsi="標楷體"/>
          <w:color w:val="000000" w:themeColor="text1"/>
        </w:rPr>
        <w:t>魚、肉、調味</w:t>
      </w:r>
      <w:r w:rsidRPr="00EF7B7E">
        <w:rPr>
          <w:rFonts w:ascii="標楷體" w:hAnsi="標楷體" w:hint="eastAsia"/>
          <w:color w:val="000000" w:themeColor="text1"/>
        </w:rPr>
        <w:t>料</w:t>
      </w:r>
      <w:r w:rsidRPr="00EF7B7E">
        <w:rPr>
          <w:rFonts w:ascii="標楷體" w:hAnsi="標楷體"/>
          <w:color w:val="000000" w:themeColor="text1"/>
        </w:rPr>
        <w:t>等，</w:t>
      </w:r>
      <w:r w:rsidRPr="00EF7B7E">
        <w:rPr>
          <w:rFonts w:ascii="標楷體" w:hAnsi="標楷體" w:hint="eastAsia"/>
          <w:color w:val="000000" w:themeColor="text1"/>
        </w:rPr>
        <w:t>須在符合</w:t>
      </w:r>
      <w:r w:rsidRPr="00EF7B7E">
        <w:rPr>
          <w:rFonts w:ascii="標楷體" w:hAnsi="標楷體"/>
          <w:color w:val="000000" w:themeColor="text1"/>
        </w:rPr>
        <w:t>衛生</w:t>
      </w:r>
      <w:r w:rsidRPr="00EF7B7E">
        <w:rPr>
          <w:rFonts w:ascii="標楷體" w:hAnsi="標楷體" w:hint="eastAsia"/>
          <w:color w:val="000000" w:themeColor="text1"/>
        </w:rPr>
        <w:t>環境下製備</w:t>
      </w:r>
      <w:r w:rsidRPr="00EF7B7E">
        <w:rPr>
          <w:rFonts w:ascii="標楷體" w:hAnsi="標楷體"/>
          <w:color w:val="000000" w:themeColor="text1"/>
        </w:rPr>
        <w:t>，</w:t>
      </w:r>
      <w:r w:rsidRPr="00EF7B7E">
        <w:rPr>
          <w:rFonts w:ascii="標楷體" w:hAnsi="標楷體" w:hint="eastAsia"/>
          <w:color w:val="000000" w:themeColor="text1"/>
        </w:rPr>
        <w:t>如分類分區放</w:t>
      </w:r>
      <w:r w:rsidRPr="00EF7B7E">
        <w:rPr>
          <w:rFonts w:ascii="標楷體" w:hAnsi="標楷體"/>
          <w:color w:val="000000" w:themeColor="text1"/>
        </w:rPr>
        <w:t>置</w:t>
      </w:r>
      <w:r w:rsidRPr="00EF7B7E">
        <w:rPr>
          <w:rFonts w:ascii="標楷體" w:hAnsi="標楷體" w:hint="eastAsia"/>
          <w:color w:val="000000" w:themeColor="text1"/>
        </w:rPr>
        <w:t>，避免</w:t>
      </w:r>
      <w:r w:rsidRPr="00EF7B7E">
        <w:rPr>
          <w:rFonts w:ascii="標楷體" w:hAnsi="標楷體"/>
          <w:color w:val="000000" w:themeColor="text1"/>
        </w:rPr>
        <w:t>生熟食交叉污染，亦不得置地</w:t>
      </w:r>
      <w:r w:rsidRPr="00EF7B7E">
        <w:rPr>
          <w:rFonts w:ascii="標楷體" w:hAnsi="標楷體" w:hint="eastAsia"/>
          <w:color w:val="000000" w:themeColor="text1"/>
        </w:rPr>
        <w:t>上</w:t>
      </w:r>
      <w:r w:rsidRPr="00EF7B7E">
        <w:rPr>
          <w:rFonts w:ascii="標楷體" w:hAnsi="標楷體"/>
          <w:color w:val="000000" w:themeColor="text1"/>
        </w:rPr>
        <w:t>處理</w:t>
      </w:r>
      <w:r w:rsidRPr="00EF7B7E">
        <w:rPr>
          <w:rFonts w:ascii="標楷體" w:hAnsi="標楷體" w:hint="eastAsia"/>
          <w:color w:val="000000" w:themeColor="text1"/>
        </w:rPr>
        <w:t>；</w:t>
      </w:r>
      <w:r w:rsidRPr="00EF7B7E">
        <w:rPr>
          <w:rFonts w:ascii="標楷體" w:hAnsi="標楷體"/>
          <w:color w:val="000000" w:themeColor="text1"/>
        </w:rPr>
        <w:t>菜色與菜單是否相符</w:t>
      </w:r>
      <w:r w:rsidR="00A43D3D" w:rsidRPr="00EF7B7E">
        <w:rPr>
          <w:rFonts w:ascii="標楷體" w:hAnsi="標楷體" w:hint="eastAsia"/>
          <w:color w:val="000000" w:themeColor="text1"/>
        </w:rPr>
        <w:t>等</w:t>
      </w:r>
      <w:r w:rsidRPr="00EF7B7E">
        <w:rPr>
          <w:rFonts w:ascii="標楷體" w:hAnsi="標楷體" w:hint="eastAsia"/>
          <w:color w:val="000000" w:themeColor="text1"/>
        </w:rPr>
        <w:t>。</w:t>
      </w:r>
    </w:p>
    <w:p w14:paraId="09C00521" w14:textId="763C1F70"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lastRenderedPageBreak/>
        <w:t>3.</w:t>
      </w:r>
      <w:r w:rsidR="00C93D3A" w:rsidRPr="00EF7B7E">
        <w:rPr>
          <w:rFonts w:ascii="標楷體" w:hAnsi="標楷體" w:hint="eastAsia"/>
          <w:color w:val="000000" w:themeColor="text1"/>
        </w:rPr>
        <w:t>4</w:t>
      </w:r>
      <w:r w:rsidRPr="00EF7B7E">
        <w:rPr>
          <w:rFonts w:ascii="標楷體" w:hAnsi="標楷體" w:hint="eastAsia"/>
          <w:color w:val="000000" w:themeColor="text1"/>
        </w:rPr>
        <w:t>.5配膳環境(配膳器具)、餐食保溫溫度管控及配送程序符合餐飲衛生要求。</w:t>
      </w:r>
    </w:p>
    <w:p w14:paraId="269169CE" w14:textId="48F78A8A" w:rsidR="007F55CE" w:rsidRPr="00EF7B7E" w:rsidRDefault="007F55CE" w:rsidP="007F55CE">
      <w:pPr>
        <w:adjustRightInd w:val="0"/>
        <w:spacing w:beforeLines="50" w:before="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5</w:t>
      </w:r>
      <w:r w:rsidRPr="00EF7B7E">
        <w:rPr>
          <w:rFonts w:ascii="標楷體" w:hAnsi="標楷體" w:hint="eastAsia"/>
          <w:color w:val="000000" w:themeColor="text1"/>
        </w:rPr>
        <w:t>.監廚</w:t>
      </w:r>
      <w:r w:rsidRPr="00EF7B7E">
        <w:rPr>
          <w:rFonts w:ascii="標楷體" w:hAnsi="標楷體"/>
          <w:color w:val="000000" w:themeColor="text1"/>
        </w:rPr>
        <w:t>守則：</w:t>
      </w:r>
    </w:p>
    <w:p w14:paraId="3394BAC2" w14:textId="7320162F"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5</w:t>
      </w:r>
      <w:r w:rsidRPr="00EF7B7E">
        <w:rPr>
          <w:rFonts w:ascii="標楷體" w:hAnsi="標楷體" w:hint="eastAsia"/>
          <w:color w:val="000000" w:themeColor="text1"/>
        </w:rPr>
        <w:t>.1.</w:t>
      </w:r>
      <w:r w:rsidRPr="00EF7B7E">
        <w:rPr>
          <w:rFonts w:ascii="標楷體" w:hAnsi="標楷體"/>
          <w:color w:val="000000" w:themeColor="text1"/>
        </w:rPr>
        <w:t>依據檢核項目，確實</w:t>
      </w:r>
      <w:r w:rsidRPr="00EF7B7E">
        <w:rPr>
          <w:rFonts w:ascii="標楷體" w:hAnsi="標楷體" w:hint="eastAsia"/>
          <w:color w:val="000000" w:themeColor="text1"/>
        </w:rPr>
        <w:t>查</w:t>
      </w:r>
      <w:r w:rsidRPr="00EF7B7E">
        <w:rPr>
          <w:rFonts w:ascii="標楷體" w:hAnsi="標楷體"/>
          <w:color w:val="000000" w:themeColor="text1"/>
        </w:rPr>
        <w:t>核。發現問題可詢問衛生管理</w:t>
      </w:r>
      <w:r w:rsidRPr="00EF7B7E">
        <w:rPr>
          <w:rFonts w:ascii="標楷體" w:hAnsi="標楷體" w:hint="eastAsia"/>
          <w:color w:val="000000" w:themeColor="text1"/>
        </w:rPr>
        <w:t>相關</w:t>
      </w:r>
      <w:r w:rsidRPr="00EF7B7E">
        <w:rPr>
          <w:rFonts w:ascii="標楷體" w:hAnsi="標楷體"/>
          <w:color w:val="000000" w:themeColor="text1"/>
        </w:rPr>
        <w:t>人員</w:t>
      </w:r>
      <w:r w:rsidRPr="00EF7B7E">
        <w:rPr>
          <w:rFonts w:ascii="標楷體" w:hAnsi="標楷體" w:hint="eastAsia"/>
          <w:color w:val="000000" w:themeColor="text1"/>
        </w:rPr>
        <w:t>(</w:t>
      </w:r>
      <w:r w:rsidRPr="00EF7B7E">
        <w:rPr>
          <w:rFonts w:ascii="標楷體" w:hAnsi="標楷體"/>
          <w:color w:val="000000" w:themeColor="text1"/>
        </w:rPr>
        <w:t>委外辦理學校</w:t>
      </w:r>
      <w:r w:rsidRPr="00EF7B7E">
        <w:rPr>
          <w:rFonts w:ascii="標楷體" w:hAnsi="標楷體" w:hint="eastAsia"/>
          <w:color w:val="000000" w:themeColor="text1"/>
        </w:rPr>
        <w:t>有</w:t>
      </w:r>
      <w:r w:rsidRPr="00EF7B7E">
        <w:rPr>
          <w:rFonts w:ascii="標楷體" w:hAnsi="標楷體"/>
          <w:color w:val="000000" w:themeColor="text1"/>
        </w:rPr>
        <w:t>廠商</w:t>
      </w:r>
      <w:r w:rsidRPr="00EF7B7E">
        <w:rPr>
          <w:rFonts w:ascii="標楷體" w:hAnsi="標楷體" w:hint="eastAsia"/>
          <w:color w:val="000000" w:themeColor="text1"/>
        </w:rPr>
        <w:t>營養師及</w:t>
      </w:r>
      <w:r w:rsidRPr="00EF7B7E">
        <w:rPr>
          <w:rFonts w:ascii="標楷體" w:hAnsi="標楷體"/>
          <w:color w:val="000000" w:themeColor="text1"/>
        </w:rPr>
        <w:t>衛</w:t>
      </w:r>
      <w:r w:rsidRPr="00EF7B7E">
        <w:rPr>
          <w:rFonts w:ascii="標楷體" w:hAnsi="標楷體" w:hint="eastAsia"/>
          <w:color w:val="000000" w:themeColor="text1"/>
        </w:rPr>
        <w:t>生</w:t>
      </w:r>
      <w:r w:rsidRPr="00EF7B7E">
        <w:rPr>
          <w:rFonts w:ascii="標楷體" w:hAnsi="標楷體"/>
          <w:color w:val="000000" w:themeColor="text1"/>
        </w:rPr>
        <w:t>管</w:t>
      </w:r>
      <w:r w:rsidRPr="00EF7B7E">
        <w:rPr>
          <w:rFonts w:ascii="標楷體" w:hAnsi="標楷體" w:hint="eastAsia"/>
          <w:color w:val="000000" w:themeColor="text1"/>
        </w:rPr>
        <w:t>理</w:t>
      </w:r>
      <w:r w:rsidRPr="00EF7B7E">
        <w:rPr>
          <w:rFonts w:ascii="標楷體" w:hAnsi="標楷體"/>
          <w:color w:val="000000" w:themeColor="text1"/>
        </w:rPr>
        <w:t>人員</w:t>
      </w:r>
      <w:r w:rsidRPr="00EF7B7E">
        <w:rPr>
          <w:rFonts w:ascii="標楷體" w:hAnsi="標楷體" w:hint="eastAsia"/>
          <w:color w:val="000000" w:themeColor="text1"/>
        </w:rPr>
        <w:t>)</w:t>
      </w:r>
      <w:r w:rsidRPr="00EF7B7E">
        <w:rPr>
          <w:rFonts w:ascii="標楷體" w:hAnsi="標楷體"/>
          <w:color w:val="000000" w:themeColor="text1"/>
        </w:rPr>
        <w:t>，並完整註記。遇</w:t>
      </w:r>
      <w:r w:rsidRPr="00EF7B7E">
        <w:rPr>
          <w:rFonts w:ascii="標楷體" w:hAnsi="標楷體" w:hint="eastAsia"/>
          <w:color w:val="000000" w:themeColor="text1"/>
        </w:rPr>
        <w:t>缺失應請現場相關人員，立即改善，如屬</w:t>
      </w:r>
      <w:r w:rsidRPr="00EF7B7E">
        <w:rPr>
          <w:rFonts w:ascii="標楷體" w:hAnsi="標楷體"/>
          <w:color w:val="000000" w:themeColor="text1"/>
        </w:rPr>
        <w:t>重大</w:t>
      </w:r>
      <w:r w:rsidRPr="00EF7B7E">
        <w:rPr>
          <w:rFonts w:ascii="標楷體" w:hAnsi="標楷體" w:hint="eastAsia"/>
          <w:color w:val="000000" w:themeColor="text1"/>
        </w:rPr>
        <w:t>餐食衛生安全違失或</w:t>
      </w:r>
      <w:r w:rsidRPr="00EF7B7E">
        <w:rPr>
          <w:rFonts w:ascii="標楷體" w:hAnsi="標楷體"/>
          <w:color w:val="000000" w:themeColor="text1"/>
        </w:rPr>
        <w:t>違約事</w:t>
      </w:r>
      <w:r w:rsidRPr="00EF7B7E">
        <w:rPr>
          <w:rFonts w:ascii="標楷體" w:hAnsi="標楷體" w:hint="eastAsia"/>
          <w:color w:val="000000" w:themeColor="text1"/>
        </w:rPr>
        <w:t>項</w:t>
      </w:r>
      <w:r w:rsidRPr="00EF7B7E">
        <w:rPr>
          <w:rFonts w:ascii="標楷體" w:hAnsi="標楷體"/>
          <w:color w:val="000000" w:themeColor="text1"/>
        </w:rPr>
        <w:t>，</w:t>
      </w:r>
      <w:r w:rsidRPr="00EF7B7E">
        <w:rPr>
          <w:rFonts w:ascii="標楷體" w:hAnsi="標楷體" w:hint="eastAsia"/>
          <w:color w:val="000000" w:themeColor="text1"/>
        </w:rPr>
        <w:t>須</w:t>
      </w:r>
      <w:r w:rsidRPr="00EF7B7E">
        <w:rPr>
          <w:rFonts w:ascii="標楷體" w:hAnsi="標楷體"/>
          <w:color w:val="000000" w:themeColor="text1"/>
        </w:rPr>
        <w:t>立即向</w:t>
      </w:r>
      <w:r w:rsidRPr="00EF7B7E">
        <w:rPr>
          <w:rFonts w:ascii="標楷體" w:hAnsi="標楷體" w:hint="eastAsia"/>
          <w:color w:val="000000" w:themeColor="text1"/>
        </w:rPr>
        <w:t>業管單位</w:t>
      </w:r>
      <w:r w:rsidRPr="00EF7B7E">
        <w:rPr>
          <w:rFonts w:ascii="標楷體" w:hAnsi="標楷體"/>
          <w:color w:val="000000" w:themeColor="text1"/>
        </w:rPr>
        <w:t>反</w:t>
      </w:r>
      <w:r w:rsidRPr="00EF7B7E">
        <w:rPr>
          <w:rFonts w:ascii="標楷體" w:hAnsi="標楷體" w:hint="eastAsia"/>
          <w:color w:val="000000" w:themeColor="text1"/>
        </w:rPr>
        <w:t>映，並依契約及食安法相關規定辦理。</w:t>
      </w:r>
    </w:p>
    <w:p w14:paraId="6BCD83C8" w14:textId="68F52006"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5</w:t>
      </w:r>
      <w:r w:rsidRPr="00EF7B7E">
        <w:rPr>
          <w:rFonts w:ascii="標楷體" w:hAnsi="標楷體" w:hint="eastAsia"/>
          <w:color w:val="000000" w:themeColor="text1"/>
        </w:rPr>
        <w:t>.2.監廚人員如</w:t>
      </w:r>
      <w:r w:rsidRPr="00EF7B7E">
        <w:rPr>
          <w:rFonts w:ascii="標楷體" w:hAnsi="標楷體"/>
          <w:color w:val="000000" w:themeColor="text1"/>
        </w:rPr>
        <w:t>罹患感冒</w:t>
      </w:r>
      <w:r w:rsidRPr="00EF7B7E">
        <w:rPr>
          <w:rFonts w:ascii="標楷體" w:hAnsi="標楷體" w:hint="eastAsia"/>
          <w:color w:val="000000" w:themeColor="text1"/>
        </w:rPr>
        <w:t>等傳染性疾病</w:t>
      </w:r>
      <w:r w:rsidRPr="00EF7B7E">
        <w:rPr>
          <w:rFonts w:ascii="標楷體" w:hAnsi="標楷體"/>
          <w:color w:val="000000" w:themeColor="text1"/>
        </w:rPr>
        <w:t>、發燒或腹瀉等不適症狀避免前往監廚</w:t>
      </w:r>
      <w:r w:rsidRPr="00EF7B7E">
        <w:rPr>
          <w:rFonts w:ascii="標楷體" w:hAnsi="標楷體" w:hint="eastAsia"/>
          <w:color w:val="000000" w:themeColor="text1"/>
        </w:rPr>
        <w:t>；</w:t>
      </w:r>
      <w:r w:rsidRPr="00EF7B7E">
        <w:rPr>
          <w:rFonts w:ascii="標楷體" w:hAnsi="標楷體"/>
          <w:color w:val="000000" w:themeColor="text1"/>
        </w:rPr>
        <w:t>進入</w:t>
      </w:r>
      <w:r w:rsidRPr="00EF7B7E">
        <w:rPr>
          <w:rFonts w:ascii="標楷體" w:hAnsi="標楷體" w:hint="eastAsia"/>
          <w:color w:val="000000" w:themeColor="text1"/>
        </w:rPr>
        <w:t>廚房</w:t>
      </w:r>
      <w:r w:rsidRPr="00EF7B7E">
        <w:rPr>
          <w:rFonts w:ascii="標楷體" w:hAnsi="標楷體"/>
          <w:color w:val="000000" w:themeColor="text1"/>
        </w:rPr>
        <w:t>前</w:t>
      </w:r>
      <w:r w:rsidRPr="00EF7B7E">
        <w:rPr>
          <w:rFonts w:ascii="標楷體" w:hAnsi="標楷體" w:hint="eastAsia"/>
          <w:color w:val="000000" w:themeColor="text1"/>
        </w:rPr>
        <w:t>，須穿</w:t>
      </w:r>
      <w:r w:rsidRPr="00EF7B7E">
        <w:rPr>
          <w:rFonts w:ascii="標楷體" w:hAnsi="標楷體"/>
          <w:color w:val="000000" w:themeColor="text1"/>
        </w:rPr>
        <w:t>著</w:t>
      </w:r>
      <w:r w:rsidRPr="00EF7B7E">
        <w:rPr>
          <w:rFonts w:ascii="標楷體" w:hAnsi="標楷體" w:hint="eastAsia"/>
          <w:color w:val="000000" w:themeColor="text1"/>
        </w:rPr>
        <w:t>指定服裝、佩戴全罩髮</w:t>
      </w:r>
      <w:r w:rsidRPr="00EF7B7E">
        <w:rPr>
          <w:rFonts w:ascii="標楷體" w:hAnsi="標楷體"/>
          <w:color w:val="000000" w:themeColor="text1"/>
        </w:rPr>
        <w:t>帽、口罩</w:t>
      </w:r>
      <w:r w:rsidRPr="00EF7B7E">
        <w:rPr>
          <w:rFonts w:ascii="標楷體" w:hAnsi="標楷體" w:hint="eastAsia"/>
          <w:color w:val="000000" w:themeColor="text1"/>
        </w:rPr>
        <w:t>、工作鞋或套</w:t>
      </w:r>
      <w:r w:rsidRPr="00EF7B7E">
        <w:rPr>
          <w:rFonts w:ascii="標楷體" w:hAnsi="標楷體"/>
          <w:color w:val="000000" w:themeColor="text1"/>
        </w:rPr>
        <w:t>鞋套</w:t>
      </w:r>
      <w:r w:rsidRPr="00EF7B7E">
        <w:rPr>
          <w:rFonts w:ascii="標楷體" w:hAnsi="標楷體" w:hint="eastAsia"/>
          <w:color w:val="000000" w:themeColor="text1"/>
        </w:rPr>
        <w:t>，不得</w:t>
      </w:r>
      <w:r w:rsidRPr="00EF7B7E">
        <w:rPr>
          <w:rFonts w:ascii="標楷體" w:hAnsi="標楷體"/>
          <w:color w:val="000000" w:themeColor="text1"/>
        </w:rPr>
        <w:t>配戴手錶、手鐲、戒指、耳環等飾品</w:t>
      </w:r>
      <w:r w:rsidRPr="00EF7B7E">
        <w:rPr>
          <w:rFonts w:ascii="標楷體" w:hAnsi="標楷體" w:hint="eastAsia"/>
          <w:color w:val="000000" w:themeColor="text1"/>
        </w:rPr>
        <w:t>，並須正確</w:t>
      </w:r>
      <w:r w:rsidRPr="00EF7B7E">
        <w:rPr>
          <w:rFonts w:ascii="標楷體" w:hAnsi="標楷體"/>
          <w:color w:val="000000" w:themeColor="text1"/>
        </w:rPr>
        <w:t>洗淨</w:t>
      </w:r>
      <w:r w:rsidRPr="00EF7B7E">
        <w:rPr>
          <w:rFonts w:ascii="標楷體" w:hAnsi="標楷體" w:hint="eastAsia"/>
          <w:color w:val="000000" w:themeColor="text1"/>
        </w:rPr>
        <w:t>及消毒</w:t>
      </w:r>
      <w:r w:rsidRPr="00EF7B7E">
        <w:rPr>
          <w:rFonts w:ascii="標楷體" w:hAnsi="標楷體"/>
          <w:color w:val="000000" w:themeColor="text1"/>
        </w:rPr>
        <w:t>雙手</w:t>
      </w:r>
      <w:r w:rsidRPr="00EF7B7E">
        <w:rPr>
          <w:rFonts w:ascii="標楷體" w:hAnsi="標楷體" w:hint="eastAsia"/>
          <w:color w:val="000000" w:themeColor="text1"/>
        </w:rPr>
        <w:t>。</w:t>
      </w:r>
    </w:p>
    <w:p w14:paraId="464591A8" w14:textId="3E206945"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5</w:t>
      </w:r>
      <w:r w:rsidRPr="00EF7B7E">
        <w:rPr>
          <w:rFonts w:ascii="標楷體" w:hAnsi="標楷體" w:hint="eastAsia"/>
          <w:color w:val="000000" w:themeColor="text1"/>
        </w:rPr>
        <w:t>.3.監廚紀錄如有異常或待改善事項，應</w:t>
      </w:r>
      <w:r w:rsidRPr="00EF7B7E">
        <w:rPr>
          <w:rFonts w:ascii="標楷體" w:hAnsi="標楷體"/>
          <w:color w:val="000000" w:themeColor="text1"/>
        </w:rPr>
        <w:t>提</w:t>
      </w:r>
      <w:r w:rsidRPr="00EF7B7E">
        <w:rPr>
          <w:rFonts w:ascii="標楷體" w:hAnsi="標楷體" w:hint="eastAsia"/>
          <w:color w:val="000000" w:themeColor="text1"/>
        </w:rPr>
        <w:t>午餐供應會列案討論或持續追蹤列管至完成改善止</w:t>
      </w:r>
      <w:r w:rsidRPr="00EF7B7E">
        <w:rPr>
          <w:rFonts w:ascii="標楷體" w:hAnsi="標楷體"/>
          <w:color w:val="000000" w:themeColor="text1"/>
        </w:rPr>
        <w:t>。</w:t>
      </w:r>
      <w:r w:rsidRPr="00EF7B7E">
        <w:rPr>
          <w:rFonts w:ascii="標楷體" w:hAnsi="標楷體" w:hint="eastAsia"/>
          <w:color w:val="000000" w:themeColor="text1"/>
        </w:rPr>
        <w:t>另中央餐廚學校應將「新北市中央餐廚學校監廚檢核表」回傳教育局，倘有不合規定處，教育局將函送至衛生局加強查察，透過橫向跨局處溝通及聯繫，加強對團膳業者監督。</w:t>
      </w:r>
    </w:p>
    <w:p w14:paraId="75F1B990" w14:textId="6D4972C1" w:rsidR="007F55CE" w:rsidRPr="00EF7B7E" w:rsidRDefault="007F55CE" w:rsidP="007F55CE">
      <w:pPr>
        <w:adjustRightInd w:val="0"/>
        <w:spacing w:afterLines="50" w:after="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6</w:t>
      </w:r>
      <w:r w:rsidRPr="00EF7B7E">
        <w:rPr>
          <w:rFonts w:ascii="標楷體" w:hAnsi="標楷體" w:hint="eastAsia"/>
          <w:color w:val="000000" w:themeColor="text1"/>
        </w:rPr>
        <w:t>.公辦公營廚房監廚</w:t>
      </w:r>
    </w:p>
    <w:p w14:paraId="5568B9DB" w14:textId="48AEAD7B"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6</w:t>
      </w:r>
      <w:r w:rsidRPr="00EF7B7E">
        <w:rPr>
          <w:rFonts w:ascii="標楷體" w:hAnsi="標楷體" w:hint="eastAsia"/>
          <w:color w:val="000000" w:themeColor="text1"/>
        </w:rPr>
        <w:t>.1.</w:t>
      </w:r>
      <w:r w:rsidRPr="00EF7B7E">
        <w:rPr>
          <w:rFonts w:ascii="標楷體" w:hAnsi="標楷體"/>
          <w:color w:val="000000" w:themeColor="text1"/>
        </w:rPr>
        <w:t>監廚時間</w:t>
      </w:r>
      <w:r w:rsidRPr="00EF7B7E">
        <w:rPr>
          <w:rFonts w:ascii="標楷體" w:hAnsi="標楷體" w:hint="eastAsia"/>
          <w:color w:val="000000" w:themeColor="text1"/>
        </w:rPr>
        <w:t>原則為</w:t>
      </w:r>
      <w:r w:rsidRPr="00EF7B7E">
        <w:rPr>
          <w:rFonts w:ascii="標楷體" w:hAnsi="標楷體"/>
          <w:color w:val="000000" w:themeColor="text1"/>
        </w:rPr>
        <w:t>每日上午8時至11時30分之間</w:t>
      </w:r>
      <w:r w:rsidRPr="00EF7B7E">
        <w:rPr>
          <w:rFonts w:ascii="標楷體" w:hAnsi="標楷體" w:hint="eastAsia"/>
          <w:color w:val="000000" w:themeColor="text1"/>
        </w:rPr>
        <w:t>，各校得依實際作業情形自行調整。</w:t>
      </w:r>
    </w:p>
    <w:p w14:paraId="2DAED9CE" w14:textId="369965FF"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6</w:t>
      </w:r>
      <w:r w:rsidRPr="00EF7B7E">
        <w:rPr>
          <w:rFonts w:ascii="標楷體" w:hAnsi="標楷體" w:hint="eastAsia"/>
          <w:color w:val="000000" w:themeColor="text1"/>
        </w:rPr>
        <w:t>.2.</w:t>
      </w:r>
      <w:r w:rsidRPr="00EF7B7E">
        <w:rPr>
          <w:rFonts w:ascii="標楷體" w:hAnsi="標楷體"/>
          <w:color w:val="000000" w:themeColor="text1"/>
        </w:rPr>
        <w:t>監廚</w:t>
      </w:r>
      <w:r w:rsidRPr="00EF7B7E">
        <w:rPr>
          <w:rFonts w:ascii="標楷體" w:hAnsi="標楷體" w:hint="eastAsia"/>
          <w:color w:val="000000" w:themeColor="text1"/>
        </w:rPr>
        <w:t>人員採</w:t>
      </w:r>
      <w:r w:rsidRPr="00EF7B7E">
        <w:rPr>
          <w:rFonts w:ascii="標楷體" w:hAnsi="標楷體"/>
          <w:color w:val="000000" w:themeColor="text1"/>
        </w:rPr>
        <w:t>隨機方式進行午餐菜色品評</w:t>
      </w:r>
      <w:r w:rsidRPr="00EF7B7E">
        <w:rPr>
          <w:rFonts w:ascii="標楷體" w:hAnsi="標楷體" w:hint="eastAsia"/>
          <w:color w:val="000000" w:themeColor="text1"/>
        </w:rPr>
        <w:t>，並依據「</w:t>
      </w:r>
      <w:r w:rsidRPr="00EF7B7E">
        <w:rPr>
          <w:rFonts w:ascii="標楷體" w:hAnsi="標楷體" w:cs="華康中圓體" w:hint="eastAsia"/>
          <w:color w:val="000000" w:themeColor="text1"/>
        </w:rPr>
        <w:t>新北市學校廚房</w:t>
      </w:r>
      <w:r w:rsidRPr="00EF7B7E">
        <w:rPr>
          <w:rFonts w:ascii="標楷體" w:hAnsi="標楷體"/>
          <w:color w:val="000000" w:themeColor="text1"/>
        </w:rPr>
        <w:t>午餐監廚紀錄表</w:t>
      </w:r>
      <w:r w:rsidRPr="00EF7B7E">
        <w:rPr>
          <w:rFonts w:ascii="標楷體" w:hAnsi="標楷體" w:hint="eastAsia"/>
          <w:color w:val="000000" w:themeColor="text1"/>
        </w:rPr>
        <w:t>」，勾稽</w:t>
      </w:r>
      <w:r w:rsidRPr="00EF7B7E">
        <w:rPr>
          <w:rFonts w:ascii="標楷體" w:hAnsi="標楷體"/>
          <w:color w:val="000000" w:themeColor="text1"/>
        </w:rPr>
        <w:t>當日廚房</w:t>
      </w:r>
      <w:r w:rsidRPr="00EF7B7E">
        <w:rPr>
          <w:rFonts w:ascii="標楷體" w:hAnsi="標楷體" w:hint="eastAsia"/>
          <w:color w:val="000000" w:themeColor="text1"/>
        </w:rPr>
        <w:t>各項餐食製備作業衛生</w:t>
      </w:r>
      <w:r w:rsidRPr="00EF7B7E">
        <w:rPr>
          <w:rFonts w:ascii="標楷體" w:hAnsi="標楷體"/>
          <w:color w:val="000000" w:themeColor="text1"/>
        </w:rPr>
        <w:t>是否符合規定，</w:t>
      </w:r>
      <w:r w:rsidRPr="00EF7B7E">
        <w:rPr>
          <w:rFonts w:ascii="標楷體" w:hAnsi="標楷體" w:hint="eastAsia"/>
          <w:color w:val="000000" w:themeColor="text1"/>
        </w:rPr>
        <w:t>簽名後將紀錄表</w:t>
      </w:r>
      <w:r w:rsidRPr="00EF7B7E">
        <w:rPr>
          <w:rFonts w:ascii="標楷體" w:hAnsi="標楷體"/>
          <w:color w:val="000000" w:themeColor="text1"/>
        </w:rPr>
        <w:t>送交</w:t>
      </w:r>
      <w:r w:rsidRPr="00EF7B7E">
        <w:rPr>
          <w:rFonts w:ascii="標楷體" w:hAnsi="標楷體" w:hint="eastAsia"/>
          <w:color w:val="000000" w:themeColor="text1"/>
        </w:rPr>
        <w:t>業管單位</w:t>
      </w:r>
      <w:r w:rsidRPr="00EF7B7E">
        <w:rPr>
          <w:rFonts w:ascii="標楷體" w:hAnsi="標楷體"/>
          <w:color w:val="000000" w:themeColor="text1"/>
        </w:rPr>
        <w:t>。</w:t>
      </w:r>
    </w:p>
    <w:p w14:paraId="27E6861C" w14:textId="07C8911F" w:rsidR="007F55CE" w:rsidRPr="00EF7B7E" w:rsidRDefault="007F55CE" w:rsidP="007F55CE">
      <w:pPr>
        <w:adjustRightInd w:val="0"/>
        <w:spacing w:beforeLines="50" w:before="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7</w:t>
      </w:r>
      <w:r w:rsidRPr="00EF7B7E">
        <w:rPr>
          <w:rFonts w:ascii="標楷體" w:hAnsi="標楷體" w:hint="eastAsia"/>
          <w:color w:val="000000" w:themeColor="text1"/>
        </w:rPr>
        <w:t>.公辦民營廚房監廚</w:t>
      </w:r>
    </w:p>
    <w:p w14:paraId="51B3A495" w14:textId="60410A06"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7</w:t>
      </w:r>
      <w:r w:rsidRPr="00EF7B7E">
        <w:rPr>
          <w:rFonts w:ascii="標楷體" w:hAnsi="標楷體" w:hint="eastAsia"/>
          <w:color w:val="000000" w:themeColor="text1"/>
        </w:rPr>
        <w:t>.1.監廚人員依據「</w:t>
      </w:r>
      <w:r w:rsidRPr="00EF7B7E">
        <w:rPr>
          <w:rFonts w:ascii="標楷體" w:hAnsi="標楷體"/>
          <w:bCs/>
          <w:color w:val="000000" w:themeColor="text1"/>
          <w:szCs w:val="28"/>
        </w:rPr>
        <w:t>新北市</w:t>
      </w:r>
      <w:r w:rsidRPr="00EF7B7E">
        <w:rPr>
          <w:rFonts w:ascii="標楷體" w:hAnsi="標楷體" w:cs="新細明體" w:hint="eastAsia"/>
          <w:color w:val="000000" w:themeColor="text1"/>
          <w:szCs w:val="28"/>
        </w:rPr>
        <w:t>公辦民營廚房監廚紀錄表</w:t>
      </w:r>
      <w:r w:rsidRPr="00EF7B7E">
        <w:rPr>
          <w:rFonts w:ascii="標楷體" w:hAnsi="標楷體" w:hint="eastAsia"/>
          <w:color w:val="000000" w:themeColor="text1"/>
        </w:rPr>
        <w:t>」，</w:t>
      </w:r>
      <w:r w:rsidRPr="00EF7B7E">
        <w:rPr>
          <w:rFonts w:ascii="標楷體" w:hAnsi="標楷體"/>
          <w:color w:val="000000" w:themeColor="text1"/>
        </w:rPr>
        <w:t>採定期或不定期，以不預警方式抽查當日廚房</w:t>
      </w:r>
      <w:r w:rsidRPr="00EF7B7E">
        <w:rPr>
          <w:rFonts w:ascii="標楷體" w:hAnsi="標楷體" w:hint="eastAsia"/>
          <w:color w:val="000000" w:themeColor="text1"/>
        </w:rPr>
        <w:t>各項餐食製備作業衛生</w:t>
      </w:r>
      <w:r w:rsidRPr="00EF7B7E">
        <w:rPr>
          <w:rFonts w:ascii="標楷體" w:hAnsi="標楷體"/>
          <w:color w:val="000000" w:themeColor="text1"/>
        </w:rPr>
        <w:t>是否符合規定，</w:t>
      </w:r>
      <w:r w:rsidRPr="00EF7B7E">
        <w:rPr>
          <w:rFonts w:ascii="標楷體" w:hAnsi="標楷體" w:hint="eastAsia"/>
          <w:color w:val="000000" w:themeColor="text1"/>
        </w:rPr>
        <w:t>簽名後將紀錄表</w:t>
      </w:r>
      <w:r w:rsidRPr="00EF7B7E">
        <w:rPr>
          <w:rFonts w:ascii="標楷體" w:hAnsi="標楷體"/>
          <w:color w:val="000000" w:themeColor="text1"/>
        </w:rPr>
        <w:t>送交</w:t>
      </w:r>
      <w:r w:rsidRPr="00EF7B7E">
        <w:rPr>
          <w:rFonts w:ascii="標楷體" w:hAnsi="標楷體" w:hint="eastAsia"/>
          <w:color w:val="000000" w:themeColor="text1"/>
        </w:rPr>
        <w:t>業管單位</w:t>
      </w:r>
      <w:r w:rsidRPr="00EF7B7E">
        <w:rPr>
          <w:rFonts w:ascii="標楷體" w:hAnsi="標楷體"/>
          <w:color w:val="000000" w:themeColor="text1"/>
        </w:rPr>
        <w:t>。</w:t>
      </w:r>
    </w:p>
    <w:p w14:paraId="73BDBBBF" w14:textId="0801DFDA" w:rsidR="007F55CE" w:rsidRPr="00EF7B7E" w:rsidRDefault="007F55CE" w:rsidP="007F55CE">
      <w:pPr>
        <w:adjustRightInd w:val="0"/>
        <w:spacing w:beforeLines="50" w:before="18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8</w:t>
      </w:r>
      <w:r w:rsidRPr="00EF7B7E">
        <w:rPr>
          <w:rFonts w:ascii="標楷體" w:hAnsi="標楷體" w:hint="eastAsia"/>
          <w:color w:val="000000" w:themeColor="text1"/>
        </w:rPr>
        <w:t>.無自設廚房</w:t>
      </w:r>
      <w:r w:rsidRPr="00EF7B7E">
        <w:rPr>
          <w:rFonts w:ascii="標楷體" w:hAnsi="標楷體" w:hint="eastAsia"/>
          <w:bCs/>
          <w:color w:val="000000" w:themeColor="text1"/>
        </w:rPr>
        <w:t>學校監廚及</w:t>
      </w:r>
      <w:r w:rsidRPr="00EF7B7E">
        <w:rPr>
          <w:rFonts w:ascii="標楷體" w:hAnsi="標楷體"/>
          <w:color w:val="000000" w:themeColor="text1"/>
        </w:rPr>
        <w:t>查核作業</w:t>
      </w:r>
    </w:p>
    <w:p w14:paraId="50D88380" w14:textId="44883FF2"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8</w:t>
      </w:r>
      <w:r w:rsidRPr="00EF7B7E">
        <w:rPr>
          <w:rFonts w:ascii="標楷體" w:hAnsi="標楷體" w:hint="eastAsia"/>
          <w:color w:val="000000" w:themeColor="text1"/>
        </w:rPr>
        <w:t>.1.中央餐廚學校，依據教育局每學期排定日期，由監廚小組到團膳業者廠區進行監廚，並填寫「</w:t>
      </w:r>
      <w:r w:rsidRPr="00EF7B7E">
        <w:rPr>
          <w:rFonts w:ascii="標楷體" w:hAnsi="標楷體"/>
          <w:bCs/>
          <w:color w:val="000000" w:themeColor="text1"/>
        </w:rPr>
        <w:t>新北市中央餐廚學校監廚檢核表</w:t>
      </w:r>
      <w:r w:rsidRPr="00EF7B7E">
        <w:rPr>
          <w:rFonts w:ascii="標楷體" w:hAnsi="標楷體" w:hint="eastAsia"/>
          <w:bCs/>
          <w:color w:val="000000" w:themeColor="text1"/>
        </w:rPr>
        <w:t>」</w:t>
      </w:r>
      <w:r w:rsidRPr="00EF7B7E">
        <w:rPr>
          <w:rFonts w:ascii="標楷體" w:hAnsi="標楷體" w:hint="eastAsia"/>
          <w:color w:val="000000" w:themeColor="text1"/>
        </w:rPr>
        <w:t>；如午餐係由他校供應者，監廚小組得採定期或不定期，以不預警方式到校進行監廚。</w:t>
      </w:r>
    </w:p>
    <w:p w14:paraId="1D399BBF" w14:textId="2EEDE537"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8</w:t>
      </w:r>
      <w:r w:rsidRPr="00EF7B7E">
        <w:rPr>
          <w:rFonts w:ascii="標楷體" w:hAnsi="標楷體" w:hint="eastAsia"/>
          <w:color w:val="000000" w:themeColor="text1"/>
        </w:rPr>
        <w:t>.2.無自設廚房學校(含他校供應或外訂盒桶餐)：供餐當</w:t>
      </w:r>
      <w:r w:rsidRPr="00EF7B7E">
        <w:rPr>
          <w:rFonts w:ascii="標楷體" w:hAnsi="標楷體"/>
          <w:color w:val="000000" w:themeColor="text1"/>
        </w:rPr>
        <w:t>日依</w:t>
      </w:r>
      <w:r w:rsidRPr="00EF7B7E">
        <w:rPr>
          <w:rFonts w:ascii="標楷體" w:hAnsi="標楷體" w:hint="eastAsia"/>
          <w:color w:val="000000" w:themeColor="text1"/>
        </w:rPr>
        <w:t>「新北市學校餐食</w:t>
      </w:r>
      <w:r w:rsidRPr="00EF7B7E">
        <w:rPr>
          <w:rFonts w:ascii="標楷體" w:hAnsi="標楷體"/>
          <w:bCs/>
          <w:color w:val="000000" w:themeColor="text1"/>
        </w:rPr>
        <w:t>驗收自主管理檢核表</w:t>
      </w:r>
      <w:r w:rsidRPr="00EF7B7E">
        <w:rPr>
          <w:rFonts w:ascii="標楷體" w:hAnsi="標楷體" w:hint="eastAsia"/>
          <w:bCs/>
          <w:color w:val="000000" w:themeColor="text1"/>
        </w:rPr>
        <w:t>」</w:t>
      </w:r>
      <w:r w:rsidRPr="00EF7B7E">
        <w:rPr>
          <w:rFonts w:ascii="標楷體" w:hAnsi="標楷體" w:hint="eastAsia"/>
          <w:color w:val="000000" w:themeColor="text1"/>
        </w:rPr>
        <w:t>，進行查</w:t>
      </w:r>
      <w:r w:rsidRPr="00EF7B7E">
        <w:rPr>
          <w:rFonts w:ascii="標楷體" w:hAnsi="標楷體"/>
          <w:color w:val="000000" w:themeColor="text1"/>
        </w:rPr>
        <w:t>核。</w:t>
      </w:r>
    </w:p>
    <w:p w14:paraId="4618A47C" w14:textId="66AC8DE5"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color w:val="000000" w:themeColor="text1"/>
        </w:rPr>
        <w:t>3.</w:t>
      </w:r>
      <w:r w:rsidR="001B55DD" w:rsidRPr="00EF7B7E">
        <w:rPr>
          <w:rFonts w:ascii="標楷體" w:hAnsi="標楷體" w:hint="eastAsia"/>
          <w:color w:val="000000" w:themeColor="text1"/>
        </w:rPr>
        <w:t>8</w:t>
      </w:r>
      <w:r w:rsidRPr="00EF7B7E">
        <w:rPr>
          <w:rFonts w:ascii="標楷體" w:hAnsi="標楷體"/>
          <w:color w:val="000000" w:themeColor="text1"/>
        </w:rPr>
        <w:t>.3.依各校午餐契約規範，定期或不定期至廠商廠區(或</w:t>
      </w:r>
      <w:r w:rsidRPr="00EF7B7E">
        <w:rPr>
          <w:rFonts w:ascii="標楷體" w:hAnsi="標楷體" w:hint="eastAsia"/>
          <w:color w:val="000000" w:themeColor="text1"/>
        </w:rPr>
        <w:t>群長學校廚房</w:t>
      </w:r>
      <w:r w:rsidRPr="00EF7B7E">
        <w:rPr>
          <w:rFonts w:ascii="標楷體" w:hAnsi="標楷體"/>
          <w:color w:val="000000" w:themeColor="text1"/>
        </w:rPr>
        <w:t>)訪查，瞭解食材來源、供餐作業是否符合食品安全，</w:t>
      </w:r>
      <w:r w:rsidRPr="00EF7B7E">
        <w:rPr>
          <w:rFonts w:ascii="標楷體" w:hAnsi="標楷體" w:hint="eastAsia"/>
          <w:color w:val="000000" w:themeColor="text1"/>
        </w:rPr>
        <w:t>記錄於「</w:t>
      </w:r>
      <w:r w:rsidRPr="00EF7B7E">
        <w:rPr>
          <w:rFonts w:ascii="標楷體" w:hAnsi="標楷體"/>
          <w:color w:val="000000" w:themeColor="text1"/>
        </w:rPr>
        <w:t>新北市中央餐廚學校監廚檢核表</w:t>
      </w:r>
      <w:r w:rsidRPr="00EF7B7E">
        <w:rPr>
          <w:rFonts w:ascii="標楷體" w:hAnsi="標楷體" w:hint="eastAsia"/>
          <w:color w:val="000000" w:themeColor="text1"/>
        </w:rPr>
        <w:t>」，</w:t>
      </w:r>
      <w:r w:rsidRPr="00EF7B7E">
        <w:rPr>
          <w:rFonts w:ascii="標楷體" w:hAnsi="標楷體"/>
          <w:color w:val="000000" w:themeColor="text1"/>
        </w:rPr>
        <w:t>廠商如違反</w:t>
      </w:r>
      <w:r w:rsidRPr="00EF7B7E">
        <w:rPr>
          <w:rFonts w:ascii="標楷體" w:hAnsi="標楷體" w:hint="eastAsia"/>
          <w:color w:val="000000" w:themeColor="text1"/>
        </w:rPr>
        <w:t>契</w:t>
      </w:r>
      <w:r w:rsidRPr="00EF7B7E">
        <w:rPr>
          <w:rFonts w:ascii="標楷體" w:hAnsi="標楷體"/>
          <w:color w:val="000000" w:themeColor="text1"/>
        </w:rPr>
        <w:t>約規範，</w:t>
      </w:r>
      <w:r w:rsidRPr="00EF7B7E">
        <w:rPr>
          <w:rFonts w:ascii="標楷體" w:hAnsi="標楷體" w:hint="eastAsia"/>
          <w:color w:val="000000" w:themeColor="text1"/>
        </w:rPr>
        <w:t>應</w:t>
      </w:r>
      <w:r w:rsidRPr="00EF7B7E">
        <w:rPr>
          <w:rFonts w:ascii="標楷體" w:hAnsi="標楷體"/>
          <w:color w:val="000000" w:themeColor="text1"/>
        </w:rPr>
        <w:t>依契約</w:t>
      </w:r>
      <w:r w:rsidRPr="00EF7B7E">
        <w:rPr>
          <w:rFonts w:ascii="標楷體" w:hAnsi="標楷體" w:hint="eastAsia"/>
          <w:color w:val="000000" w:themeColor="text1"/>
        </w:rPr>
        <w:t>相關罰則</w:t>
      </w:r>
      <w:r w:rsidRPr="00EF7B7E">
        <w:rPr>
          <w:rFonts w:ascii="標楷體" w:hAnsi="標楷體"/>
          <w:color w:val="000000" w:themeColor="text1"/>
        </w:rPr>
        <w:t>辦理。</w:t>
      </w:r>
    </w:p>
    <w:p w14:paraId="5FBD61C3" w14:textId="77777777" w:rsidR="00972813" w:rsidRPr="00EF7B7E" w:rsidRDefault="00972813">
      <w:pPr>
        <w:widowControl/>
        <w:rPr>
          <w:rFonts w:ascii="標楷體" w:hAnsi="標楷體"/>
          <w:color w:val="000000" w:themeColor="text1"/>
        </w:rPr>
      </w:pPr>
      <w:r w:rsidRPr="00EF7B7E">
        <w:rPr>
          <w:rFonts w:ascii="標楷體" w:hAnsi="標楷體"/>
          <w:color w:val="000000" w:themeColor="text1"/>
        </w:rPr>
        <w:br w:type="page"/>
      </w:r>
    </w:p>
    <w:p w14:paraId="3A6B086E" w14:textId="09FD9157" w:rsidR="007F55CE" w:rsidRPr="00EF7B7E" w:rsidRDefault="007F55CE" w:rsidP="007F55CE">
      <w:pPr>
        <w:adjustRightInd w:val="0"/>
        <w:spacing w:beforeLines="100" w:before="360" w:line="360" w:lineRule="exact"/>
        <w:ind w:leftChars="100" w:left="720" w:rightChars="50" w:right="120" w:hangingChars="200" w:hanging="480"/>
        <w:textAlignment w:val="baseline"/>
        <w:rPr>
          <w:rFonts w:ascii="標楷體" w:hAnsi="標楷體"/>
          <w:color w:val="000000" w:themeColor="text1"/>
        </w:rPr>
      </w:pPr>
      <w:r w:rsidRPr="00EF7B7E">
        <w:rPr>
          <w:rFonts w:ascii="標楷體" w:hAnsi="標楷體" w:hint="eastAsia"/>
          <w:color w:val="000000" w:themeColor="text1"/>
        </w:rPr>
        <w:lastRenderedPageBreak/>
        <w:t>3.</w:t>
      </w:r>
      <w:r w:rsidR="001B55DD" w:rsidRPr="00EF7B7E">
        <w:rPr>
          <w:rFonts w:ascii="標楷體" w:hAnsi="標楷體" w:hint="eastAsia"/>
          <w:color w:val="000000" w:themeColor="text1"/>
        </w:rPr>
        <w:t>9</w:t>
      </w:r>
      <w:r w:rsidRPr="00EF7B7E">
        <w:rPr>
          <w:rFonts w:ascii="標楷體" w:hAnsi="標楷體" w:hint="eastAsia"/>
          <w:color w:val="000000" w:themeColor="text1"/>
        </w:rPr>
        <w:t>.</w:t>
      </w:r>
      <w:bookmarkStart w:id="8" w:name="_Hlk141871575"/>
      <w:r w:rsidRPr="00EF7B7E">
        <w:rPr>
          <w:rFonts w:ascii="標楷體" w:hAnsi="標楷體" w:hint="eastAsia"/>
          <w:color w:val="000000" w:themeColor="text1"/>
        </w:rPr>
        <w:t>高級中等</w:t>
      </w:r>
      <w:r w:rsidR="002758E0" w:rsidRPr="00EF7B7E">
        <w:rPr>
          <w:rFonts w:ascii="標楷體" w:hAnsi="標楷體" w:hint="eastAsia"/>
          <w:color w:val="000000" w:themeColor="text1"/>
        </w:rPr>
        <w:t>以下</w:t>
      </w:r>
      <w:r w:rsidRPr="00EF7B7E">
        <w:rPr>
          <w:rFonts w:ascii="標楷體" w:hAnsi="標楷體" w:hint="eastAsia"/>
          <w:color w:val="000000" w:themeColor="text1"/>
        </w:rPr>
        <w:t>學校餐食</w:t>
      </w:r>
      <w:r w:rsidR="00157FF8" w:rsidRPr="00EF7B7E">
        <w:rPr>
          <w:rFonts w:ascii="標楷體" w:hAnsi="標楷體" w:hint="eastAsia"/>
          <w:color w:val="000000" w:themeColor="text1"/>
        </w:rPr>
        <w:t>及校園食品</w:t>
      </w:r>
      <w:bookmarkEnd w:id="8"/>
      <w:r w:rsidRPr="00EF7B7E">
        <w:rPr>
          <w:rFonts w:ascii="標楷體" w:hAnsi="標楷體"/>
          <w:color w:val="000000" w:themeColor="text1"/>
        </w:rPr>
        <w:t>查核作業</w:t>
      </w:r>
    </w:p>
    <w:p w14:paraId="372F4691" w14:textId="38B8C409"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9</w:t>
      </w:r>
      <w:r w:rsidRPr="00EF7B7E">
        <w:rPr>
          <w:rFonts w:ascii="標楷體" w:hAnsi="標楷體" w:hint="eastAsia"/>
          <w:color w:val="000000" w:themeColor="text1"/>
        </w:rPr>
        <w:t>.1.學校於校園內販售食品，應組成監督小組(得併午餐供應會等同性質組織)，每週進行監督及查核膳食衛生作業。</w:t>
      </w:r>
    </w:p>
    <w:p w14:paraId="2BB30404" w14:textId="356C930E"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9</w:t>
      </w:r>
      <w:r w:rsidRPr="00EF7B7E">
        <w:rPr>
          <w:rFonts w:ascii="標楷體" w:hAnsi="標楷體" w:hint="eastAsia"/>
          <w:color w:val="000000" w:themeColor="text1"/>
        </w:rPr>
        <w:t>.2.</w:t>
      </w:r>
      <w:r w:rsidR="002758E0" w:rsidRPr="00EF7B7E">
        <w:rPr>
          <w:rFonts w:ascii="標楷體" w:hAnsi="標楷體" w:hint="eastAsia"/>
          <w:color w:val="000000" w:themeColor="text1"/>
        </w:rPr>
        <w:t>高中職學校</w:t>
      </w:r>
      <w:r w:rsidRPr="00EF7B7E">
        <w:rPr>
          <w:rFonts w:ascii="標楷體" w:hAnsi="標楷體" w:hint="eastAsia"/>
          <w:color w:val="000000" w:themeColor="text1"/>
        </w:rPr>
        <w:t>經營者每日依「新北市高級中等學校食品販售衛生自主管理檢核表(販賣部)」、「新北市高級中等學校餐廳廚房衛生自主管理檢核表(美食街熱食部)」自主檢核。</w:t>
      </w:r>
    </w:p>
    <w:p w14:paraId="0DADD10B" w14:textId="6FB2665F" w:rsidR="007F55CE" w:rsidRPr="00EF7B7E" w:rsidRDefault="007F55CE"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9</w:t>
      </w:r>
      <w:r w:rsidRPr="00EF7B7E">
        <w:rPr>
          <w:rFonts w:ascii="標楷體" w:hAnsi="標楷體" w:hint="eastAsia"/>
          <w:color w:val="000000" w:themeColor="text1"/>
        </w:rPr>
        <w:t>.3.</w:t>
      </w:r>
      <w:r w:rsidR="002758E0" w:rsidRPr="00EF7B7E">
        <w:rPr>
          <w:rFonts w:ascii="標楷體" w:hAnsi="標楷體" w:hint="eastAsia"/>
          <w:color w:val="000000" w:themeColor="text1"/>
        </w:rPr>
        <w:t>高中職學校</w:t>
      </w:r>
      <w:r w:rsidRPr="00EF7B7E">
        <w:rPr>
          <w:rFonts w:ascii="標楷體" w:hAnsi="標楷體" w:hint="eastAsia"/>
          <w:color w:val="000000" w:themeColor="text1"/>
        </w:rPr>
        <w:t>每週依「新北市高級中等學校食品販售管理督考表(販賣部)」、「新北市高級中等學校餐廳廚房管理督考表(美食街熱食部)」查核。</w:t>
      </w:r>
    </w:p>
    <w:p w14:paraId="2243E864" w14:textId="237FD2BB" w:rsidR="004805B6" w:rsidRPr="00EF7B7E" w:rsidRDefault="004805B6" w:rsidP="007F55CE">
      <w:pPr>
        <w:adjustRightInd w:val="0"/>
        <w:spacing w:afterLines="50" w:after="180" w:line="360" w:lineRule="exact"/>
        <w:ind w:leftChars="200" w:left="1200" w:rightChars="50" w:right="120" w:hangingChars="300" w:hanging="720"/>
        <w:textAlignment w:val="baseline"/>
        <w:rPr>
          <w:rFonts w:ascii="標楷體" w:hAnsi="標楷體"/>
          <w:color w:val="000000" w:themeColor="text1"/>
        </w:rPr>
      </w:pPr>
      <w:r w:rsidRPr="00EF7B7E">
        <w:rPr>
          <w:rFonts w:ascii="標楷體" w:hAnsi="標楷體" w:hint="eastAsia"/>
          <w:color w:val="000000" w:themeColor="text1"/>
        </w:rPr>
        <w:t>3.</w:t>
      </w:r>
      <w:r w:rsidR="001B55DD" w:rsidRPr="00EF7B7E">
        <w:rPr>
          <w:rFonts w:ascii="標楷體" w:hAnsi="標楷體" w:hint="eastAsia"/>
          <w:color w:val="000000" w:themeColor="text1"/>
        </w:rPr>
        <w:t>9</w:t>
      </w:r>
      <w:r w:rsidRPr="00EF7B7E">
        <w:rPr>
          <w:rFonts w:ascii="標楷體" w:hAnsi="標楷體" w:hint="eastAsia"/>
          <w:color w:val="000000" w:themeColor="text1"/>
        </w:rPr>
        <w:t>.4.學校販售校園食品，應依</w:t>
      </w:r>
      <w:r w:rsidRPr="008C0F83">
        <w:rPr>
          <w:rFonts w:ascii="標楷體" w:hAnsi="標楷體" w:hint="eastAsia"/>
        </w:rPr>
        <w:t>「</w:t>
      </w:r>
      <w:hyperlink r:id="rId11" w:history="1">
        <w:r w:rsidRPr="008C0F83">
          <w:rPr>
            <w:rStyle w:val="af"/>
            <w:rFonts w:ascii="標楷體" w:hAnsi="標楷體" w:hint="eastAsia"/>
            <w:color w:val="auto"/>
          </w:rPr>
          <w:t>新北市</w:t>
        </w:r>
        <w:r w:rsidR="008127EB" w:rsidRPr="008C0F83">
          <w:rPr>
            <w:rStyle w:val="af"/>
            <w:rFonts w:ascii="標楷體" w:hAnsi="標楷體" w:hint="eastAsia"/>
            <w:color w:val="auto"/>
          </w:rPr>
          <w:t>各級學校</w:t>
        </w:r>
        <w:r w:rsidRPr="008C0F83">
          <w:rPr>
            <w:rStyle w:val="af"/>
            <w:rFonts w:ascii="標楷體" w:hAnsi="標楷體" w:hint="eastAsia"/>
            <w:color w:val="auto"/>
          </w:rPr>
          <w:t>員生消費合作社辦理販售食品實施要點</w:t>
        </w:r>
      </w:hyperlink>
      <w:r w:rsidRPr="008C0F83">
        <w:rPr>
          <w:rFonts w:ascii="標楷體" w:hAnsi="標楷體" w:hint="eastAsia"/>
        </w:rPr>
        <w:t>」及</w:t>
      </w:r>
      <w:r w:rsidR="00BF40DE">
        <w:rPr>
          <w:rFonts w:ascii="標楷體" w:hAnsi="標楷體" w:hint="eastAsia"/>
        </w:rPr>
        <w:t>教育部</w:t>
      </w:r>
      <w:r w:rsidRPr="008C0F83">
        <w:rPr>
          <w:rFonts w:ascii="標楷體" w:hAnsi="標楷體" w:hint="eastAsia"/>
        </w:rPr>
        <w:t>「</w:t>
      </w:r>
      <w:hyperlink r:id="rId12" w:history="1">
        <w:r w:rsidRPr="008C0F83">
          <w:rPr>
            <w:rStyle w:val="af"/>
            <w:rFonts w:ascii="標楷體" w:hAnsi="標楷體" w:hint="eastAsia"/>
            <w:color w:val="auto"/>
          </w:rPr>
          <w:t>校園飲品及點心販售範圍</w:t>
        </w:r>
      </w:hyperlink>
      <w:r w:rsidRPr="008C0F83">
        <w:rPr>
          <w:rFonts w:ascii="標楷體" w:hAnsi="標楷體" w:hint="eastAsia"/>
        </w:rPr>
        <w:t>」</w:t>
      </w:r>
      <w:r w:rsidRPr="00EF7B7E">
        <w:rPr>
          <w:rFonts w:ascii="標楷體" w:hAnsi="標楷體" w:hint="eastAsia"/>
          <w:color w:val="000000" w:themeColor="text1"/>
        </w:rPr>
        <w:t>等規定</w:t>
      </w:r>
      <w:r w:rsidR="008127EB" w:rsidRPr="00EF7B7E">
        <w:rPr>
          <w:rFonts w:ascii="標楷體" w:hAnsi="標楷體" w:hint="eastAsia"/>
          <w:color w:val="000000" w:themeColor="text1"/>
        </w:rPr>
        <w:t>辦理</w:t>
      </w:r>
      <w:r w:rsidRPr="00EF7B7E">
        <w:rPr>
          <w:rFonts w:ascii="標楷體" w:hAnsi="標楷體" w:hint="eastAsia"/>
          <w:color w:val="000000" w:themeColor="text1"/>
        </w:rPr>
        <w:t>，每週應完成自主檢核。</w:t>
      </w:r>
    </w:p>
    <w:p w14:paraId="60394053" w14:textId="77777777" w:rsidR="007F55CE" w:rsidRPr="00EF7B7E" w:rsidRDefault="007F55CE" w:rsidP="007F55CE">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0F65AC3D" w14:textId="5AFB0C3A"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新北市學校廚房午餐</w:t>
      </w:r>
      <w:r w:rsidRPr="00EF7B7E">
        <w:rPr>
          <w:rFonts w:ascii="標楷體" w:eastAsia="標楷體" w:hAnsi="標楷體"/>
          <w:color w:val="000000" w:themeColor="text1"/>
          <w:lang w:eastAsia="zh-TW"/>
        </w:rPr>
        <w:t>監廚紀錄表</w:t>
      </w:r>
    </w:p>
    <w:p w14:paraId="6FD3289C" w14:textId="25ABD32A" w:rsidR="00025A45"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w:t>
      </w:r>
      <w:r w:rsidR="00025A45" w:rsidRPr="00EF7B7E">
        <w:rPr>
          <w:rFonts w:ascii="標楷體" w:eastAsia="標楷體" w:hAnsi="標楷體"/>
          <w:bCs/>
          <w:color w:val="000000" w:themeColor="text1"/>
          <w:szCs w:val="28"/>
          <w:lang w:eastAsia="zh-TW"/>
        </w:rPr>
        <w:t>新北市</w:t>
      </w:r>
      <w:r w:rsidR="00025A45" w:rsidRPr="00EF7B7E">
        <w:rPr>
          <w:rFonts w:ascii="標楷體" w:eastAsia="標楷體" w:hAnsi="標楷體" w:cs="新細明體" w:hint="eastAsia"/>
          <w:color w:val="000000" w:themeColor="text1"/>
          <w:szCs w:val="28"/>
          <w:lang w:eastAsia="zh-TW"/>
        </w:rPr>
        <w:t>公辦民營廚房監廚紀錄表</w:t>
      </w:r>
    </w:p>
    <w:p w14:paraId="29A37357" w14:textId="39E9222A"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bCs/>
          <w:color w:val="000000" w:themeColor="text1"/>
          <w:szCs w:val="28"/>
          <w:lang w:eastAsia="zh-TW"/>
        </w:rPr>
        <w:t>4.3.</w:t>
      </w:r>
      <w:r w:rsidR="00025A45" w:rsidRPr="00EF7B7E">
        <w:rPr>
          <w:rFonts w:ascii="標楷體" w:eastAsia="標楷體" w:hAnsi="標楷體"/>
          <w:bCs/>
          <w:color w:val="000000" w:themeColor="text1"/>
          <w:lang w:eastAsia="zh-TW"/>
        </w:rPr>
        <w:t>新北市中央餐廚學校監廚檢核表</w:t>
      </w:r>
    </w:p>
    <w:p w14:paraId="7E8C8A39" w14:textId="4EE86ACF"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hint="eastAsia"/>
          <w:bCs/>
          <w:color w:val="000000" w:themeColor="text1"/>
          <w:lang w:eastAsia="zh-TW"/>
        </w:rPr>
        <w:t>4.新北市學校餐食驗收</w:t>
      </w:r>
      <w:r w:rsidRPr="00EF7B7E">
        <w:rPr>
          <w:rFonts w:ascii="標楷體" w:eastAsia="標楷體" w:hAnsi="標楷體"/>
          <w:bCs/>
          <w:color w:val="000000" w:themeColor="text1"/>
          <w:lang w:eastAsia="zh-TW"/>
        </w:rPr>
        <w:t>自主管理檢核表</w:t>
      </w:r>
      <w:r w:rsidRPr="00EF7B7E">
        <w:rPr>
          <w:rFonts w:ascii="標楷體" w:eastAsia="標楷體" w:hAnsi="標楷體"/>
          <w:color w:val="000000" w:themeColor="text1"/>
          <w:lang w:eastAsia="zh-TW"/>
        </w:rPr>
        <w:t xml:space="preserve"> </w:t>
      </w:r>
    </w:p>
    <w:p w14:paraId="709FA0B2" w14:textId="1938AA3D"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4.5.新北市高級中等學校食品販售衛生自主管理檢核表(販賣部)</w:t>
      </w:r>
    </w:p>
    <w:p w14:paraId="3C42E2BB" w14:textId="4811AC64" w:rsidR="00025A45"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4.6.</w:t>
      </w:r>
      <w:r w:rsidR="00025A45" w:rsidRPr="00EF7B7E">
        <w:rPr>
          <w:rFonts w:ascii="標楷體" w:eastAsia="標楷體" w:hAnsi="標楷體" w:hint="eastAsia"/>
          <w:color w:val="000000" w:themeColor="text1"/>
          <w:lang w:eastAsia="zh-TW"/>
        </w:rPr>
        <w:t>新北市高級中等學校食品販售管理督考表(販賣部)</w:t>
      </w:r>
    </w:p>
    <w:p w14:paraId="7DDCE8B5" w14:textId="7EECB03D"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4.7.</w:t>
      </w:r>
      <w:r w:rsidR="00025A45" w:rsidRPr="00EF7B7E">
        <w:rPr>
          <w:rFonts w:ascii="標楷體" w:eastAsia="標楷體" w:hAnsi="標楷體" w:hint="eastAsia"/>
          <w:color w:val="000000" w:themeColor="text1"/>
          <w:lang w:eastAsia="zh-TW"/>
        </w:rPr>
        <w:t>新北市高級中等學校餐廳廚房衛生自主管理檢核表(美食街熱食部)</w:t>
      </w:r>
    </w:p>
    <w:p w14:paraId="1ED872F9" w14:textId="366020C3"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4.8.新北市高級中等學校餐廳廚房管理督考表(美食街熱食部)</w:t>
      </w:r>
    </w:p>
    <w:p w14:paraId="3D2E88CC" w14:textId="70BF80D0" w:rsidR="007F55CE" w:rsidRPr="00EF7B7E" w:rsidRDefault="007F55CE">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091658C2" w14:textId="77777777" w:rsidR="007F55CE" w:rsidRPr="00EF7B7E" w:rsidRDefault="007F55CE" w:rsidP="006403F8">
      <w:pPr>
        <w:pStyle w:val="2"/>
        <w:spacing w:before="36" w:after="360"/>
        <w:rPr>
          <w:color w:val="000000" w:themeColor="text1"/>
        </w:rPr>
      </w:pPr>
      <w:bookmarkStart w:id="9" w:name="_作業程序3_菜單設計"/>
      <w:bookmarkStart w:id="10" w:name="_Toc143271465"/>
      <w:bookmarkEnd w:id="9"/>
      <w:r w:rsidRPr="00EF7B7E">
        <w:rPr>
          <w:color w:val="000000" w:themeColor="text1"/>
        </w:rPr>
        <w:lastRenderedPageBreak/>
        <w:t>作業程序</w:t>
      </w:r>
      <w:r w:rsidRPr="00EF7B7E">
        <w:rPr>
          <w:rFonts w:hint="eastAsia"/>
          <w:color w:val="000000" w:themeColor="text1"/>
        </w:rPr>
        <w:t xml:space="preserve">3 </w:t>
      </w:r>
      <w:r w:rsidRPr="00EF7B7E">
        <w:rPr>
          <w:rFonts w:hint="eastAsia"/>
          <w:color w:val="000000" w:themeColor="text1"/>
        </w:rPr>
        <w:t>菜單設計</w:t>
      </w:r>
      <w:bookmarkEnd w:id="10"/>
    </w:p>
    <w:p w14:paraId="3957B855" w14:textId="6BE854CD" w:rsidR="007F55CE" w:rsidRPr="00EF7B7E" w:rsidRDefault="007F55CE" w:rsidP="003452A3">
      <w:pPr>
        <w:spacing w:afterLines="50" w:after="180"/>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15012D" w:rsidRPr="00EF7B7E">
        <w:rPr>
          <w:rFonts w:ascii="標楷體" w:hAnsi="標楷體" w:hint="eastAsia"/>
          <w:color w:val="000000" w:themeColor="text1"/>
        </w:rPr>
        <w:t>自立午餐(公辦公營廚房、公辦民營廚房)</w:t>
      </w:r>
      <w:r w:rsidRPr="00EF7B7E">
        <w:rPr>
          <w:rFonts w:ascii="標楷體" w:hAnsi="標楷體" w:hint="eastAsia"/>
          <w:color w:val="000000" w:themeColor="text1"/>
        </w:rPr>
        <w:t>及中央餐廚學校</w:t>
      </w:r>
      <w:r w:rsidR="00E500D3" w:rsidRPr="00EF7B7E">
        <w:rPr>
          <w:rFonts w:ascii="標楷體" w:hAnsi="標楷體" w:hint="eastAsia"/>
          <w:color w:val="000000" w:themeColor="text1"/>
        </w:rPr>
        <w:t>，</w:t>
      </w:r>
      <w:r w:rsidR="00A96C4B" w:rsidRPr="00EF7B7E">
        <w:rPr>
          <w:rFonts w:ascii="標楷體" w:hAnsi="標楷體" w:hint="eastAsia"/>
          <w:color w:val="000000" w:themeColor="text1"/>
        </w:rPr>
        <w:t>食材</w:t>
      </w:r>
      <w:r w:rsidR="00E500D3" w:rsidRPr="00EF7B7E">
        <w:rPr>
          <w:rFonts w:ascii="標楷體" w:hAnsi="標楷體" w:hint="eastAsia"/>
          <w:color w:val="000000" w:themeColor="text1"/>
        </w:rPr>
        <w:t>應</w:t>
      </w:r>
      <w:r w:rsidR="00A96C4B" w:rsidRPr="00EF7B7E">
        <w:rPr>
          <w:rFonts w:ascii="標楷體" w:hAnsi="標楷體" w:hint="eastAsia"/>
          <w:color w:val="000000" w:themeColor="text1"/>
        </w:rPr>
        <w:t>提供</w:t>
      </w:r>
      <w:r w:rsidR="00E500D3" w:rsidRPr="00EF7B7E">
        <w:rPr>
          <w:rFonts w:ascii="標楷體" w:hAnsi="標楷體" w:hint="eastAsia"/>
          <w:color w:val="000000" w:themeColor="text1"/>
        </w:rPr>
        <w:t>三章1Q國產</w:t>
      </w:r>
      <w:r w:rsidR="00A96C4B" w:rsidRPr="00EF7B7E">
        <w:rPr>
          <w:rFonts w:ascii="標楷體" w:hAnsi="標楷體" w:hint="eastAsia"/>
          <w:color w:val="000000" w:themeColor="text1"/>
        </w:rPr>
        <w:t>生鮮</w:t>
      </w:r>
      <w:r w:rsidR="00E500D3" w:rsidRPr="00EF7B7E">
        <w:rPr>
          <w:rFonts w:ascii="標楷體" w:hAnsi="標楷體" w:hint="eastAsia"/>
          <w:color w:val="000000" w:themeColor="text1"/>
        </w:rPr>
        <w:t>食材。</w:t>
      </w:r>
    </w:p>
    <w:p w14:paraId="75477502" w14:textId="0C48249F" w:rsidR="007F55CE" w:rsidRPr="004746F4" w:rsidRDefault="007F55CE" w:rsidP="00F86BF0">
      <w:pPr>
        <w:spacing w:line="360" w:lineRule="exact"/>
        <w:ind w:left="960" w:hangingChars="400" w:hanging="960"/>
        <w:rPr>
          <w:rFonts w:ascii="標楷體" w:hAnsi="標楷體" w:cs="微軟正黑體"/>
          <w:color w:val="000000" w:themeColor="text1"/>
        </w:rPr>
      </w:pPr>
      <w:r w:rsidRPr="00EF7B7E">
        <w:rPr>
          <w:rFonts w:ascii="標楷體" w:hAnsi="標楷體" w:hint="eastAsia"/>
          <w:color w:val="000000" w:themeColor="text1"/>
        </w:rPr>
        <w:t>2.原則：依</w:t>
      </w:r>
      <w:r w:rsidRPr="00EF7B7E">
        <w:rPr>
          <w:rFonts w:ascii="標楷體" w:hAnsi="標楷體"/>
          <w:color w:val="000000" w:themeColor="text1"/>
        </w:rPr>
        <w:t>教育部</w:t>
      </w:r>
      <w:r w:rsidR="0000100D" w:rsidRPr="00EF7B7E">
        <w:rPr>
          <w:rFonts w:ascii="標楷體" w:hAnsi="標楷體" w:hint="eastAsia"/>
          <w:color w:val="000000" w:themeColor="text1"/>
        </w:rPr>
        <w:t>109年修訂</w:t>
      </w:r>
      <w:r w:rsidRPr="004746F4">
        <w:rPr>
          <w:rFonts w:ascii="標楷體" w:hAnsi="標楷體"/>
          <w:color w:val="000000" w:themeColor="text1"/>
        </w:rPr>
        <w:t>「</w:t>
      </w:r>
      <w:hyperlink r:id="rId13" w:history="1">
        <w:r w:rsidRPr="004746F4">
          <w:rPr>
            <w:rStyle w:val="af"/>
            <w:rFonts w:ascii="標楷體" w:hAnsi="標楷體"/>
            <w:color w:val="000000" w:themeColor="text1"/>
          </w:rPr>
          <w:t>學校午餐食物內容及營養基準</w:t>
        </w:r>
      </w:hyperlink>
      <w:r w:rsidRPr="004746F4">
        <w:rPr>
          <w:rFonts w:ascii="標楷體" w:hAnsi="標楷體"/>
          <w:color w:val="000000" w:themeColor="text1"/>
        </w:rPr>
        <w:t>」</w:t>
      </w:r>
      <w:r w:rsidRPr="004746F4">
        <w:rPr>
          <w:rFonts w:ascii="標楷體" w:hAnsi="標楷體" w:hint="eastAsia"/>
          <w:color w:val="000000" w:themeColor="text1"/>
        </w:rPr>
        <w:t>及「</w:t>
      </w:r>
      <w:hyperlink r:id="rId14" w:history="1">
        <w:r w:rsidRPr="004746F4">
          <w:rPr>
            <w:rStyle w:val="af"/>
            <w:rFonts w:ascii="標楷體" w:hAnsi="標楷體" w:hint="eastAsia"/>
            <w:color w:val="000000" w:themeColor="text1"/>
          </w:rPr>
          <w:t>新</w:t>
        </w:r>
        <w:r w:rsidRPr="004746F4">
          <w:rPr>
            <w:rStyle w:val="af"/>
            <w:rFonts w:ascii="標楷體" w:hAnsi="標楷體"/>
            <w:color w:val="000000" w:themeColor="text1"/>
          </w:rPr>
          <w:t>北市</w:t>
        </w:r>
        <w:r w:rsidRPr="004746F4">
          <w:rPr>
            <w:rStyle w:val="af"/>
            <w:rFonts w:ascii="標楷體" w:hAnsi="標楷體" w:hint="eastAsia"/>
            <w:color w:val="000000" w:themeColor="text1"/>
          </w:rPr>
          <w:t>學校餐飲衛生工作手冊</w:t>
        </w:r>
      </w:hyperlink>
      <w:r w:rsidRPr="004746F4">
        <w:rPr>
          <w:rFonts w:ascii="標楷體" w:hAnsi="標楷體" w:cs="DFYuan-W5-WIN-BF" w:hint="eastAsia"/>
          <w:color w:val="000000" w:themeColor="text1"/>
        </w:rPr>
        <w:t>第貳章學校午餐飲食設計」</w:t>
      </w:r>
      <w:r w:rsidRPr="004746F4">
        <w:rPr>
          <w:rFonts w:ascii="標楷體" w:hAnsi="標楷體" w:cs="微軟正黑體" w:hint="eastAsia"/>
          <w:color w:val="000000" w:themeColor="text1"/>
        </w:rPr>
        <w:t>原則設計菜單。</w:t>
      </w:r>
      <w:r w:rsidR="00545E05" w:rsidRPr="004746F4">
        <w:rPr>
          <w:rFonts w:ascii="標楷體" w:hAnsi="標楷體" w:cs="微軟正黑體" w:hint="eastAsia"/>
          <w:color w:val="000000" w:themeColor="text1"/>
        </w:rPr>
        <w:t>菜單格式包含主食、主菜、副菜、青菜、</w:t>
      </w:r>
      <w:r w:rsidR="00B33125" w:rsidRPr="004746F4">
        <w:rPr>
          <w:rFonts w:ascii="標楷體" w:hAnsi="標楷體" w:cs="微軟正黑體" w:hint="eastAsia"/>
          <w:color w:val="000000" w:themeColor="text1"/>
        </w:rPr>
        <w:t>湯</w:t>
      </w:r>
      <w:r w:rsidR="00ED7B6F" w:rsidRPr="004746F4">
        <w:rPr>
          <w:rFonts w:ascii="標楷體" w:hAnsi="標楷體" w:cs="微軟正黑體" w:hint="eastAsia"/>
          <w:color w:val="000000" w:themeColor="text1"/>
        </w:rPr>
        <w:t>品、</w:t>
      </w:r>
      <w:r w:rsidR="00545E05" w:rsidRPr="004746F4">
        <w:rPr>
          <w:rFonts w:ascii="標楷體" w:hAnsi="標楷體" w:cs="微軟正黑體" w:hint="eastAsia"/>
          <w:color w:val="000000" w:themeColor="text1"/>
        </w:rPr>
        <w:t>附餐(如豆奶、鮮乳、水果等)</w:t>
      </w:r>
      <w:r w:rsidR="00164E15" w:rsidRPr="004746F4">
        <w:rPr>
          <w:rFonts w:ascii="標楷體" w:hAnsi="標楷體" w:cs="微軟正黑體" w:hint="eastAsia"/>
          <w:color w:val="000000" w:themeColor="text1"/>
        </w:rPr>
        <w:t>、</w:t>
      </w:r>
      <w:r w:rsidR="005A2243" w:rsidRPr="004746F4">
        <w:rPr>
          <w:rFonts w:ascii="標楷體" w:hAnsi="標楷體" w:cs="微軟正黑體" w:hint="eastAsia"/>
          <w:color w:val="000000" w:themeColor="text1"/>
        </w:rPr>
        <w:t>營養</w:t>
      </w:r>
      <w:r w:rsidR="005E7DA4" w:rsidRPr="004746F4">
        <w:rPr>
          <w:rFonts w:ascii="標楷體" w:hAnsi="標楷體" w:cs="微軟正黑體" w:hint="eastAsia"/>
          <w:color w:val="000000" w:themeColor="text1"/>
        </w:rPr>
        <w:t>份數</w:t>
      </w:r>
      <w:r w:rsidR="005A2243" w:rsidRPr="004746F4">
        <w:rPr>
          <w:rFonts w:ascii="標楷體" w:hAnsi="標楷體" w:cs="微軟正黑體" w:hint="eastAsia"/>
          <w:color w:val="000000" w:themeColor="text1"/>
        </w:rPr>
        <w:t>及熱量等</w:t>
      </w:r>
      <w:r w:rsidR="00545E05" w:rsidRPr="004746F4">
        <w:rPr>
          <w:rFonts w:ascii="標楷體" w:hAnsi="標楷體" w:cs="微軟正黑體" w:hint="eastAsia"/>
          <w:color w:val="000000" w:themeColor="text1"/>
        </w:rPr>
        <w:t>。</w:t>
      </w:r>
    </w:p>
    <w:p w14:paraId="5160CFA7" w14:textId="24BEFADC" w:rsidR="007F55CE" w:rsidRPr="004746F4" w:rsidRDefault="007F55CE" w:rsidP="00F86BF0">
      <w:pPr>
        <w:spacing w:line="360" w:lineRule="exact"/>
        <w:ind w:left="960" w:hangingChars="400" w:hanging="960"/>
        <w:rPr>
          <w:rFonts w:ascii="標楷體" w:hAnsi="標楷體" w:cs="微軟正黑體"/>
          <w:color w:val="000000" w:themeColor="text1"/>
        </w:rPr>
      </w:pPr>
      <w:r w:rsidRPr="004746F4">
        <w:rPr>
          <w:rFonts w:ascii="標楷體" w:hAnsi="標楷體" w:cs="微軟正黑體" w:hint="eastAsia"/>
          <w:color w:val="000000" w:themeColor="text1"/>
        </w:rPr>
        <w:t>3.菜單公開：</w:t>
      </w:r>
      <w:r w:rsidRPr="004746F4">
        <w:rPr>
          <w:rFonts w:ascii="標楷體" w:hAnsi="標楷體" w:hint="eastAsia"/>
          <w:color w:val="000000" w:themeColor="text1"/>
        </w:rPr>
        <w:t>依照「</w:t>
      </w:r>
      <w:hyperlink r:id="rId15" w:anchor="lawmenu" w:history="1">
        <w:r w:rsidRPr="008C0F83">
          <w:rPr>
            <w:rStyle w:val="af"/>
            <w:rFonts w:ascii="標楷體" w:hAnsi="標楷體" w:hint="eastAsia"/>
            <w:color w:val="auto"/>
          </w:rPr>
          <w:t>學校餐廳廚房員生消費合作社衛生管理辦法</w:t>
        </w:r>
      </w:hyperlink>
      <w:r w:rsidRPr="004746F4">
        <w:rPr>
          <w:rFonts w:ascii="標楷體" w:hAnsi="標楷體" w:hint="eastAsia"/>
          <w:color w:val="000000" w:themeColor="text1"/>
        </w:rPr>
        <w:t>」第9條規定，自設廚房學校及供應商(</w:t>
      </w:r>
      <w:proofErr w:type="gramStart"/>
      <w:r w:rsidRPr="004746F4">
        <w:rPr>
          <w:rFonts w:ascii="標楷體" w:hAnsi="標楷體" w:hint="eastAsia"/>
          <w:color w:val="000000" w:themeColor="text1"/>
        </w:rPr>
        <w:t>含團膳</w:t>
      </w:r>
      <w:proofErr w:type="gramEnd"/>
      <w:r w:rsidRPr="004746F4">
        <w:rPr>
          <w:rFonts w:ascii="標楷體" w:hAnsi="標楷體" w:hint="eastAsia"/>
          <w:color w:val="000000" w:themeColor="text1"/>
        </w:rPr>
        <w:t>業者、校園食品)每日至教育部校園食材登錄平臺登載當日供餐之主食材原料、品名及供應商等資訊。另學校午餐專區之菜單，應加註「未使用輻射污染食品」</w:t>
      </w:r>
      <w:r w:rsidR="00AA7240" w:rsidRPr="004746F4">
        <w:rPr>
          <w:rFonts w:ascii="標楷體" w:hAnsi="標楷體" w:hint="eastAsia"/>
          <w:color w:val="000000" w:themeColor="text1"/>
        </w:rPr>
        <w:t>、「食品過敏原標示規定」。</w:t>
      </w:r>
    </w:p>
    <w:p w14:paraId="0A0B1250" w14:textId="77777777" w:rsidR="007F55CE" w:rsidRPr="004746F4" w:rsidRDefault="007F55CE" w:rsidP="007F55CE">
      <w:pPr>
        <w:spacing w:line="360" w:lineRule="exact"/>
        <w:rPr>
          <w:rFonts w:ascii="標楷體" w:hAnsi="標楷體"/>
          <w:color w:val="000000" w:themeColor="text1"/>
        </w:rPr>
      </w:pPr>
      <w:r w:rsidRPr="004746F4">
        <w:rPr>
          <w:rFonts w:ascii="標楷體" w:hAnsi="標楷體" w:hint="eastAsia"/>
          <w:color w:val="000000" w:themeColor="text1"/>
        </w:rPr>
        <w:t>4.作業內容：</w:t>
      </w:r>
    </w:p>
    <w:p w14:paraId="65CA35F7" w14:textId="7BCF3531" w:rsidR="007F55CE" w:rsidRPr="004746F4" w:rsidRDefault="007F55CE" w:rsidP="007F55CE">
      <w:pPr>
        <w:spacing w:afterLines="50" w:after="180" w:line="360" w:lineRule="exact"/>
        <w:ind w:leftChars="100" w:left="720" w:hangingChars="200" w:hanging="480"/>
        <w:rPr>
          <w:rFonts w:ascii="標楷體" w:hAnsi="標楷體"/>
          <w:color w:val="000000" w:themeColor="text1"/>
        </w:rPr>
      </w:pPr>
      <w:r w:rsidRPr="004746F4">
        <w:rPr>
          <w:rFonts w:ascii="標楷體" w:hAnsi="標楷體" w:hint="eastAsia"/>
          <w:color w:val="000000" w:themeColor="text1"/>
        </w:rPr>
        <w:t>4.1</w:t>
      </w:r>
      <w:r w:rsidR="00901754" w:rsidRPr="004746F4">
        <w:rPr>
          <w:rFonts w:ascii="標楷體" w:hAnsi="標楷體" w:hint="eastAsia"/>
          <w:color w:val="000000" w:themeColor="text1"/>
        </w:rPr>
        <w:t>.</w:t>
      </w:r>
      <w:r w:rsidRPr="004746F4">
        <w:rPr>
          <w:rFonts w:ascii="標楷體" w:hAnsi="標楷體" w:hint="eastAsia"/>
          <w:color w:val="000000" w:themeColor="text1"/>
        </w:rPr>
        <w:t>1.</w:t>
      </w:r>
      <w:r w:rsidRPr="004746F4">
        <w:rPr>
          <w:rFonts w:ascii="標楷體" w:hAnsi="標楷體"/>
          <w:color w:val="000000" w:themeColor="text1"/>
        </w:rPr>
        <w:t>餐</w:t>
      </w:r>
      <w:r w:rsidRPr="004746F4">
        <w:rPr>
          <w:rFonts w:ascii="標楷體" w:hAnsi="標楷體" w:hint="eastAsia"/>
          <w:color w:val="000000" w:themeColor="text1"/>
        </w:rPr>
        <w:t>食</w:t>
      </w:r>
      <w:r w:rsidRPr="004746F4">
        <w:rPr>
          <w:rFonts w:ascii="標楷體" w:hAnsi="標楷體"/>
          <w:color w:val="000000" w:themeColor="text1"/>
        </w:rPr>
        <w:t>需求</w:t>
      </w:r>
      <w:r w:rsidRPr="004746F4">
        <w:rPr>
          <w:rFonts w:ascii="標楷體" w:hAnsi="標楷體" w:hint="eastAsia"/>
          <w:color w:val="000000" w:themeColor="text1"/>
        </w:rPr>
        <w:t>：學校餐食需求及供應內容(如</w:t>
      </w:r>
      <w:r w:rsidR="00DA5F74" w:rsidRPr="004746F4">
        <w:rPr>
          <w:rFonts w:ascii="標楷體" w:hAnsi="標楷體" w:hint="eastAsia"/>
          <w:color w:val="000000" w:themeColor="text1"/>
        </w:rPr>
        <w:t>用餐人數、</w:t>
      </w:r>
      <w:r w:rsidRPr="004746F4">
        <w:rPr>
          <w:rFonts w:ascii="標楷體" w:hAnsi="標楷體" w:hint="eastAsia"/>
          <w:color w:val="000000" w:themeColor="text1"/>
        </w:rPr>
        <w:t>乳品、水果供應次數)，應送請午餐供應會討論通過，並做為公辦民營及中央餐廚學校，辦理午餐</w:t>
      </w:r>
      <w:r w:rsidRPr="004746F4">
        <w:rPr>
          <w:rFonts w:ascii="標楷體" w:hAnsi="標楷體"/>
          <w:color w:val="000000" w:themeColor="text1"/>
        </w:rPr>
        <w:t>招標</w:t>
      </w:r>
      <w:r w:rsidRPr="004746F4">
        <w:rPr>
          <w:rFonts w:ascii="標楷體" w:hAnsi="標楷體" w:hint="eastAsia"/>
          <w:color w:val="000000" w:themeColor="text1"/>
        </w:rPr>
        <w:t>參考及評估</w:t>
      </w:r>
      <w:r w:rsidRPr="004746F4">
        <w:rPr>
          <w:rFonts w:ascii="標楷體" w:hAnsi="標楷體"/>
          <w:color w:val="000000" w:themeColor="text1"/>
        </w:rPr>
        <w:t>。</w:t>
      </w:r>
    </w:p>
    <w:p w14:paraId="198539B2" w14:textId="1BF440A0" w:rsidR="007F55CE" w:rsidRPr="00EF7B7E" w:rsidRDefault="007F55CE" w:rsidP="007F55CE">
      <w:pPr>
        <w:spacing w:afterLines="50" w:after="180" w:line="360" w:lineRule="exact"/>
        <w:ind w:leftChars="100" w:left="720" w:hangingChars="200" w:hanging="480"/>
        <w:jc w:val="both"/>
        <w:rPr>
          <w:rFonts w:ascii="標楷體" w:hAnsi="標楷體"/>
          <w:color w:val="000000" w:themeColor="text1"/>
        </w:rPr>
      </w:pPr>
      <w:r w:rsidRPr="004746F4">
        <w:rPr>
          <w:rFonts w:ascii="標楷體" w:hAnsi="標楷體" w:hint="eastAsia"/>
          <w:color w:val="000000" w:themeColor="text1"/>
        </w:rPr>
        <w:t>4.1</w:t>
      </w:r>
      <w:r w:rsidR="00901754" w:rsidRPr="004746F4">
        <w:rPr>
          <w:rFonts w:ascii="標楷體" w:hAnsi="標楷體" w:hint="eastAsia"/>
          <w:color w:val="000000" w:themeColor="text1"/>
        </w:rPr>
        <w:t>.</w:t>
      </w:r>
      <w:r w:rsidRPr="004746F4">
        <w:rPr>
          <w:rFonts w:ascii="標楷體" w:hAnsi="標楷體" w:hint="eastAsia"/>
          <w:color w:val="000000" w:themeColor="text1"/>
        </w:rPr>
        <w:t>2.</w:t>
      </w:r>
      <w:r w:rsidRPr="004746F4">
        <w:rPr>
          <w:rFonts w:ascii="標楷體" w:hAnsi="標楷體"/>
          <w:color w:val="000000" w:themeColor="text1"/>
        </w:rPr>
        <w:t>餐</w:t>
      </w:r>
      <w:r w:rsidRPr="004746F4">
        <w:rPr>
          <w:rFonts w:ascii="標楷體" w:hAnsi="標楷體" w:hint="eastAsia"/>
          <w:color w:val="000000" w:themeColor="text1"/>
        </w:rPr>
        <w:t>食調價：學校</w:t>
      </w:r>
      <w:r w:rsidR="00510322" w:rsidRPr="004746F4">
        <w:rPr>
          <w:rFonts w:ascii="標楷體" w:hAnsi="標楷體" w:hint="eastAsia"/>
          <w:color w:val="000000" w:themeColor="text1"/>
        </w:rPr>
        <w:t>依照「</w:t>
      </w:r>
      <w:hyperlink r:id="rId16" w:history="1">
        <w:r w:rsidR="00510322" w:rsidRPr="004746F4">
          <w:rPr>
            <w:rStyle w:val="af"/>
            <w:rFonts w:ascii="標楷體" w:hAnsi="標楷體" w:hint="eastAsia"/>
            <w:color w:val="000000" w:themeColor="text1"/>
          </w:rPr>
          <w:t>新北市學校調整午餐價格原則及流程</w:t>
        </w:r>
      </w:hyperlink>
      <w:r w:rsidR="00510322" w:rsidRPr="004746F4">
        <w:rPr>
          <w:rFonts w:ascii="標楷體" w:hAnsi="標楷體" w:hint="eastAsia"/>
          <w:color w:val="000000" w:themeColor="text1"/>
        </w:rPr>
        <w:t>」，</w:t>
      </w:r>
      <w:r w:rsidRPr="004746F4">
        <w:rPr>
          <w:rFonts w:ascii="標楷體" w:hAnsi="標楷體" w:hint="eastAsia"/>
          <w:color w:val="000000" w:themeColor="text1"/>
        </w:rPr>
        <w:t>於午餐供應會討論午餐供應內容，包含主菜及附餐(乳品、水果等)之供應頻率，經會議決議後辦理家長意願普查，達8成以上訂餐家長支持調價</w:t>
      </w:r>
      <w:r w:rsidRPr="00EF7B7E">
        <w:rPr>
          <w:rFonts w:ascii="標楷體" w:hAnsi="標楷體" w:hint="eastAsia"/>
          <w:color w:val="000000" w:themeColor="text1"/>
        </w:rPr>
        <w:t>選項，報教育局核定後公告，始得進行價格調整。</w:t>
      </w:r>
    </w:p>
    <w:p w14:paraId="270329E6" w14:textId="68483DC9" w:rsidR="007F55CE" w:rsidRPr="00EF7B7E" w:rsidRDefault="007F55CE" w:rsidP="007F55CE">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4.2.餐食菜單設計</w:t>
      </w:r>
    </w:p>
    <w:p w14:paraId="3F6B13ED" w14:textId="4B7F1F25" w:rsidR="007F55CE" w:rsidRPr="00EF7B7E" w:rsidRDefault="007F55CE" w:rsidP="007F55CE">
      <w:pPr>
        <w:pStyle w:val="a4"/>
        <w:adjustRightInd w:val="0"/>
        <w:spacing w:afterLines="50" w:after="180"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4.2.1.公辦公營：</w:t>
      </w:r>
      <w:r w:rsidRPr="00EF7B7E">
        <w:rPr>
          <w:rFonts w:ascii="標楷體" w:eastAsia="標楷體" w:hAnsi="標楷體" w:cs="微軟正黑體" w:hint="eastAsia"/>
          <w:color w:val="000000" w:themeColor="text1"/>
          <w:lang w:eastAsia="zh-TW"/>
        </w:rPr>
        <w:t>營養師或午餐秘書</w:t>
      </w:r>
      <w:r w:rsidRPr="00EF7B7E">
        <w:rPr>
          <w:rFonts w:ascii="標楷體" w:eastAsia="標楷體" w:hAnsi="標楷體" w:hint="eastAsia"/>
          <w:color w:val="000000" w:themeColor="text1"/>
          <w:lang w:eastAsia="zh-TW"/>
        </w:rPr>
        <w:t>陳核機關首長後據以實施，</w:t>
      </w:r>
      <w:bookmarkStart w:id="11" w:name="_Hlk134098563"/>
      <w:r w:rsidRPr="00EF7B7E">
        <w:rPr>
          <w:rFonts w:ascii="標楷體" w:eastAsia="標楷體" w:hAnsi="標楷體" w:hint="eastAsia"/>
          <w:color w:val="000000" w:themeColor="text1"/>
          <w:lang w:eastAsia="zh-TW"/>
        </w:rPr>
        <w:t>菜單應公告於學校午餐專區</w:t>
      </w:r>
      <w:r w:rsidR="00E159A5" w:rsidRPr="00EF7B7E">
        <w:rPr>
          <w:rFonts w:ascii="標楷體" w:eastAsia="標楷體" w:hAnsi="標楷體" w:hint="eastAsia"/>
          <w:color w:val="000000" w:themeColor="text1"/>
          <w:lang w:eastAsia="zh-TW"/>
        </w:rPr>
        <w:t>(含新北校園通午餐APP)，</w:t>
      </w:r>
      <w:r w:rsidRPr="00EF7B7E">
        <w:rPr>
          <w:rFonts w:ascii="標楷體" w:eastAsia="標楷體" w:hAnsi="標楷體" w:hint="eastAsia"/>
          <w:color w:val="000000" w:themeColor="text1"/>
          <w:lang w:eastAsia="zh-TW"/>
        </w:rPr>
        <w:t>並將食品相關資訊確實登載至指定之平</w:t>
      </w:r>
      <w:proofErr w:type="gramStart"/>
      <w:r w:rsidRPr="00EF7B7E">
        <w:rPr>
          <w:rFonts w:ascii="標楷體" w:eastAsia="標楷體" w:hAnsi="標楷體" w:hint="eastAsia"/>
          <w:color w:val="000000" w:themeColor="text1"/>
          <w:lang w:eastAsia="zh-TW"/>
        </w:rPr>
        <w:t>臺</w:t>
      </w:r>
      <w:proofErr w:type="gramEnd"/>
      <w:r w:rsidRPr="00EF7B7E">
        <w:rPr>
          <w:rFonts w:ascii="標楷體" w:eastAsia="標楷體" w:hAnsi="標楷體" w:hint="eastAsia"/>
          <w:color w:val="000000" w:themeColor="text1"/>
          <w:lang w:eastAsia="zh-TW"/>
        </w:rPr>
        <w:t>(如：教育部校園食材登錄平</w:t>
      </w:r>
      <w:proofErr w:type="gramStart"/>
      <w:r w:rsidRPr="00EF7B7E">
        <w:rPr>
          <w:rFonts w:ascii="標楷體" w:eastAsia="標楷體" w:hAnsi="標楷體" w:hint="eastAsia"/>
          <w:color w:val="000000" w:themeColor="text1"/>
          <w:lang w:eastAsia="zh-TW"/>
        </w:rPr>
        <w:t>臺</w:t>
      </w:r>
      <w:proofErr w:type="gramEnd"/>
      <w:r w:rsidRPr="00EF7B7E">
        <w:rPr>
          <w:rFonts w:ascii="標楷體" w:eastAsia="標楷體" w:hAnsi="標楷體" w:hint="eastAsia"/>
          <w:color w:val="000000" w:themeColor="text1"/>
          <w:lang w:eastAsia="zh-TW"/>
        </w:rPr>
        <w:t>、食安智慧監控系統)。</w:t>
      </w:r>
      <w:bookmarkEnd w:id="11"/>
    </w:p>
    <w:p w14:paraId="09E84DDB" w14:textId="6C9B80A4" w:rsidR="007F55CE" w:rsidRPr="00EF7B7E" w:rsidRDefault="007F55CE" w:rsidP="007F55CE">
      <w:pPr>
        <w:pStyle w:val="a4"/>
        <w:adjustRightInd w:val="0"/>
        <w:spacing w:afterLines="50" w:after="180" w:line="360" w:lineRule="exact"/>
        <w:ind w:leftChars="200" w:left="1200" w:hangingChars="300" w:hanging="720"/>
        <w:jc w:val="both"/>
        <w:rPr>
          <w:rFonts w:ascii="標楷體" w:eastAsia="標楷體" w:hAnsi="標楷體" w:cs="微軟正黑體"/>
          <w:strike/>
          <w:color w:val="000000" w:themeColor="text1"/>
          <w:lang w:eastAsia="zh-TW"/>
        </w:rPr>
      </w:pPr>
      <w:r w:rsidRPr="00EF7B7E">
        <w:rPr>
          <w:rFonts w:ascii="標楷體" w:eastAsia="標楷體" w:hAnsi="標楷體" w:hint="eastAsia"/>
          <w:color w:val="000000" w:themeColor="text1"/>
          <w:lang w:eastAsia="zh-TW"/>
        </w:rPr>
        <w:t>4.2.2.公辦民營：</w:t>
      </w:r>
      <w:r w:rsidRPr="00EF7B7E">
        <w:rPr>
          <w:rFonts w:ascii="標楷體" w:eastAsia="標楷體" w:hAnsi="標楷體" w:cs="微軟正黑體" w:hint="eastAsia"/>
          <w:color w:val="000000" w:themeColor="text1"/>
          <w:lang w:eastAsia="zh-TW"/>
        </w:rPr>
        <w:t>公辦民營營養師</w:t>
      </w:r>
      <w:r w:rsidRPr="00EF7B7E">
        <w:rPr>
          <w:rFonts w:ascii="標楷體" w:eastAsia="標楷體" w:hAnsi="標楷體" w:cs="微軟正黑體"/>
          <w:color w:val="000000" w:themeColor="text1"/>
          <w:lang w:eastAsia="zh-TW"/>
        </w:rPr>
        <w:t>每月十五日前</w:t>
      </w:r>
      <w:r w:rsidRPr="00EF7B7E">
        <w:rPr>
          <w:rFonts w:ascii="標楷體" w:eastAsia="標楷體" w:hAnsi="標楷體" w:cs="微軟正黑體" w:hint="eastAsia"/>
          <w:color w:val="000000" w:themeColor="text1"/>
          <w:lang w:eastAsia="zh-TW"/>
        </w:rPr>
        <w:t>（</w:t>
      </w:r>
      <w:r w:rsidRPr="00EF7B7E">
        <w:rPr>
          <w:rFonts w:ascii="標楷體" w:eastAsia="標楷體" w:hAnsi="標楷體" w:hint="eastAsia"/>
          <w:color w:val="000000" w:themeColor="text1"/>
          <w:lang w:eastAsia="zh-TW"/>
        </w:rPr>
        <w:t>午餐供應會</w:t>
      </w:r>
      <w:r w:rsidRPr="00EF7B7E">
        <w:rPr>
          <w:rFonts w:ascii="標楷體" w:eastAsia="標楷體" w:hAnsi="標楷體" w:cs="微軟正黑體" w:hint="eastAsia"/>
          <w:color w:val="000000" w:themeColor="text1"/>
          <w:lang w:eastAsia="zh-TW"/>
        </w:rPr>
        <w:t>會議前）</w:t>
      </w:r>
      <w:r w:rsidRPr="00EF7B7E">
        <w:rPr>
          <w:rFonts w:ascii="標楷體" w:eastAsia="標楷體" w:hAnsi="標楷體" w:cs="微軟正黑體"/>
          <w:color w:val="000000" w:themeColor="text1"/>
          <w:lang w:eastAsia="zh-TW"/>
        </w:rPr>
        <w:t>將菜單送至</w:t>
      </w:r>
      <w:r w:rsidRPr="00EF7B7E">
        <w:rPr>
          <w:rFonts w:ascii="標楷體" w:eastAsia="標楷體" w:hAnsi="標楷體" w:cs="微軟正黑體" w:hint="eastAsia"/>
          <w:color w:val="000000" w:themeColor="text1"/>
          <w:lang w:eastAsia="zh-TW"/>
        </w:rPr>
        <w:t>學校</w:t>
      </w:r>
      <w:r w:rsidRPr="00EF7B7E">
        <w:rPr>
          <w:rFonts w:ascii="標楷體" w:eastAsia="標楷體" w:hAnsi="標楷體" w:cs="微軟正黑體"/>
          <w:color w:val="000000" w:themeColor="text1"/>
          <w:lang w:eastAsia="zh-TW"/>
        </w:rPr>
        <w:t>營養師處審核</w:t>
      </w:r>
      <w:r w:rsidRPr="00EF7B7E">
        <w:rPr>
          <w:rFonts w:ascii="標楷體" w:eastAsia="標楷體" w:hAnsi="標楷體" w:cs="微軟正黑體" w:hint="eastAsia"/>
          <w:color w:val="000000" w:themeColor="text1"/>
          <w:lang w:eastAsia="zh-TW"/>
        </w:rPr>
        <w:t>確認</w:t>
      </w:r>
      <w:r w:rsidRPr="00EF7B7E">
        <w:rPr>
          <w:rFonts w:ascii="標楷體" w:eastAsia="標楷體" w:hAnsi="標楷體" w:cs="微軟正黑體"/>
          <w:color w:val="000000" w:themeColor="text1"/>
          <w:lang w:eastAsia="zh-TW"/>
        </w:rPr>
        <w:t>；</w:t>
      </w:r>
      <w:r w:rsidRPr="00EF7B7E">
        <w:rPr>
          <w:rFonts w:ascii="標楷體" w:eastAsia="標楷體" w:hAnsi="標楷體" w:cs="微軟正黑體" w:hint="eastAsia"/>
          <w:color w:val="000000" w:themeColor="text1"/>
          <w:lang w:eastAsia="zh-TW"/>
        </w:rPr>
        <w:t>再提到</w:t>
      </w:r>
      <w:r w:rsidRPr="00EF7B7E">
        <w:rPr>
          <w:rFonts w:ascii="標楷體" w:eastAsia="標楷體" w:hAnsi="標楷體" w:hint="eastAsia"/>
          <w:color w:val="000000" w:themeColor="text1"/>
          <w:lang w:eastAsia="zh-TW"/>
        </w:rPr>
        <w:t>午餐供應會</w:t>
      </w:r>
      <w:r w:rsidRPr="00EF7B7E">
        <w:rPr>
          <w:rFonts w:ascii="標楷體" w:eastAsia="標楷體" w:hAnsi="標楷體" w:cs="微軟正黑體"/>
          <w:color w:val="000000" w:themeColor="text1"/>
          <w:lang w:eastAsia="zh-TW"/>
        </w:rPr>
        <w:t>通過後依案實施。</w:t>
      </w:r>
      <w:r w:rsidRPr="00EF7B7E">
        <w:rPr>
          <w:rFonts w:ascii="標楷體" w:eastAsia="標楷體" w:hAnsi="標楷體" w:hint="eastAsia"/>
          <w:color w:val="000000" w:themeColor="text1"/>
          <w:lang w:eastAsia="zh-TW"/>
        </w:rPr>
        <w:t>同時須依據「新北市學校午餐委外辦理採購契約書」規定辦理，並將</w:t>
      </w:r>
      <w:r w:rsidRPr="00EF7B7E">
        <w:rPr>
          <w:rFonts w:ascii="標楷體" w:eastAsia="標楷體" w:hAnsi="標楷體"/>
          <w:color w:val="000000" w:themeColor="text1"/>
          <w:lang w:eastAsia="zh-TW"/>
        </w:rPr>
        <w:t>菜單</w:t>
      </w:r>
      <w:bookmarkStart w:id="12" w:name="_Hlk134098540"/>
      <w:r w:rsidRPr="00EF7B7E">
        <w:rPr>
          <w:rFonts w:ascii="標楷體" w:eastAsia="標楷體" w:hAnsi="標楷體" w:hint="eastAsia"/>
          <w:color w:val="000000" w:themeColor="text1"/>
          <w:lang w:eastAsia="zh-TW"/>
        </w:rPr>
        <w:t>（每週或每月）公告於</w:t>
      </w:r>
      <w:r w:rsidRPr="00EF7B7E">
        <w:rPr>
          <w:rFonts w:ascii="標楷體" w:eastAsia="標楷體" w:hAnsi="標楷體"/>
          <w:color w:val="000000" w:themeColor="text1"/>
          <w:lang w:eastAsia="zh-TW"/>
        </w:rPr>
        <w:t>學校</w:t>
      </w:r>
      <w:bookmarkEnd w:id="12"/>
      <w:r w:rsidRPr="00EF7B7E">
        <w:rPr>
          <w:rFonts w:ascii="標楷體" w:eastAsia="標楷體" w:hAnsi="標楷體" w:hint="eastAsia"/>
          <w:color w:val="000000" w:themeColor="text1"/>
          <w:lang w:eastAsia="zh-TW"/>
        </w:rPr>
        <w:t>午餐專區</w:t>
      </w:r>
      <w:r w:rsidR="00E159A5" w:rsidRPr="00EF7B7E">
        <w:rPr>
          <w:rFonts w:ascii="標楷體" w:eastAsia="標楷體" w:hAnsi="標楷體" w:hint="eastAsia"/>
          <w:color w:val="000000" w:themeColor="text1"/>
          <w:lang w:eastAsia="zh-TW"/>
        </w:rPr>
        <w:t>(含新北校園通午餐APP)</w:t>
      </w:r>
      <w:r w:rsidRPr="00EF7B7E">
        <w:rPr>
          <w:rFonts w:ascii="標楷體" w:eastAsia="標楷體" w:hAnsi="標楷體" w:hint="eastAsia"/>
          <w:color w:val="000000" w:themeColor="text1"/>
          <w:lang w:eastAsia="zh-TW"/>
        </w:rPr>
        <w:t>及確實登載食品相關資訊至指定之平</w:t>
      </w:r>
      <w:proofErr w:type="gramStart"/>
      <w:r w:rsidRPr="00EF7B7E">
        <w:rPr>
          <w:rFonts w:ascii="標楷體" w:eastAsia="標楷體" w:hAnsi="標楷體" w:hint="eastAsia"/>
          <w:color w:val="000000" w:themeColor="text1"/>
          <w:lang w:eastAsia="zh-TW"/>
        </w:rPr>
        <w:t>臺</w:t>
      </w:r>
      <w:proofErr w:type="gramEnd"/>
      <w:r w:rsidRPr="00EF7B7E">
        <w:rPr>
          <w:rFonts w:ascii="標楷體" w:eastAsia="標楷體" w:hAnsi="標楷體" w:hint="eastAsia"/>
          <w:color w:val="000000" w:themeColor="text1"/>
          <w:lang w:eastAsia="zh-TW"/>
        </w:rPr>
        <w:t>(如：教育部校園食材登錄平</w:t>
      </w:r>
      <w:proofErr w:type="gramStart"/>
      <w:r w:rsidRPr="00EF7B7E">
        <w:rPr>
          <w:rFonts w:ascii="標楷體" w:eastAsia="標楷體" w:hAnsi="標楷體" w:hint="eastAsia"/>
          <w:color w:val="000000" w:themeColor="text1"/>
          <w:lang w:eastAsia="zh-TW"/>
        </w:rPr>
        <w:t>臺</w:t>
      </w:r>
      <w:proofErr w:type="gramEnd"/>
      <w:r w:rsidRPr="00EF7B7E">
        <w:rPr>
          <w:rFonts w:ascii="標楷體" w:eastAsia="標楷體" w:hAnsi="標楷體" w:hint="eastAsia"/>
          <w:color w:val="000000" w:themeColor="text1"/>
          <w:lang w:eastAsia="zh-TW"/>
        </w:rPr>
        <w:t>、食安智慧監控系統)。</w:t>
      </w:r>
    </w:p>
    <w:p w14:paraId="2FFF8D79" w14:textId="768FDC9F" w:rsidR="007F55CE" w:rsidRPr="00EF7B7E" w:rsidRDefault="007F55CE" w:rsidP="007F55CE">
      <w:pPr>
        <w:pStyle w:val="a4"/>
        <w:adjustRightInd w:val="0"/>
        <w:spacing w:afterLines="50" w:after="180"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4.2.3.中央餐廚：</w:t>
      </w:r>
      <w:r w:rsidR="00AD0D18" w:rsidRPr="00EF7B7E">
        <w:rPr>
          <w:rFonts w:ascii="標楷體" w:eastAsia="標楷體" w:hAnsi="標楷體" w:hint="eastAsia"/>
          <w:color w:val="000000" w:themeColor="text1"/>
          <w:lang w:eastAsia="zh-TW"/>
        </w:rPr>
        <w:t>每月</w:t>
      </w:r>
      <w:r w:rsidRPr="00EF7B7E">
        <w:rPr>
          <w:rFonts w:ascii="標楷體" w:eastAsia="標楷體" w:hAnsi="標楷體" w:hint="eastAsia"/>
          <w:color w:val="000000" w:themeColor="text1"/>
          <w:lang w:eastAsia="zh-TW"/>
        </w:rPr>
        <w:t>由中央餐廚營養師設計菜單，</w:t>
      </w:r>
      <w:r w:rsidRPr="00EF7B7E">
        <w:rPr>
          <w:rFonts w:ascii="標楷體" w:eastAsia="標楷體" w:hAnsi="標楷體" w:cs="微軟正黑體" w:hint="eastAsia"/>
          <w:color w:val="000000" w:themeColor="text1"/>
          <w:lang w:eastAsia="zh-TW"/>
        </w:rPr>
        <w:t>經學校承辦人員審核確認，提</w:t>
      </w:r>
      <w:r w:rsidRPr="00EF7B7E">
        <w:rPr>
          <w:rFonts w:ascii="標楷體" w:eastAsia="標楷體" w:hAnsi="標楷體" w:hint="eastAsia"/>
          <w:color w:val="000000" w:themeColor="text1"/>
          <w:lang w:eastAsia="zh-TW"/>
        </w:rPr>
        <w:t>午餐供應會</w:t>
      </w:r>
      <w:r w:rsidR="00CF051B" w:rsidRPr="00EF7B7E">
        <w:rPr>
          <w:rFonts w:ascii="標楷體" w:eastAsia="標楷體" w:hAnsi="標楷體" w:hint="eastAsia"/>
          <w:color w:val="000000" w:themeColor="text1"/>
          <w:lang w:eastAsia="zh-TW"/>
        </w:rPr>
        <w:t>審核</w:t>
      </w:r>
      <w:r w:rsidR="007D1F91" w:rsidRPr="00EF7B7E">
        <w:rPr>
          <w:rFonts w:ascii="標楷體" w:eastAsia="標楷體" w:hAnsi="標楷體" w:hint="eastAsia"/>
          <w:color w:val="000000" w:themeColor="text1"/>
          <w:lang w:eastAsia="zh-TW"/>
        </w:rPr>
        <w:t>次月</w:t>
      </w:r>
      <w:r w:rsidR="00CF051B" w:rsidRPr="00EF7B7E">
        <w:rPr>
          <w:rFonts w:ascii="標楷體" w:eastAsia="標楷體" w:hAnsi="標楷體" w:hint="eastAsia"/>
          <w:color w:val="000000" w:themeColor="text1"/>
          <w:lang w:eastAsia="zh-TW"/>
        </w:rPr>
        <w:t>菜單菜色及營養分配情形</w:t>
      </w:r>
      <w:r w:rsidRPr="00EF7B7E">
        <w:rPr>
          <w:rFonts w:ascii="標楷體" w:eastAsia="標楷體" w:hAnsi="標楷體" w:hint="eastAsia"/>
          <w:color w:val="000000" w:themeColor="text1"/>
          <w:lang w:eastAsia="zh-TW"/>
        </w:rPr>
        <w:t>。中央餐廚菜單之設計，另應符合「新北市所屬學校中央餐廚服務午餐採購契約書」內容辦理</w:t>
      </w:r>
      <w:r w:rsidRPr="00EF7B7E">
        <w:rPr>
          <w:rFonts w:ascii="標楷體" w:eastAsia="標楷體" w:hAnsi="標楷體" w:cs="微軟正黑體" w:hint="eastAsia"/>
          <w:color w:val="000000" w:themeColor="text1"/>
          <w:lang w:eastAsia="zh-TW"/>
        </w:rPr>
        <w:t>。</w:t>
      </w:r>
    </w:p>
    <w:p w14:paraId="79E3164C" w14:textId="77777777" w:rsidR="007F55CE" w:rsidRPr="00EF7B7E" w:rsidRDefault="007F55CE" w:rsidP="007F55CE">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5</w:t>
      </w:r>
      <w:r w:rsidRPr="00EF7B7E">
        <w:rPr>
          <w:rFonts w:ascii="標楷體" w:eastAsia="標楷體" w:hAnsi="標楷體"/>
          <w:color w:val="000000" w:themeColor="text1"/>
          <w:lang w:eastAsia="zh-TW"/>
        </w:rPr>
        <w:t>.使用表單</w:t>
      </w:r>
      <w:r w:rsidRPr="00EF7B7E">
        <w:rPr>
          <w:rFonts w:ascii="標楷體" w:eastAsia="標楷體" w:hAnsi="標楷體" w:hint="eastAsia"/>
          <w:color w:val="000000" w:themeColor="text1"/>
          <w:lang w:eastAsia="zh-TW"/>
        </w:rPr>
        <w:t>：</w:t>
      </w:r>
    </w:p>
    <w:p w14:paraId="17DB5C6B" w14:textId="72F89E54"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5.1. 智慧化校園餐飲服務平臺</w:t>
      </w:r>
      <w:r w:rsidR="00E500D3" w:rsidRPr="00EF7B7E">
        <w:rPr>
          <w:rFonts w:ascii="標楷體" w:eastAsia="標楷體" w:hAnsi="標楷體" w:hint="eastAsia"/>
          <w:color w:val="000000" w:themeColor="text1"/>
          <w:lang w:eastAsia="zh-TW"/>
        </w:rPr>
        <w:t>菜單</w:t>
      </w:r>
      <w:r w:rsidRPr="00EF7B7E">
        <w:rPr>
          <w:rFonts w:ascii="標楷體" w:eastAsia="標楷體" w:hAnsi="標楷體" w:hint="eastAsia"/>
          <w:color w:val="000000" w:themeColor="text1"/>
          <w:lang w:eastAsia="zh-TW"/>
        </w:rPr>
        <w:t>(範例</w:t>
      </w:r>
      <w:r w:rsidR="000B0C93" w:rsidRPr="00EF7B7E">
        <w:rPr>
          <w:rFonts w:ascii="標楷體" w:eastAsia="標楷體" w:hAnsi="標楷體" w:hint="eastAsia"/>
          <w:color w:val="000000" w:themeColor="text1"/>
          <w:lang w:eastAsia="zh-TW"/>
        </w:rPr>
        <w:t>EXCEL</w:t>
      </w:r>
      <w:r w:rsidRPr="00EF7B7E">
        <w:rPr>
          <w:rFonts w:ascii="標楷體" w:eastAsia="標楷體" w:hAnsi="標楷體" w:hint="eastAsia"/>
          <w:color w:val="000000" w:themeColor="text1"/>
          <w:lang w:eastAsia="zh-TW"/>
        </w:rPr>
        <w:t>表單)</w:t>
      </w:r>
    </w:p>
    <w:p w14:paraId="5575439F" w14:textId="1DED36A9" w:rsidR="007F55CE" w:rsidRPr="00EF7B7E" w:rsidRDefault="007F55CE" w:rsidP="007F55CE">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5.2. 教育部校園食材登錄平臺</w:t>
      </w:r>
      <w:r w:rsidR="00E500D3" w:rsidRPr="00EF7B7E">
        <w:rPr>
          <w:rFonts w:ascii="標楷體" w:eastAsia="標楷體" w:hAnsi="標楷體" w:hint="eastAsia"/>
          <w:color w:val="000000" w:themeColor="text1"/>
          <w:lang w:eastAsia="zh-TW"/>
        </w:rPr>
        <w:t>菜單</w:t>
      </w:r>
      <w:r w:rsidRPr="00EF7B7E">
        <w:rPr>
          <w:rFonts w:ascii="標楷體" w:eastAsia="標楷體" w:hAnsi="標楷體" w:hint="eastAsia"/>
          <w:color w:val="000000" w:themeColor="text1"/>
          <w:lang w:eastAsia="zh-TW"/>
        </w:rPr>
        <w:t>(範例</w:t>
      </w:r>
      <w:r w:rsidR="000B0C93" w:rsidRPr="00EF7B7E">
        <w:rPr>
          <w:rFonts w:ascii="標楷體" w:eastAsia="標楷體" w:hAnsi="標楷體" w:hint="eastAsia"/>
          <w:color w:val="000000" w:themeColor="text1"/>
          <w:lang w:eastAsia="zh-TW"/>
        </w:rPr>
        <w:t>EXCEL</w:t>
      </w:r>
      <w:r w:rsidRPr="00EF7B7E">
        <w:rPr>
          <w:rFonts w:ascii="標楷體" w:eastAsia="標楷體" w:hAnsi="標楷體" w:hint="eastAsia"/>
          <w:color w:val="000000" w:themeColor="text1"/>
          <w:lang w:eastAsia="zh-TW"/>
        </w:rPr>
        <w:t>表單)</w:t>
      </w:r>
    </w:p>
    <w:p w14:paraId="0EB000EF" w14:textId="77777777" w:rsidR="007F55CE" w:rsidRPr="00EF7B7E" w:rsidRDefault="007F55CE" w:rsidP="007F55CE">
      <w:pPr>
        <w:pStyle w:val="a4"/>
        <w:spacing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6.連結網址：</w:t>
      </w:r>
      <w:r w:rsidRPr="00EF7B7E">
        <w:rPr>
          <w:rFonts w:ascii="標楷體" w:eastAsia="標楷體" w:hAnsi="標楷體"/>
          <w:color w:val="000000" w:themeColor="text1"/>
          <w:lang w:eastAsia="zh-TW"/>
        </w:rPr>
        <w:t xml:space="preserve"> </w:t>
      </w:r>
    </w:p>
    <w:p w14:paraId="11207FF5" w14:textId="77777777" w:rsidR="007F55CE" w:rsidRPr="00EF7B7E" w:rsidRDefault="007F55CE" w:rsidP="007F55CE">
      <w:pPr>
        <w:pStyle w:val="a4"/>
        <w:spacing w:line="32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 xml:space="preserve"> 6.1. 智慧化校園餐飲服務平臺</w:t>
      </w:r>
      <w:r w:rsidRPr="00EF7B7E">
        <w:rPr>
          <w:rFonts w:ascii="標楷體" w:eastAsia="標楷體" w:hAnsi="標楷體"/>
          <w:color w:val="000000" w:themeColor="text1"/>
          <w:lang w:eastAsia="zh-TW"/>
        </w:rPr>
        <w:t>https://ijia.k12ea.gov.tw/op/schLogin.aspx</w:t>
      </w:r>
    </w:p>
    <w:p w14:paraId="26D99726" w14:textId="77777777" w:rsidR="007F55CE" w:rsidRPr="00EF7B7E" w:rsidRDefault="007F55CE" w:rsidP="007F55CE">
      <w:pPr>
        <w:pStyle w:val="a4"/>
        <w:spacing w:line="32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 xml:space="preserve"> 6.2. 教育部校園食材登錄平臺</w:t>
      </w:r>
      <w:r w:rsidRPr="00EF7B7E">
        <w:rPr>
          <w:rFonts w:ascii="標楷體" w:eastAsia="標楷體" w:hAnsi="標楷體"/>
          <w:color w:val="000000" w:themeColor="text1"/>
          <w:lang w:eastAsia="zh-TW"/>
        </w:rPr>
        <w:t>https://fatraceschool.k12ea.gov.tw</w:t>
      </w:r>
    </w:p>
    <w:p w14:paraId="253FB354" w14:textId="10CFF8D0" w:rsidR="00A92C43" w:rsidRPr="00EF7B7E" w:rsidRDefault="007F55CE" w:rsidP="006369F4">
      <w:pPr>
        <w:pStyle w:val="a4"/>
        <w:spacing w:line="320" w:lineRule="exact"/>
        <w:ind w:leftChars="100" w:left="720" w:hangingChars="200" w:hanging="480"/>
        <w:rPr>
          <w:rFonts w:ascii="標楷體" w:eastAsia="標楷體" w:hAnsi="標楷體"/>
          <w:b/>
          <w:color w:val="000000" w:themeColor="text1"/>
          <w:sz w:val="28"/>
        </w:rPr>
      </w:pPr>
      <w:r w:rsidRPr="00EF7B7E">
        <w:rPr>
          <w:rFonts w:ascii="標楷體" w:eastAsia="標楷體" w:hAnsi="標楷體" w:hint="eastAsia"/>
          <w:color w:val="000000" w:themeColor="text1"/>
          <w:lang w:eastAsia="zh-TW"/>
        </w:rPr>
        <w:t xml:space="preserve"> 6.3. 食安智慧監控系統</w:t>
      </w:r>
      <w:r w:rsidRPr="00EF7B7E">
        <w:rPr>
          <w:rFonts w:ascii="標楷體" w:eastAsia="標楷體" w:hAnsi="標楷體"/>
          <w:color w:val="000000" w:themeColor="text1"/>
          <w:lang w:eastAsia="zh-TW"/>
        </w:rPr>
        <w:t>https://fsmc.ntpc.gov.tw/NTP_FoodMonitor</w:t>
      </w:r>
      <w:r w:rsidR="00A92C43" w:rsidRPr="00EF7B7E">
        <w:rPr>
          <w:rFonts w:ascii="標楷體" w:eastAsia="標楷體" w:hAnsi="標楷體"/>
          <w:b/>
          <w:color w:val="000000" w:themeColor="text1"/>
          <w:sz w:val="28"/>
        </w:rPr>
        <w:br w:type="page"/>
      </w:r>
    </w:p>
    <w:p w14:paraId="2BABFEAB" w14:textId="68D0970D" w:rsidR="007F55CE" w:rsidRPr="00EF7B7E" w:rsidRDefault="007F55CE" w:rsidP="006403F8">
      <w:pPr>
        <w:pStyle w:val="2"/>
        <w:spacing w:before="36" w:after="360"/>
        <w:rPr>
          <w:color w:val="000000" w:themeColor="text1"/>
        </w:rPr>
      </w:pPr>
      <w:bookmarkStart w:id="13" w:name="_作業程序4_製餐前準備"/>
      <w:bookmarkStart w:id="14" w:name="_Toc143271466"/>
      <w:bookmarkEnd w:id="13"/>
      <w:r w:rsidRPr="00EF7B7E">
        <w:rPr>
          <w:color w:val="000000" w:themeColor="text1"/>
        </w:rPr>
        <w:lastRenderedPageBreak/>
        <w:t>作業程序</w:t>
      </w:r>
      <w:r w:rsidRPr="00EF7B7E">
        <w:rPr>
          <w:rFonts w:hint="eastAsia"/>
          <w:color w:val="000000" w:themeColor="text1"/>
        </w:rPr>
        <w:t xml:space="preserve">4 </w:t>
      </w:r>
      <w:r w:rsidRPr="00EF7B7E">
        <w:rPr>
          <w:rFonts w:hint="eastAsia"/>
          <w:color w:val="000000" w:themeColor="text1"/>
        </w:rPr>
        <w:t>製餐前準備</w:t>
      </w:r>
      <w:bookmarkEnd w:id="14"/>
    </w:p>
    <w:p w14:paraId="0055ADD5" w14:textId="4DC946E4" w:rsidR="007F55CE" w:rsidRPr="00EF7B7E" w:rsidRDefault="007F55CE" w:rsidP="002577AC">
      <w:pPr>
        <w:spacing w:line="360" w:lineRule="exact"/>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15012D" w:rsidRPr="00EF7B7E">
        <w:rPr>
          <w:rFonts w:ascii="標楷體" w:hAnsi="標楷體" w:hint="eastAsia"/>
          <w:color w:val="000000" w:themeColor="text1"/>
        </w:rPr>
        <w:t>自立午餐(公辦公營廚房、公辦民營廚房)</w:t>
      </w:r>
      <w:r w:rsidRPr="00EF7B7E">
        <w:rPr>
          <w:rFonts w:ascii="標楷體" w:hAnsi="標楷體" w:hint="eastAsia"/>
          <w:color w:val="000000" w:themeColor="text1"/>
        </w:rPr>
        <w:t>，應配置平面配置圖。</w:t>
      </w:r>
      <w:r w:rsidR="00AD3D10" w:rsidRPr="00EF7B7E">
        <w:rPr>
          <w:rFonts w:ascii="標楷體" w:hAnsi="標楷體" w:hint="eastAsia"/>
          <w:color w:val="000000" w:themeColor="text1"/>
        </w:rPr>
        <w:t>廚房出入口應設置防止病媒侵入之紗窗、紗門、空氣簾、正壓系統設施或其他設施</w:t>
      </w:r>
      <w:r w:rsidR="00D92F56" w:rsidRPr="00EF7B7E">
        <w:rPr>
          <w:rFonts w:ascii="標楷體" w:hAnsi="標楷體" w:hint="eastAsia"/>
          <w:color w:val="000000" w:themeColor="text1"/>
        </w:rPr>
        <w:t>(</w:t>
      </w:r>
      <w:r w:rsidR="00D92F55" w:rsidRPr="00EF7B7E">
        <w:rPr>
          <w:rFonts w:ascii="標楷體" w:hAnsi="標楷體" w:hint="eastAsia"/>
          <w:color w:val="000000" w:themeColor="text1"/>
        </w:rPr>
        <w:t>如抽排氣機、通氣孔要有紗網</w:t>
      </w:r>
      <w:r w:rsidR="00D92F56" w:rsidRPr="00EF7B7E">
        <w:rPr>
          <w:rFonts w:ascii="標楷體" w:hAnsi="標楷體" w:hint="eastAsia"/>
          <w:color w:val="000000" w:themeColor="text1"/>
        </w:rPr>
        <w:t>)</w:t>
      </w:r>
      <w:r w:rsidR="00AD3D10" w:rsidRPr="00EF7B7E">
        <w:rPr>
          <w:rFonts w:ascii="標楷體" w:hAnsi="標楷體" w:hint="eastAsia"/>
          <w:color w:val="000000" w:themeColor="text1"/>
        </w:rPr>
        <w:t>。</w:t>
      </w:r>
      <w:r w:rsidR="00E55926" w:rsidRPr="00EF7B7E">
        <w:rPr>
          <w:rFonts w:ascii="標楷體" w:hAnsi="標楷體" w:hint="eastAsia"/>
          <w:color w:val="000000" w:themeColor="text1"/>
        </w:rPr>
        <w:t>另</w:t>
      </w:r>
      <w:r w:rsidR="00A84BFF" w:rsidRPr="00EF7B7E">
        <w:rPr>
          <w:rFonts w:ascii="標楷體" w:hAnsi="標楷體" w:hint="eastAsia"/>
          <w:color w:val="000000" w:themeColor="text1"/>
        </w:rPr>
        <w:t>洗手</w:t>
      </w:r>
      <w:r w:rsidR="003C276B" w:rsidRPr="00EF7B7E">
        <w:rPr>
          <w:rFonts w:ascii="標楷體" w:hAnsi="標楷體" w:hint="eastAsia"/>
          <w:color w:val="000000" w:themeColor="text1"/>
        </w:rPr>
        <w:t>處</w:t>
      </w:r>
      <w:r w:rsidR="00A84BFF" w:rsidRPr="00EF7B7E">
        <w:rPr>
          <w:rFonts w:ascii="標楷體" w:hAnsi="標楷體" w:hint="eastAsia"/>
          <w:color w:val="000000" w:themeColor="text1"/>
        </w:rPr>
        <w:t>，應備擦手紙(或烘手器)</w:t>
      </w:r>
      <w:r w:rsidR="003C276B" w:rsidRPr="00EF7B7E">
        <w:rPr>
          <w:rFonts w:ascii="標楷體" w:hAnsi="標楷體" w:hint="eastAsia"/>
          <w:color w:val="000000" w:themeColor="text1"/>
        </w:rPr>
        <w:t>，建議置面鏡、洗手步驟及</w:t>
      </w:r>
      <w:r w:rsidR="00A84BFF" w:rsidRPr="00EF7B7E">
        <w:rPr>
          <w:rFonts w:ascii="標楷體" w:hAnsi="標楷體" w:hint="eastAsia"/>
          <w:color w:val="000000" w:themeColor="text1"/>
        </w:rPr>
        <w:t>75%酒精消毒</w:t>
      </w:r>
      <w:r w:rsidR="003C276B" w:rsidRPr="00EF7B7E">
        <w:rPr>
          <w:rFonts w:ascii="標楷體" w:hAnsi="標楷體" w:hint="eastAsia"/>
          <w:color w:val="000000" w:themeColor="text1"/>
        </w:rPr>
        <w:t>。</w:t>
      </w:r>
    </w:p>
    <w:p w14:paraId="71FA7155" w14:textId="77777777" w:rsidR="007F55CE" w:rsidRPr="00EF7B7E" w:rsidRDefault="007F55CE" w:rsidP="007D0D02">
      <w:pPr>
        <w:spacing w:line="360" w:lineRule="exact"/>
        <w:rPr>
          <w:rFonts w:ascii="標楷體" w:hAnsi="標楷體"/>
          <w:color w:val="000000" w:themeColor="text1"/>
        </w:rPr>
      </w:pPr>
      <w:r w:rsidRPr="00EF7B7E">
        <w:rPr>
          <w:rFonts w:ascii="標楷體" w:hAnsi="標楷體" w:hint="eastAsia"/>
          <w:color w:val="000000" w:themeColor="text1"/>
        </w:rPr>
        <w:t>2.定義：</w:t>
      </w:r>
    </w:p>
    <w:p w14:paraId="2FDAC97C" w14:textId="77777777" w:rsidR="007F55CE" w:rsidRPr="00EF7B7E" w:rsidRDefault="007F55CE" w:rsidP="007D0D02">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2.1.清潔作業區：</w:t>
      </w:r>
      <w:r w:rsidRPr="00EF7B7E">
        <w:rPr>
          <w:rFonts w:ascii="標楷體" w:hAnsi="標楷體"/>
          <w:color w:val="000000" w:themeColor="text1"/>
        </w:rPr>
        <w:t>配膳區</w:t>
      </w:r>
      <w:r w:rsidRPr="00EF7B7E">
        <w:rPr>
          <w:rFonts w:ascii="標楷體" w:hAnsi="標楷體" w:hint="eastAsia"/>
          <w:color w:val="000000" w:themeColor="text1"/>
        </w:rPr>
        <w:t>、熟食餐食</w:t>
      </w:r>
      <w:r w:rsidRPr="00EF7B7E">
        <w:rPr>
          <w:rFonts w:ascii="標楷體" w:hAnsi="標楷體"/>
          <w:color w:val="000000" w:themeColor="text1"/>
        </w:rPr>
        <w:t>暫存區</w:t>
      </w:r>
      <w:r w:rsidRPr="00EF7B7E">
        <w:rPr>
          <w:rFonts w:ascii="標楷體" w:hAnsi="標楷體" w:hint="eastAsia"/>
          <w:color w:val="000000" w:themeColor="text1"/>
        </w:rPr>
        <w:t>、餐食</w:t>
      </w:r>
      <w:r w:rsidRPr="00EF7B7E">
        <w:rPr>
          <w:rFonts w:ascii="標楷體" w:hAnsi="標楷體"/>
          <w:color w:val="000000" w:themeColor="text1"/>
        </w:rPr>
        <w:t>配送暫存區</w:t>
      </w:r>
      <w:r w:rsidRPr="00EF7B7E">
        <w:rPr>
          <w:rFonts w:ascii="標楷體" w:hAnsi="標楷體" w:hint="eastAsia"/>
          <w:color w:val="000000" w:themeColor="text1"/>
        </w:rPr>
        <w:t>、</w:t>
      </w:r>
      <w:r w:rsidRPr="00EF7B7E">
        <w:rPr>
          <w:rFonts w:ascii="標楷體" w:hAnsi="標楷體"/>
          <w:color w:val="000000" w:themeColor="text1"/>
        </w:rPr>
        <w:t>餐具</w:t>
      </w:r>
      <w:r w:rsidRPr="00EF7B7E">
        <w:rPr>
          <w:rFonts w:ascii="標楷體" w:hAnsi="標楷體" w:hint="eastAsia"/>
          <w:color w:val="000000" w:themeColor="text1"/>
        </w:rPr>
        <w:t>消毒或</w:t>
      </w:r>
      <w:r w:rsidRPr="00EF7B7E">
        <w:rPr>
          <w:rFonts w:ascii="標楷體" w:hAnsi="標楷體"/>
          <w:color w:val="000000" w:themeColor="text1"/>
        </w:rPr>
        <w:t>儲存</w:t>
      </w:r>
      <w:r w:rsidRPr="00EF7B7E">
        <w:rPr>
          <w:rFonts w:ascii="標楷體" w:hAnsi="標楷體" w:hint="eastAsia"/>
          <w:color w:val="000000" w:themeColor="text1"/>
        </w:rPr>
        <w:t>區(櫃)。</w:t>
      </w:r>
    </w:p>
    <w:p w14:paraId="777068CB" w14:textId="77777777" w:rsidR="007F55CE" w:rsidRPr="00EF7B7E" w:rsidRDefault="007F55CE" w:rsidP="007D0D02">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2.2.準清潔作業區：</w:t>
      </w:r>
      <w:r w:rsidRPr="00EF7B7E">
        <w:rPr>
          <w:rFonts w:ascii="標楷體" w:hAnsi="標楷體"/>
          <w:color w:val="000000" w:themeColor="text1"/>
        </w:rPr>
        <w:t>烹煮區(含各類型烹煮設備)</w:t>
      </w:r>
      <w:r w:rsidRPr="00EF7B7E">
        <w:rPr>
          <w:rFonts w:ascii="標楷體" w:hAnsi="標楷體" w:hint="eastAsia"/>
          <w:color w:val="000000" w:themeColor="text1"/>
        </w:rPr>
        <w:t>、</w:t>
      </w:r>
      <w:r w:rsidRPr="00EF7B7E">
        <w:rPr>
          <w:rFonts w:ascii="標楷體" w:hAnsi="標楷體"/>
          <w:color w:val="000000" w:themeColor="text1"/>
        </w:rPr>
        <w:t>備料</w:t>
      </w:r>
      <w:r w:rsidRPr="00EF7B7E">
        <w:rPr>
          <w:rFonts w:ascii="標楷體" w:hAnsi="標楷體" w:hint="eastAsia"/>
          <w:color w:val="000000" w:themeColor="text1"/>
        </w:rPr>
        <w:t>放置</w:t>
      </w:r>
      <w:r w:rsidRPr="00EF7B7E">
        <w:rPr>
          <w:rFonts w:ascii="標楷體" w:hAnsi="標楷體"/>
          <w:color w:val="000000" w:themeColor="text1"/>
        </w:rPr>
        <w:t>之緩衝區</w:t>
      </w:r>
      <w:r w:rsidRPr="00EF7B7E">
        <w:rPr>
          <w:rFonts w:ascii="標楷體" w:hAnsi="標楷體" w:hint="eastAsia"/>
          <w:color w:val="000000" w:themeColor="text1"/>
        </w:rPr>
        <w:t>。</w:t>
      </w:r>
    </w:p>
    <w:p w14:paraId="2E713047" w14:textId="6FC6CC82" w:rsidR="007F55CE" w:rsidRPr="00EF7B7E" w:rsidRDefault="007F55CE" w:rsidP="007D0D02">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2.3.一般作業區：</w:t>
      </w:r>
      <w:r w:rsidRPr="00EF7B7E">
        <w:rPr>
          <w:rFonts w:ascii="標楷體" w:hAnsi="標楷體"/>
          <w:color w:val="000000" w:themeColor="text1"/>
        </w:rPr>
        <w:t>驗收區</w:t>
      </w:r>
      <w:r w:rsidRPr="00EF7B7E">
        <w:rPr>
          <w:rFonts w:ascii="標楷體" w:hAnsi="標楷體" w:hint="eastAsia"/>
          <w:color w:val="000000" w:themeColor="text1"/>
        </w:rPr>
        <w:t>、</w:t>
      </w:r>
      <w:r w:rsidRPr="00EF7B7E">
        <w:rPr>
          <w:rFonts w:ascii="標楷體" w:hAnsi="標楷體"/>
          <w:color w:val="000000" w:themeColor="text1"/>
        </w:rPr>
        <w:t>前處理</w:t>
      </w:r>
      <w:r w:rsidRPr="00EF7B7E">
        <w:rPr>
          <w:rFonts w:ascii="標楷體" w:hAnsi="標楷體" w:hint="eastAsia"/>
          <w:color w:val="000000" w:themeColor="text1"/>
        </w:rPr>
        <w:t>區</w:t>
      </w:r>
      <w:r w:rsidRPr="00EF7B7E">
        <w:rPr>
          <w:rFonts w:ascii="標楷體" w:hAnsi="標楷體"/>
          <w:color w:val="000000" w:themeColor="text1"/>
        </w:rPr>
        <w:t>(洗滌解凍分切暫存等)</w:t>
      </w:r>
      <w:r w:rsidRPr="00EF7B7E">
        <w:rPr>
          <w:rFonts w:ascii="標楷體" w:hAnsi="標楷體" w:hint="eastAsia"/>
          <w:color w:val="000000" w:themeColor="text1"/>
        </w:rPr>
        <w:t>、</w:t>
      </w:r>
      <w:r w:rsidR="009E0C2F" w:rsidRPr="00EF7B7E">
        <w:rPr>
          <w:rFonts w:ascii="標楷體" w:hAnsi="標楷體"/>
          <w:color w:val="000000" w:themeColor="text1"/>
        </w:rPr>
        <w:t>原料</w:t>
      </w:r>
      <w:r w:rsidRPr="00EF7B7E">
        <w:rPr>
          <w:rFonts w:ascii="標楷體" w:hAnsi="標楷體"/>
          <w:color w:val="000000" w:themeColor="text1"/>
        </w:rPr>
        <w:t>貯存</w:t>
      </w:r>
      <w:r w:rsidRPr="00EF7B7E">
        <w:rPr>
          <w:rFonts w:ascii="標楷體" w:hAnsi="標楷體" w:hint="eastAsia"/>
          <w:color w:val="000000" w:themeColor="text1"/>
        </w:rPr>
        <w:t>區(含</w:t>
      </w:r>
      <w:r w:rsidRPr="00EF7B7E">
        <w:rPr>
          <w:rFonts w:ascii="標楷體" w:hAnsi="標楷體"/>
          <w:color w:val="000000" w:themeColor="text1"/>
        </w:rPr>
        <w:t>冷凍或冷藏設備、乾貨間</w:t>
      </w:r>
      <w:r w:rsidRPr="00EF7B7E">
        <w:rPr>
          <w:rFonts w:ascii="標楷體" w:hAnsi="標楷體" w:hint="eastAsia"/>
          <w:color w:val="000000" w:themeColor="text1"/>
        </w:rPr>
        <w:t>、</w:t>
      </w:r>
      <w:r w:rsidRPr="00EF7B7E">
        <w:rPr>
          <w:rFonts w:ascii="標楷體" w:hAnsi="標楷體"/>
          <w:color w:val="000000" w:themeColor="text1"/>
        </w:rPr>
        <w:t>米庫等</w:t>
      </w:r>
      <w:r w:rsidRPr="00EF7B7E">
        <w:rPr>
          <w:rFonts w:ascii="標楷體" w:hAnsi="標楷體" w:hint="eastAsia"/>
          <w:color w:val="000000" w:themeColor="text1"/>
        </w:rPr>
        <w:t>)、</w:t>
      </w:r>
      <w:r w:rsidRPr="00EF7B7E">
        <w:rPr>
          <w:rFonts w:ascii="標楷體" w:hAnsi="標楷體"/>
          <w:color w:val="000000" w:themeColor="text1"/>
        </w:rPr>
        <w:t>餐</w:t>
      </w:r>
      <w:r w:rsidRPr="00EF7B7E">
        <w:rPr>
          <w:rFonts w:ascii="標楷體" w:hAnsi="標楷體" w:hint="eastAsia"/>
          <w:color w:val="000000" w:themeColor="text1"/>
        </w:rPr>
        <w:t>飲</w:t>
      </w:r>
      <w:r w:rsidRPr="00EF7B7E">
        <w:rPr>
          <w:rFonts w:ascii="標楷體" w:hAnsi="標楷體"/>
          <w:color w:val="000000" w:themeColor="text1"/>
        </w:rPr>
        <w:t>器具</w:t>
      </w:r>
      <w:r w:rsidRPr="00EF7B7E">
        <w:rPr>
          <w:rFonts w:ascii="標楷體" w:hAnsi="標楷體" w:hint="eastAsia"/>
          <w:color w:val="000000" w:themeColor="text1"/>
        </w:rPr>
        <w:t>容器</w:t>
      </w:r>
      <w:r w:rsidRPr="00EF7B7E">
        <w:rPr>
          <w:rFonts w:ascii="標楷體" w:hAnsi="標楷體"/>
          <w:color w:val="000000" w:themeColor="text1"/>
        </w:rPr>
        <w:t>洗滌區</w:t>
      </w:r>
      <w:r w:rsidRPr="00EF7B7E">
        <w:rPr>
          <w:rFonts w:ascii="標楷體" w:hAnsi="標楷體" w:hint="eastAsia"/>
          <w:color w:val="000000" w:themeColor="text1"/>
        </w:rPr>
        <w:t>。</w:t>
      </w:r>
    </w:p>
    <w:p w14:paraId="4755E970" w14:textId="77777777" w:rsidR="007F55CE" w:rsidRPr="00EF7B7E" w:rsidRDefault="007F55CE" w:rsidP="007D0D02">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2.4.</w:t>
      </w:r>
      <w:r w:rsidRPr="00EF7B7E">
        <w:rPr>
          <w:rFonts w:ascii="標楷體" w:hAnsi="標楷體"/>
          <w:color w:val="000000" w:themeColor="text1"/>
        </w:rPr>
        <w:t>非食品作業區</w:t>
      </w:r>
      <w:r w:rsidRPr="00EF7B7E">
        <w:rPr>
          <w:rFonts w:ascii="標楷體" w:hAnsi="標楷體" w:hint="eastAsia"/>
          <w:color w:val="000000" w:themeColor="text1"/>
        </w:rPr>
        <w:t>：</w:t>
      </w:r>
      <w:r w:rsidRPr="00EF7B7E">
        <w:rPr>
          <w:rFonts w:ascii="標楷體" w:hAnsi="標楷體"/>
          <w:color w:val="000000" w:themeColor="text1"/>
        </w:rPr>
        <w:t>辦公室</w:t>
      </w:r>
      <w:r w:rsidRPr="00EF7B7E">
        <w:rPr>
          <w:rFonts w:ascii="標楷體" w:hAnsi="標楷體" w:hint="eastAsia"/>
          <w:color w:val="000000" w:themeColor="text1"/>
        </w:rPr>
        <w:t>、</w:t>
      </w:r>
      <w:r w:rsidRPr="00EF7B7E">
        <w:rPr>
          <w:rFonts w:ascii="標楷體" w:hAnsi="標楷體"/>
          <w:color w:val="000000" w:themeColor="text1"/>
        </w:rPr>
        <w:t>更衣室、廚工休息室</w:t>
      </w:r>
      <w:r w:rsidRPr="00EF7B7E">
        <w:rPr>
          <w:rFonts w:ascii="標楷體" w:hAnsi="標楷體" w:hint="eastAsia"/>
          <w:color w:val="000000" w:themeColor="text1"/>
        </w:rPr>
        <w:t>、</w:t>
      </w:r>
      <w:r w:rsidRPr="00EF7B7E">
        <w:rPr>
          <w:rFonts w:ascii="標楷體" w:hAnsi="標楷體"/>
          <w:color w:val="000000" w:themeColor="text1"/>
        </w:rPr>
        <w:t>員工廁所</w:t>
      </w:r>
      <w:r w:rsidRPr="00EF7B7E">
        <w:rPr>
          <w:rFonts w:ascii="標楷體" w:hAnsi="標楷體" w:hint="eastAsia"/>
          <w:color w:val="000000" w:themeColor="text1"/>
        </w:rPr>
        <w:t>、</w:t>
      </w:r>
      <w:r w:rsidRPr="00EF7B7E">
        <w:rPr>
          <w:rFonts w:ascii="標楷體" w:hAnsi="標楷體"/>
          <w:color w:val="000000" w:themeColor="text1"/>
        </w:rPr>
        <w:t>資源回收</w:t>
      </w:r>
      <w:r w:rsidRPr="00EF7B7E">
        <w:rPr>
          <w:rFonts w:ascii="標楷體" w:hAnsi="標楷體" w:hint="eastAsia"/>
          <w:color w:val="000000" w:themeColor="text1"/>
        </w:rPr>
        <w:t>及廚餘暫置區</w:t>
      </w:r>
      <w:r w:rsidRPr="00EF7B7E">
        <w:rPr>
          <w:rFonts w:ascii="標楷體" w:hAnsi="標楷體"/>
          <w:color w:val="000000" w:themeColor="text1"/>
        </w:rPr>
        <w:t>、工具間、</w:t>
      </w:r>
      <w:r w:rsidRPr="00EF7B7E">
        <w:rPr>
          <w:rFonts w:ascii="標楷體" w:hAnsi="標楷體" w:hint="eastAsia"/>
          <w:color w:val="000000" w:themeColor="text1"/>
        </w:rPr>
        <w:t>鍋爐室或電</w:t>
      </w:r>
      <w:r w:rsidRPr="00EF7B7E">
        <w:rPr>
          <w:rFonts w:ascii="標楷體" w:hAnsi="標楷體"/>
          <w:color w:val="000000" w:themeColor="text1"/>
        </w:rPr>
        <w:t>機房</w:t>
      </w:r>
      <w:r w:rsidRPr="00EF7B7E">
        <w:rPr>
          <w:rFonts w:ascii="標楷體" w:hAnsi="標楷體" w:hint="eastAsia"/>
          <w:color w:val="000000" w:themeColor="text1"/>
        </w:rPr>
        <w:t>。</w:t>
      </w:r>
    </w:p>
    <w:p w14:paraId="45E938C4" w14:textId="77777777" w:rsidR="007F55CE" w:rsidRPr="00EF7B7E" w:rsidRDefault="007F55CE" w:rsidP="007D0D02">
      <w:pPr>
        <w:spacing w:line="360" w:lineRule="exact"/>
        <w:rPr>
          <w:rFonts w:ascii="標楷體" w:hAnsi="標楷體"/>
          <w:b/>
          <w:color w:val="000000" w:themeColor="text1"/>
        </w:rPr>
      </w:pPr>
      <w:r w:rsidRPr="00EF7B7E">
        <w:rPr>
          <w:rFonts w:ascii="標楷體" w:hAnsi="標楷體" w:hint="eastAsia"/>
          <w:color w:val="000000" w:themeColor="text1"/>
        </w:rPr>
        <w:t>3.作業內容：</w:t>
      </w:r>
    </w:p>
    <w:p w14:paraId="1F339132" w14:textId="1FB89921"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作業區配置區域分明：製備烹調作業流程之各階段概分</w:t>
      </w:r>
      <w:r w:rsidRPr="00EF7B7E">
        <w:rPr>
          <w:rFonts w:ascii="標楷體" w:eastAsia="標楷體" w:hAnsi="標楷體"/>
          <w:color w:val="000000" w:themeColor="text1"/>
          <w:lang w:eastAsia="zh-TW"/>
        </w:rPr>
        <w:t>「</w:t>
      </w:r>
      <w:r w:rsidR="009E0C2F" w:rsidRPr="00EF7B7E">
        <w:rPr>
          <w:rFonts w:ascii="標楷體" w:eastAsia="標楷體" w:hAnsi="標楷體"/>
          <w:color w:val="000000" w:themeColor="text1"/>
          <w:lang w:eastAsia="zh-TW"/>
        </w:rPr>
        <w:t>原料</w:t>
      </w:r>
      <w:r w:rsidRPr="00EF7B7E">
        <w:rPr>
          <w:rFonts w:ascii="標楷體" w:eastAsia="標楷體" w:hAnsi="標楷體"/>
          <w:color w:val="000000" w:themeColor="text1"/>
          <w:lang w:eastAsia="zh-TW"/>
        </w:rPr>
        <w:t>驗收</w:t>
      </w:r>
      <w:r w:rsidRPr="00EF7B7E">
        <w:rPr>
          <w:rFonts w:ascii="標楷體" w:eastAsia="標楷體" w:hAnsi="標楷體" w:hint="eastAsia"/>
          <w:color w:val="000000" w:themeColor="text1"/>
          <w:lang w:eastAsia="zh-TW"/>
        </w:rPr>
        <w:t>、領料或撥料暫存、</w:t>
      </w:r>
      <w:r w:rsidR="009E0C2F" w:rsidRPr="00EF7B7E">
        <w:rPr>
          <w:rFonts w:ascii="標楷體" w:eastAsia="標楷體" w:hAnsi="標楷體"/>
          <w:color w:val="000000" w:themeColor="text1"/>
          <w:lang w:eastAsia="zh-TW"/>
        </w:rPr>
        <w:t>原料</w:t>
      </w:r>
      <w:r w:rsidRPr="00EF7B7E">
        <w:rPr>
          <w:rFonts w:ascii="標楷體" w:eastAsia="標楷體" w:hAnsi="標楷體"/>
          <w:color w:val="000000" w:themeColor="text1"/>
          <w:lang w:eastAsia="zh-TW"/>
        </w:rPr>
        <w:t>前處理</w:t>
      </w:r>
      <w:r w:rsidRPr="00EF7B7E">
        <w:rPr>
          <w:rFonts w:ascii="標楷體" w:eastAsia="標楷體" w:hAnsi="標楷體" w:hint="eastAsia"/>
          <w:color w:val="000000" w:themeColor="text1"/>
          <w:lang w:eastAsia="zh-TW"/>
        </w:rPr>
        <w:t>、備</w:t>
      </w:r>
      <w:r w:rsidRPr="00EF7B7E">
        <w:rPr>
          <w:rFonts w:ascii="標楷體" w:eastAsia="標楷體" w:hAnsi="標楷體"/>
          <w:color w:val="000000" w:themeColor="text1"/>
          <w:lang w:eastAsia="zh-TW"/>
        </w:rPr>
        <w:t>料暫存</w:t>
      </w:r>
      <w:r w:rsidRPr="00EF7B7E">
        <w:rPr>
          <w:rFonts w:ascii="標楷體" w:eastAsia="標楷體" w:hAnsi="標楷體" w:hint="eastAsia"/>
          <w:color w:val="000000" w:themeColor="text1"/>
          <w:lang w:eastAsia="zh-TW"/>
        </w:rPr>
        <w:t>、烹調</w:t>
      </w:r>
      <w:r w:rsidRPr="00EF7B7E">
        <w:rPr>
          <w:rFonts w:ascii="標楷體" w:eastAsia="標楷體" w:hAnsi="標楷體"/>
          <w:color w:val="000000" w:themeColor="text1"/>
          <w:lang w:eastAsia="zh-TW"/>
        </w:rPr>
        <w:t>製備</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半成品</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暫存</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配膳</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成品暫存</w:t>
      </w:r>
      <w:r w:rsidRPr="00EF7B7E">
        <w:rPr>
          <w:rFonts w:ascii="標楷體" w:eastAsia="標楷體" w:hAnsi="標楷體" w:hint="eastAsia"/>
          <w:color w:val="000000" w:themeColor="text1"/>
          <w:lang w:eastAsia="zh-TW"/>
        </w:rPr>
        <w:t>、餐食配送、</w:t>
      </w:r>
      <w:r w:rsidRPr="00EF7B7E">
        <w:rPr>
          <w:rFonts w:ascii="標楷體" w:eastAsia="標楷體" w:hAnsi="標楷體"/>
          <w:color w:val="000000" w:themeColor="text1"/>
          <w:lang w:eastAsia="zh-TW"/>
        </w:rPr>
        <w:t>收餐暫存</w:t>
      </w:r>
      <w:r w:rsidRPr="00EF7B7E">
        <w:rPr>
          <w:rFonts w:ascii="標楷體" w:eastAsia="標楷體" w:hAnsi="標楷體" w:hint="eastAsia"/>
          <w:color w:val="000000" w:themeColor="text1"/>
          <w:lang w:eastAsia="zh-TW"/>
        </w:rPr>
        <w:t>、去</w:t>
      </w:r>
      <w:r w:rsidRPr="00EF7B7E">
        <w:rPr>
          <w:rFonts w:ascii="標楷體" w:eastAsia="標楷體" w:hAnsi="標楷體"/>
          <w:color w:val="000000" w:themeColor="text1"/>
          <w:lang w:eastAsia="zh-TW"/>
        </w:rPr>
        <w:t>除殘菜廚餘進行洗滌</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餐器具上層架推車</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入庫消毒</w:t>
      </w:r>
      <w:r w:rsidRPr="00EF7B7E">
        <w:rPr>
          <w:rFonts w:ascii="標楷體" w:eastAsia="標楷體" w:hAnsi="標楷體" w:hint="eastAsia"/>
          <w:color w:val="000000" w:themeColor="text1"/>
          <w:lang w:eastAsia="zh-TW"/>
        </w:rPr>
        <w:t>」等。各階段處理餐食製備烹調的作業區域，須區域分明，以管制生熟食等交叉污染。</w:t>
      </w:r>
    </w:p>
    <w:p w14:paraId="1855E469" w14:textId="77777777"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olor w:val="000000" w:themeColor="text1"/>
          <w:lang w:eastAsia="zh-TW"/>
        </w:rPr>
        <w:t>3.2</w:t>
      </w:r>
      <w:r w:rsidRPr="00EF7B7E">
        <w:rPr>
          <w:rFonts w:ascii="標楷體" w:eastAsia="標楷體" w:hAnsi="標楷體" w:hint="eastAsia"/>
          <w:color w:val="000000" w:themeColor="text1"/>
          <w:lang w:eastAsia="zh-TW"/>
        </w:rPr>
        <w:t>-1</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作業區應維持清潔：各作業區域，使用前、後須確實清潔，必要時消毒；使用前須再確認其清潔無虞。</w:t>
      </w:r>
    </w:p>
    <w:p w14:paraId="3228614B" w14:textId="77777777"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olor w:val="000000" w:themeColor="text1"/>
          <w:lang w:eastAsia="zh-TW"/>
        </w:rPr>
        <w:t>3.</w:t>
      </w:r>
      <w:r w:rsidRPr="00EF7B7E">
        <w:rPr>
          <w:rFonts w:ascii="標楷體" w:eastAsia="標楷體" w:hAnsi="標楷體" w:hint="eastAsia"/>
          <w:color w:val="000000" w:themeColor="text1"/>
          <w:lang w:eastAsia="zh-TW"/>
        </w:rPr>
        <w:t>2-2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使用容器維持清潔：使用之器具容器工具等，使用後須確實清潔，必要時消毒；使用前須再確認其清潔無虞。</w:t>
      </w:r>
    </w:p>
    <w:p w14:paraId="52294938" w14:textId="77777777"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olor w:val="000000" w:themeColor="text1"/>
          <w:lang w:eastAsia="zh-TW"/>
        </w:rPr>
        <w:t>3.</w:t>
      </w:r>
      <w:r w:rsidRPr="00EF7B7E">
        <w:rPr>
          <w:rFonts w:ascii="標楷體" w:eastAsia="標楷體" w:hAnsi="標楷體" w:hint="eastAsia"/>
          <w:color w:val="000000" w:themeColor="text1"/>
          <w:lang w:eastAsia="zh-TW"/>
        </w:rPr>
        <w:t>3-1</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物流動線：如3.1.之製備烹調作業流程，由清潔度要求較低之一般作業區，往要求較高之準清潔作業區及清潔作業區移動，避免生原料與熟食交叉汙染。</w:t>
      </w:r>
    </w:p>
    <w:p w14:paraId="14EAD46B" w14:textId="77777777"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人流動線：</w:t>
      </w:r>
    </w:p>
    <w:p w14:paraId="0FE3D601" w14:textId="77777777" w:rsidR="007F55CE" w:rsidRPr="00EF7B7E" w:rsidRDefault="007F55CE" w:rsidP="007D0D02">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3.3-2.1.作業人員須先自我檢視健康及服裝儀容是否符合規定，在「</w:t>
      </w:r>
      <w:r w:rsidRPr="00EF7B7E">
        <w:rPr>
          <w:rFonts w:ascii="標楷體" w:eastAsia="標楷體" w:hAnsi="標楷體"/>
          <w:color w:val="000000" w:themeColor="text1"/>
          <w:lang w:eastAsia="zh-TW"/>
        </w:rPr>
        <w:t>新北市學校廚房</w:t>
      </w:r>
      <w:r w:rsidRPr="00EF7B7E">
        <w:rPr>
          <w:rFonts w:ascii="標楷體" w:eastAsia="標楷體" w:hAnsi="標楷體" w:hint="eastAsia"/>
          <w:color w:val="000000" w:themeColor="text1"/>
          <w:lang w:eastAsia="zh-TW"/>
        </w:rPr>
        <w:t>從業人員健康暨服儀自主查檢表」上簽名確認，再洗手及消毒後進入廚房開始作業</w:t>
      </w:r>
      <w:r w:rsidRPr="00EF7B7E">
        <w:rPr>
          <w:rFonts w:ascii="標楷體" w:eastAsia="標楷體" w:hAnsi="標楷體"/>
          <w:color w:val="000000" w:themeColor="text1"/>
          <w:lang w:eastAsia="zh-TW"/>
        </w:rPr>
        <w:t>。</w:t>
      </w:r>
    </w:p>
    <w:p w14:paraId="3295A2A1" w14:textId="77777777" w:rsidR="007F55CE" w:rsidRPr="00EF7B7E" w:rsidRDefault="007F55CE" w:rsidP="007D0D02">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3.3-2.2.廚房作業區區分「清潔作業區、準清潔作業區、一般作業區」者，人流動線須分流或由</w:t>
      </w:r>
      <w:r w:rsidRPr="00EF7B7E">
        <w:rPr>
          <w:rFonts w:ascii="標楷體" w:eastAsia="標楷體" w:hAnsi="標楷體"/>
          <w:color w:val="000000" w:themeColor="text1"/>
          <w:lang w:eastAsia="zh-TW"/>
        </w:rPr>
        <w:t>高清潔度區往次清潔度區，或往低清潔度區域流動。</w:t>
      </w:r>
    </w:p>
    <w:p w14:paraId="318CD228" w14:textId="77777777" w:rsidR="007F55CE" w:rsidRPr="00EF7B7E" w:rsidRDefault="007F55CE" w:rsidP="007D0D02">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3.3-2.3.廚房作業區區分「清潔作業區與準清潔作業區共用、及一般作業區」者，人流動線須由</w:t>
      </w:r>
      <w:r w:rsidRPr="00EF7B7E">
        <w:rPr>
          <w:rFonts w:ascii="標楷體" w:eastAsia="標楷體" w:hAnsi="標楷體"/>
          <w:color w:val="000000" w:themeColor="text1"/>
          <w:lang w:eastAsia="zh-TW"/>
        </w:rPr>
        <w:t>高清潔度區往次清潔度區，或往低清潔度區域流動</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低清潔度區域</w:t>
      </w:r>
      <w:r w:rsidRPr="00EF7B7E">
        <w:rPr>
          <w:rFonts w:ascii="標楷體" w:eastAsia="標楷體" w:hAnsi="標楷體" w:hint="eastAsia"/>
          <w:color w:val="000000" w:themeColor="text1"/>
          <w:lang w:eastAsia="zh-TW"/>
        </w:rPr>
        <w:t>往</w:t>
      </w:r>
      <w:r w:rsidRPr="00EF7B7E">
        <w:rPr>
          <w:rFonts w:ascii="標楷體" w:eastAsia="標楷體" w:hAnsi="標楷體"/>
          <w:color w:val="000000" w:themeColor="text1"/>
          <w:lang w:eastAsia="zh-TW"/>
        </w:rPr>
        <w:t>高清潔度</w:t>
      </w:r>
      <w:r w:rsidRPr="00EF7B7E">
        <w:rPr>
          <w:rFonts w:ascii="標楷體" w:eastAsia="標楷體" w:hAnsi="標楷體" w:hint="eastAsia"/>
          <w:color w:val="000000" w:themeColor="text1"/>
          <w:lang w:eastAsia="zh-TW"/>
        </w:rPr>
        <w:t>跨區移動，須重新洗手消毒</w:t>
      </w:r>
      <w:r w:rsidRPr="00EF7B7E">
        <w:rPr>
          <w:rFonts w:ascii="標楷體" w:eastAsia="標楷體" w:hAnsi="標楷體"/>
          <w:color w:val="000000" w:themeColor="text1"/>
          <w:lang w:eastAsia="zh-TW"/>
        </w:rPr>
        <w:t>。</w:t>
      </w:r>
    </w:p>
    <w:p w14:paraId="02670FF1" w14:textId="77777777" w:rsidR="007F55CE" w:rsidRPr="00EF7B7E" w:rsidRDefault="007F55CE" w:rsidP="007D0D02">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3.3-2.4.廚房作業區如僅有「一個共同作業區」者，在跨不同清潔度區作業，須重新洗手及消毒。</w:t>
      </w:r>
    </w:p>
    <w:p w14:paraId="46DB47FF" w14:textId="77777777"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s="新細明體" w:hint="eastAsia"/>
          <w:color w:val="000000" w:themeColor="text1"/>
          <w:lang w:eastAsia="zh-TW"/>
        </w:rPr>
        <w:t>3.</w:t>
      </w:r>
      <w:r w:rsidRPr="00EF7B7E">
        <w:rPr>
          <w:rFonts w:ascii="標楷體" w:eastAsia="標楷體" w:hAnsi="標楷體" w:cs="新細明體"/>
          <w:color w:val="000000" w:themeColor="text1"/>
          <w:lang w:eastAsia="zh-TW"/>
        </w:rPr>
        <w:t>4</w:t>
      </w:r>
      <w:r w:rsidRPr="00EF7B7E">
        <w:rPr>
          <w:rFonts w:ascii="標楷體" w:eastAsia="標楷體" w:hAnsi="標楷體" w:cs="新細明體" w:hint="eastAsia"/>
          <w:color w:val="000000" w:themeColor="text1"/>
          <w:lang w:eastAsia="zh-TW"/>
        </w:rPr>
        <w:t>.管理及記錄：衛生管理人員每日作業前及製備餐食期間，須留意物流及人流動線，並巡檢廚房所有作業區之清潔、</w:t>
      </w:r>
      <w:r w:rsidRPr="00EF7B7E">
        <w:rPr>
          <w:rFonts w:ascii="標楷體" w:eastAsia="標楷體" w:hAnsi="標楷體" w:hint="eastAsia"/>
          <w:color w:val="000000" w:themeColor="text1"/>
          <w:lang w:eastAsia="zh-TW"/>
        </w:rPr>
        <w:t>設備設施之功能及清潔、器具容器工具之功能其清潔狀況，</w:t>
      </w:r>
      <w:r w:rsidRPr="00EF7B7E">
        <w:rPr>
          <w:rFonts w:ascii="標楷體" w:eastAsia="標楷體" w:hAnsi="標楷體" w:cs="新細明體" w:hint="eastAsia"/>
          <w:color w:val="000000" w:themeColor="text1"/>
          <w:lang w:eastAsia="zh-TW"/>
        </w:rPr>
        <w:t>記錄於</w:t>
      </w:r>
      <w:r w:rsidRPr="00EF7B7E">
        <w:rPr>
          <w:rFonts w:ascii="標楷體" w:eastAsia="標楷體" w:hAnsi="標楷體" w:hint="eastAsia"/>
          <w:color w:val="000000" w:themeColor="text1"/>
          <w:lang w:eastAsia="zh-TW"/>
        </w:rPr>
        <w:t>「新北市學校廚房食品衛生自主管理檢核表</w:t>
      </w:r>
      <w:r w:rsidRPr="00EF7B7E">
        <w:rPr>
          <w:rFonts w:ascii="標楷體" w:eastAsia="標楷體" w:hAnsi="標楷體" w:cs="新細明體" w:hint="eastAsia"/>
          <w:color w:val="000000" w:themeColor="text1"/>
          <w:lang w:eastAsia="zh-TW"/>
        </w:rPr>
        <w:t>」。</w:t>
      </w:r>
    </w:p>
    <w:p w14:paraId="6565EB5C" w14:textId="77777777" w:rsidR="007F55CE" w:rsidRPr="00EF7B7E" w:rsidRDefault="007F55CE" w:rsidP="007D0D02">
      <w:pPr>
        <w:pStyle w:val="a4"/>
        <w:spacing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12032495" w14:textId="5BEF523A" w:rsidR="007F55CE" w:rsidRPr="00EF7B7E" w:rsidRDefault="007F55CE" w:rsidP="007D0D02">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cs="新細明體" w:hint="eastAsia"/>
          <w:color w:val="000000" w:themeColor="text1"/>
          <w:lang w:eastAsia="zh-TW"/>
        </w:rPr>
        <w:t xml:space="preserve"> 新北市學校廚房食品衛生自主管理檢核表</w:t>
      </w:r>
    </w:p>
    <w:p w14:paraId="51D66C4C" w14:textId="4C765787" w:rsidR="007D0D02" w:rsidRPr="00EF7B7E" w:rsidRDefault="007F55CE" w:rsidP="00972813">
      <w:pPr>
        <w:pStyle w:val="a4"/>
        <w:spacing w:line="360" w:lineRule="exact"/>
        <w:ind w:leftChars="100" w:left="720" w:hangingChars="200" w:hanging="480"/>
        <w:rPr>
          <w:rFonts w:ascii="標楷體" w:hAnsi="標楷體"/>
          <w:b/>
          <w:color w:val="000000" w:themeColor="text1"/>
          <w:sz w:val="28"/>
          <w:lang w:eastAsia="zh-TW"/>
        </w:rPr>
      </w:pPr>
      <w:r w:rsidRPr="00EF7B7E">
        <w:rPr>
          <w:rFonts w:ascii="標楷體" w:eastAsia="標楷體" w:hAnsi="標楷體" w:hint="eastAsia"/>
          <w:color w:val="000000" w:themeColor="text1"/>
          <w:lang w:eastAsia="zh-TW"/>
        </w:rPr>
        <w:t>4.2.</w:t>
      </w:r>
      <w:r w:rsidRPr="00EF7B7E">
        <w:rPr>
          <w:rFonts w:ascii="標楷體" w:eastAsia="標楷體" w:hAnsi="標楷體"/>
          <w:color w:val="000000" w:themeColor="text1"/>
          <w:lang w:eastAsia="zh-TW"/>
        </w:rPr>
        <w:t xml:space="preserve"> 新北市學校廚房</w:t>
      </w:r>
      <w:r w:rsidRPr="00EF7B7E">
        <w:rPr>
          <w:rFonts w:ascii="標楷體" w:eastAsia="標楷體" w:hAnsi="標楷體" w:hint="eastAsia"/>
          <w:color w:val="000000" w:themeColor="text1"/>
          <w:lang w:eastAsia="zh-TW"/>
        </w:rPr>
        <w:t>從業人員健康暨服儀自主查檢表</w:t>
      </w:r>
      <w:r w:rsidR="007D0D02" w:rsidRPr="00EF7B7E">
        <w:rPr>
          <w:rFonts w:ascii="標楷體" w:hAnsi="標楷體"/>
          <w:b/>
          <w:color w:val="000000" w:themeColor="text1"/>
          <w:sz w:val="28"/>
          <w:lang w:eastAsia="zh-TW"/>
        </w:rPr>
        <w:br w:type="page"/>
      </w:r>
    </w:p>
    <w:p w14:paraId="0A77243D" w14:textId="5EC8A107" w:rsidR="00535351" w:rsidRPr="00EF7B7E" w:rsidRDefault="00535351" w:rsidP="006403F8">
      <w:pPr>
        <w:pStyle w:val="2"/>
        <w:spacing w:before="36" w:after="360"/>
        <w:rPr>
          <w:color w:val="000000" w:themeColor="text1"/>
        </w:rPr>
      </w:pPr>
      <w:bookmarkStart w:id="15" w:name="_作業程序5_原料採購及驗收"/>
      <w:bookmarkStart w:id="16" w:name="_Toc143271467"/>
      <w:bookmarkEnd w:id="15"/>
      <w:r w:rsidRPr="00EF7B7E">
        <w:rPr>
          <w:color w:val="000000" w:themeColor="text1"/>
        </w:rPr>
        <w:lastRenderedPageBreak/>
        <w:t>作業程序</w:t>
      </w:r>
      <w:r w:rsidRPr="00EF7B7E">
        <w:rPr>
          <w:rFonts w:hint="eastAsia"/>
          <w:color w:val="000000" w:themeColor="text1"/>
        </w:rPr>
        <w:t xml:space="preserve">5 </w:t>
      </w:r>
      <w:r w:rsidRPr="00EF7B7E">
        <w:rPr>
          <w:rFonts w:hint="eastAsia"/>
          <w:color w:val="000000" w:themeColor="text1"/>
        </w:rPr>
        <w:t>原料採購及驗收</w:t>
      </w:r>
      <w:bookmarkEnd w:id="16"/>
    </w:p>
    <w:p w14:paraId="17B5FF6B" w14:textId="04C2F44D" w:rsidR="00535351" w:rsidRPr="00EF7B7E" w:rsidRDefault="00535351" w:rsidP="002577AC">
      <w:pPr>
        <w:spacing w:afterLines="50" w:after="180"/>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8C24F2" w:rsidRPr="00EF7B7E">
        <w:rPr>
          <w:rFonts w:ascii="標楷體" w:hAnsi="標楷體" w:hint="eastAsia"/>
          <w:color w:val="000000" w:themeColor="text1"/>
        </w:rPr>
        <w:t>自立午餐(公辦公營廚房、公辦民營廚房)</w:t>
      </w:r>
      <w:r w:rsidRPr="00EF7B7E">
        <w:rPr>
          <w:rFonts w:ascii="標楷體" w:hAnsi="標楷體" w:hint="eastAsia"/>
          <w:color w:val="000000" w:themeColor="text1"/>
        </w:rPr>
        <w:t>原料之採購及驗收</w:t>
      </w:r>
      <w:r w:rsidR="0040145B" w:rsidRPr="00EF7B7E">
        <w:rPr>
          <w:rFonts w:ascii="標楷體" w:hAnsi="標楷體" w:hint="eastAsia"/>
          <w:color w:val="000000" w:themeColor="text1"/>
        </w:rPr>
        <w:t>，</w:t>
      </w:r>
      <w:r w:rsidR="00AF137E" w:rsidRPr="00EF7B7E">
        <w:rPr>
          <w:rFonts w:ascii="標楷體" w:hAnsi="標楷體" w:hint="eastAsia"/>
          <w:color w:val="000000" w:themeColor="text1"/>
        </w:rPr>
        <w:t>食材應提供</w:t>
      </w:r>
      <w:r w:rsidR="00375633" w:rsidRPr="00EF7B7E">
        <w:rPr>
          <w:rFonts w:ascii="標楷體" w:hAnsi="標楷體" w:hint="eastAsia"/>
          <w:color w:val="000000" w:themeColor="text1"/>
        </w:rPr>
        <w:t>三章1Q，必要時應請業者提供檢驗報告。</w:t>
      </w:r>
    </w:p>
    <w:p w14:paraId="3C147BBF" w14:textId="77777777" w:rsidR="00535351" w:rsidRPr="00EF7B7E" w:rsidRDefault="00535351" w:rsidP="00535351">
      <w:pPr>
        <w:spacing w:line="360" w:lineRule="exact"/>
        <w:rPr>
          <w:rFonts w:ascii="標楷體" w:hAnsi="標楷體"/>
          <w:color w:val="000000" w:themeColor="text1"/>
        </w:rPr>
      </w:pPr>
      <w:r w:rsidRPr="00EF7B7E">
        <w:rPr>
          <w:rFonts w:ascii="標楷體" w:hAnsi="標楷體" w:hint="eastAsia"/>
          <w:color w:val="000000" w:themeColor="text1"/>
        </w:rPr>
        <w:t>2.定義：</w:t>
      </w:r>
    </w:p>
    <w:p w14:paraId="78DC19FC" w14:textId="6C7BEAB5" w:rsidR="00535351" w:rsidRPr="00EF7B7E" w:rsidRDefault="00535351" w:rsidP="00535351">
      <w:pPr>
        <w:ind w:leftChars="100" w:left="720" w:hangingChars="200" w:hanging="480"/>
        <w:rPr>
          <w:rFonts w:ascii="標楷體" w:hAnsi="標楷體"/>
          <w:color w:val="000000" w:themeColor="text1"/>
        </w:rPr>
      </w:pPr>
      <w:r w:rsidRPr="00EF7B7E">
        <w:rPr>
          <w:rFonts w:ascii="標楷體" w:hAnsi="標楷體" w:hint="eastAsia"/>
          <w:color w:val="000000" w:themeColor="text1"/>
        </w:rPr>
        <w:t>2.1.原料：係指製備(作)餐食</w:t>
      </w:r>
      <w:r w:rsidR="00486694" w:rsidRPr="00EF7B7E">
        <w:rPr>
          <w:rFonts w:ascii="標楷體" w:hAnsi="標楷體" w:hint="eastAsia"/>
          <w:color w:val="000000" w:themeColor="text1"/>
        </w:rPr>
        <w:t>或食品</w:t>
      </w:r>
      <w:r w:rsidRPr="00EF7B7E">
        <w:rPr>
          <w:rFonts w:ascii="標楷體" w:hAnsi="標楷體" w:hint="eastAsia"/>
          <w:color w:val="000000" w:themeColor="text1"/>
        </w:rPr>
        <w:t>所需要的原始材料(簡稱原料或食材)及包裝材料。</w:t>
      </w:r>
    </w:p>
    <w:p w14:paraId="2EDDE351" w14:textId="0DBC9E34" w:rsidR="00535351" w:rsidRPr="00EF7B7E" w:rsidRDefault="00535351" w:rsidP="00535351">
      <w:pPr>
        <w:ind w:leftChars="100" w:left="720" w:hangingChars="200" w:hanging="480"/>
        <w:rPr>
          <w:rFonts w:ascii="標楷體" w:hAnsi="標楷體" w:cs="Segoe UI"/>
          <w:color w:val="000000" w:themeColor="text1"/>
          <w:kern w:val="0"/>
        </w:rPr>
      </w:pPr>
      <w:r w:rsidRPr="00EF7B7E">
        <w:rPr>
          <w:rFonts w:ascii="標楷體" w:hAnsi="標楷體" w:hint="eastAsia"/>
          <w:color w:val="000000" w:themeColor="text1"/>
        </w:rPr>
        <w:t>2.2.</w:t>
      </w:r>
      <w:r w:rsidRPr="00EF7B7E">
        <w:rPr>
          <w:rFonts w:ascii="標楷體" w:hAnsi="標楷體" w:cs="Arial"/>
          <w:bCs/>
          <w:color w:val="000000" w:themeColor="text1"/>
          <w:shd w:val="clear" w:color="auto" w:fill="FFFFFF"/>
        </w:rPr>
        <w:t>採購</w:t>
      </w:r>
      <w:r w:rsidRPr="00EF7B7E">
        <w:rPr>
          <w:rFonts w:ascii="標楷體" w:hAnsi="標楷體" w:cs="Arial" w:hint="eastAsia"/>
          <w:bCs/>
          <w:color w:val="000000" w:themeColor="text1"/>
          <w:shd w:val="clear" w:color="auto" w:fill="FFFFFF"/>
        </w:rPr>
        <w:t>品項</w:t>
      </w:r>
      <w:r w:rsidRPr="00EF7B7E">
        <w:rPr>
          <w:rFonts w:ascii="標楷體" w:hAnsi="標楷體" w:hint="eastAsia"/>
          <w:color w:val="000000" w:themeColor="text1"/>
        </w:rPr>
        <w:t>：依契約完成食材購買，</w:t>
      </w:r>
      <w:r w:rsidRPr="00EF7B7E">
        <w:rPr>
          <w:rFonts w:ascii="標楷體" w:hAnsi="標楷體" w:cs="Segoe UI" w:hint="eastAsia"/>
          <w:color w:val="000000" w:themeColor="text1"/>
          <w:kern w:val="0"/>
        </w:rPr>
        <w:t>包括</w:t>
      </w:r>
      <w:r w:rsidR="00716B6A" w:rsidRPr="00EF7B7E">
        <w:rPr>
          <w:rFonts w:ascii="標楷體" w:hAnsi="標楷體" w:cs="Segoe UI" w:hint="eastAsia"/>
          <w:color w:val="000000" w:themeColor="text1"/>
          <w:kern w:val="0"/>
        </w:rPr>
        <w:t>食米</w:t>
      </w:r>
      <w:r w:rsidRPr="00EF7B7E">
        <w:rPr>
          <w:rFonts w:ascii="標楷體" w:hAnsi="標楷體" w:cs="Segoe UI" w:hint="eastAsia"/>
          <w:color w:val="000000" w:themeColor="text1"/>
          <w:kern w:val="0"/>
        </w:rPr>
        <w:t>、蔬菜、水果、生鮮(肉品、水產)、蛋、冷凍食品、加工食品、調味品、乳品、果汁等飲品、點心或其他食材。</w:t>
      </w:r>
    </w:p>
    <w:p w14:paraId="11665D31" w14:textId="6A3E2876" w:rsidR="00535351" w:rsidRPr="00EF7B7E" w:rsidRDefault="00535351" w:rsidP="00535351">
      <w:pPr>
        <w:ind w:leftChars="100" w:left="720" w:hangingChars="200" w:hanging="480"/>
        <w:rPr>
          <w:rFonts w:ascii="標楷體" w:hAnsi="標楷體"/>
          <w:color w:val="000000" w:themeColor="text1"/>
        </w:rPr>
      </w:pPr>
      <w:r w:rsidRPr="00EF7B7E">
        <w:rPr>
          <w:rFonts w:ascii="標楷體" w:hAnsi="標楷體" w:hint="eastAsia"/>
          <w:color w:val="000000" w:themeColor="text1"/>
        </w:rPr>
        <w:t>2.3三章1Q：學校</w:t>
      </w:r>
      <w:r w:rsidRPr="004746F4">
        <w:rPr>
          <w:rFonts w:ascii="標楷體" w:hAnsi="標楷體" w:hint="eastAsia"/>
          <w:color w:val="000000" w:themeColor="text1"/>
        </w:rPr>
        <w:t>供應膳食其食材應採購三章1Q國產食材(有機標章、產銷履歷標章、優良農產品標章及可溯源條碼)，並禁止使用含基因改造生鮮食材及其初級加工品。</w:t>
      </w:r>
      <w:r w:rsidR="00462E49" w:rsidRPr="004746F4">
        <w:rPr>
          <w:rFonts w:ascii="標楷體" w:hAnsi="標楷體" w:hint="eastAsia"/>
          <w:color w:val="000000" w:themeColor="text1"/>
        </w:rPr>
        <w:t>另依據「</w:t>
      </w:r>
      <w:hyperlink r:id="rId17" w:history="1">
        <w:r w:rsidR="00462E49" w:rsidRPr="004746F4">
          <w:rPr>
            <w:rStyle w:val="af"/>
            <w:rFonts w:ascii="標楷體" w:hAnsi="標楷體" w:hint="eastAsia"/>
            <w:color w:val="000000" w:themeColor="text1"/>
          </w:rPr>
          <w:t>新北市學校午餐採用國產可追溯</w:t>
        </w:r>
        <w:r w:rsidR="005C0FDA" w:rsidRPr="004746F4">
          <w:rPr>
            <w:rStyle w:val="af"/>
            <w:rFonts w:ascii="標楷體" w:hAnsi="標楷體" w:hint="eastAsia"/>
            <w:color w:val="000000" w:themeColor="text1"/>
          </w:rPr>
          <w:t>源</w:t>
        </w:r>
        <w:r w:rsidR="00462E49" w:rsidRPr="004746F4">
          <w:rPr>
            <w:rStyle w:val="af"/>
            <w:rFonts w:ascii="標楷體" w:hAnsi="標楷體" w:hint="eastAsia"/>
            <w:color w:val="000000" w:themeColor="text1"/>
          </w:rPr>
          <w:t>食材獎勵金實施計畫</w:t>
        </w:r>
      </w:hyperlink>
      <w:r w:rsidR="00462E49" w:rsidRPr="004746F4">
        <w:rPr>
          <w:rFonts w:ascii="標楷體" w:hAnsi="標楷體" w:hint="eastAsia"/>
          <w:color w:val="000000" w:themeColor="text1"/>
        </w:rPr>
        <w:t>」，申</w:t>
      </w:r>
      <w:r w:rsidR="00462E49" w:rsidRPr="00EF7B7E">
        <w:rPr>
          <w:rFonts w:ascii="標楷體" w:hAnsi="標楷體" w:hint="eastAsia"/>
          <w:color w:val="000000" w:themeColor="text1"/>
        </w:rPr>
        <w:t>請食材獎勵金。</w:t>
      </w:r>
    </w:p>
    <w:p w14:paraId="1F11CE36" w14:textId="77777777" w:rsidR="00535351" w:rsidRPr="00EF7B7E" w:rsidRDefault="00535351" w:rsidP="00535351">
      <w:pPr>
        <w:spacing w:line="360" w:lineRule="exact"/>
        <w:rPr>
          <w:rFonts w:ascii="標楷體" w:hAnsi="標楷體"/>
          <w:color w:val="000000" w:themeColor="text1"/>
        </w:rPr>
      </w:pPr>
      <w:r w:rsidRPr="00EF7B7E">
        <w:rPr>
          <w:rFonts w:ascii="標楷體" w:hAnsi="標楷體" w:hint="eastAsia"/>
          <w:color w:val="000000" w:themeColor="text1"/>
        </w:rPr>
        <w:t>3.作業內容：</w:t>
      </w:r>
    </w:p>
    <w:p w14:paraId="0920A3F2" w14:textId="68E81478" w:rsidR="00535351" w:rsidRPr="00EF7B7E" w:rsidRDefault="00535351" w:rsidP="00535351">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3.1.原料採購</w:t>
      </w:r>
    </w:p>
    <w:p w14:paraId="443E227A" w14:textId="620F0E84"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3.1.1</w:t>
      </w:r>
      <w:r w:rsidR="000020A9"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1.公辦公營：午餐供應會通過次</w:t>
      </w:r>
      <w:r w:rsidRPr="00EF7B7E">
        <w:rPr>
          <w:rFonts w:ascii="標楷體" w:eastAsia="標楷體" w:hAnsi="標楷體"/>
          <w:color w:val="000000" w:themeColor="text1"/>
          <w:lang w:eastAsia="zh-TW"/>
        </w:rPr>
        <w:t>學年度午餐需求及午餐供應形式</w:t>
      </w:r>
      <w:r w:rsidRPr="00EF7B7E">
        <w:rPr>
          <w:rFonts w:ascii="標楷體" w:eastAsia="標楷體" w:hAnsi="標楷體" w:hint="eastAsia"/>
          <w:color w:val="000000" w:themeColor="text1"/>
          <w:lang w:eastAsia="zh-TW"/>
        </w:rPr>
        <w:t>之決議後</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應</w:t>
      </w:r>
      <w:r w:rsidRPr="00EF7B7E">
        <w:rPr>
          <w:rFonts w:ascii="標楷體" w:eastAsia="標楷體" w:hAnsi="標楷體" w:cs="微軟正黑體" w:hint="eastAsia"/>
          <w:color w:val="000000" w:themeColor="text1"/>
          <w:lang w:eastAsia="zh-TW"/>
        </w:rPr>
        <w:t>擬定</w:t>
      </w:r>
      <w:r w:rsidRPr="00EF7B7E">
        <w:rPr>
          <w:rFonts w:ascii="標楷體" w:eastAsia="標楷體" w:hAnsi="標楷體"/>
          <w:color w:val="000000" w:themeColor="text1"/>
          <w:lang w:eastAsia="zh-TW"/>
        </w:rPr>
        <w:t>午餐</w:t>
      </w:r>
      <w:r w:rsidRPr="00EF7B7E">
        <w:rPr>
          <w:rFonts w:ascii="標楷體" w:eastAsia="標楷體" w:hAnsi="標楷體" w:hint="eastAsia"/>
          <w:color w:val="000000" w:themeColor="text1"/>
          <w:lang w:eastAsia="zh-TW"/>
        </w:rPr>
        <w:t>食材採購</w:t>
      </w:r>
      <w:r w:rsidRPr="00EF7B7E">
        <w:rPr>
          <w:rFonts w:ascii="標楷體" w:eastAsia="標楷體" w:hAnsi="標楷體"/>
          <w:color w:val="000000" w:themeColor="text1"/>
          <w:lang w:eastAsia="zh-TW"/>
        </w:rPr>
        <w:t>契約</w:t>
      </w:r>
      <w:r w:rsidRPr="00EF7B7E">
        <w:rPr>
          <w:rFonts w:ascii="標楷體" w:eastAsia="標楷體" w:hAnsi="標楷體" w:hint="eastAsia"/>
          <w:color w:val="000000" w:themeColor="text1"/>
          <w:lang w:eastAsia="zh-TW"/>
        </w:rPr>
        <w:t>【</w:t>
      </w:r>
      <w:r w:rsidR="00153BF0" w:rsidRPr="00EF7B7E">
        <w:rPr>
          <w:rFonts w:ascii="標楷體" w:eastAsia="標楷體" w:hAnsi="標楷體" w:hint="eastAsia"/>
          <w:color w:val="000000" w:themeColor="text1"/>
          <w:lang w:eastAsia="zh-TW"/>
        </w:rPr>
        <w:t>請</w:t>
      </w:r>
      <w:r w:rsidR="00954E64" w:rsidRPr="00EF7B7E">
        <w:rPr>
          <w:rFonts w:ascii="標楷體" w:eastAsia="標楷體" w:hAnsi="標楷體" w:hint="eastAsia"/>
          <w:color w:val="000000" w:themeColor="text1"/>
          <w:lang w:eastAsia="zh-TW"/>
        </w:rPr>
        <w:t>至</w:t>
      </w:r>
      <w:r w:rsidR="00153BF0" w:rsidRPr="00EF7B7E">
        <w:rPr>
          <w:rFonts w:ascii="標楷體" w:eastAsia="標楷體" w:hAnsi="標楷體" w:hint="eastAsia"/>
          <w:color w:val="000000" w:themeColor="text1"/>
          <w:lang w:eastAsia="zh-TW"/>
        </w:rPr>
        <w:t>新北市政府教育局</w:t>
      </w:r>
      <w:r w:rsidR="008C0F83">
        <w:rPr>
          <w:rFonts w:ascii="標楷體" w:eastAsia="標楷體" w:hAnsi="標楷體" w:hint="eastAsia"/>
          <w:color w:val="000000" w:themeColor="text1"/>
          <w:lang w:eastAsia="zh-TW"/>
        </w:rPr>
        <w:t>學校</w:t>
      </w:r>
      <w:r w:rsidR="00153BF0" w:rsidRPr="00EF7B7E">
        <w:rPr>
          <w:rFonts w:ascii="標楷體" w:eastAsia="標楷體" w:hAnsi="標楷體" w:hint="eastAsia"/>
          <w:color w:val="000000" w:themeColor="text1"/>
          <w:lang w:eastAsia="zh-TW"/>
        </w:rPr>
        <w:t>午餐專區</w:t>
      </w:r>
      <w:r w:rsidR="00954E64" w:rsidRPr="00EF7B7E">
        <w:rPr>
          <w:rFonts w:ascii="標楷體" w:eastAsia="標楷體" w:hAnsi="標楷體" w:hint="eastAsia"/>
          <w:color w:val="000000" w:themeColor="text1"/>
          <w:lang w:eastAsia="zh-TW"/>
        </w:rPr>
        <w:t>下載範本</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再</w:t>
      </w:r>
      <w:r w:rsidRPr="00EF7B7E">
        <w:rPr>
          <w:rFonts w:ascii="標楷體" w:eastAsia="標楷體" w:hAnsi="標楷體"/>
          <w:color w:val="000000" w:themeColor="text1"/>
          <w:lang w:eastAsia="zh-TW"/>
        </w:rPr>
        <w:t>依政府採購法規定，上網公開招標，</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當年度8月份前確定該學年得標廠商並簽訂合約</w:t>
      </w:r>
      <w:r w:rsidRPr="00EF7B7E">
        <w:rPr>
          <w:rFonts w:ascii="標楷體" w:eastAsia="標楷體" w:hAnsi="標楷體" w:hint="eastAsia"/>
          <w:color w:val="000000" w:themeColor="text1"/>
          <w:lang w:eastAsia="zh-TW"/>
        </w:rPr>
        <w:t>，並建立合格供應商名冊「新北市學校廚房食材供應商名冊」。</w:t>
      </w:r>
    </w:p>
    <w:p w14:paraId="1EBD7891" w14:textId="30F7FA3C"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3.1.1</w:t>
      </w:r>
      <w:r w:rsidR="000020A9"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2.公辦公營午餐經費支出之主副食、食油及調味品等，應占當學年度收入比例百分之70以上；本市偏遠地區學校，應占當學年度收入比例百分之65以上。</w:t>
      </w:r>
    </w:p>
    <w:p w14:paraId="65C708C6" w14:textId="4CE8F89F"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cs="DFYuan-W5-WIN-BF" w:hint="eastAsia"/>
          <w:color w:val="000000" w:themeColor="text1"/>
          <w:lang w:eastAsia="zh-TW"/>
        </w:rPr>
        <w:t>3</w:t>
      </w:r>
      <w:r w:rsidRPr="00EF7B7E">
        <w:rPr>
          <w:rFonts w:ascii="標楷體" w:eastAsia="標楷體" w:hAnsi="標楷體" w:cs="DFYuan-W5-WIN-BF"/>
          <w:color w:val="000000" w:themeColor="text1"/>
          <w:lang w:eastAsia="zh-TW"/>
        </w:rPr>
        <w:t>.1.2</w:t>
      </w:r>
      <w:r w:rsidR="00C03DEE"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color w:val="000000" w:themeColor="text1"/>
          <w:lang w:eastAsia="zh-TW"/>
        </w:rPr>
        <w:t>1</w:t>
      </w:r>
      <w:r w:rsidRPr="00EF7B7E">
        <w:rPr>
          <w:rFonts w:ascii="標楷體" w:eastAsia="標楷體" w:hAnsi="標楷體" w:cs="DFYuan-W5-WIN-BF" w:hint="eastAsia"/>
          <w:color w:val="000000" w:themeColor="text1"/>
          <w:lang w:eastAsia="zh-TW"/>
        </w:rPr>
        <w:t>.公辦民營：</w:t>
      </w:r>
      <w:r w:rsidR="00C03DEE" w:rsidRPr="00EF7B7E">
        <w:rPr>
          <w:rFonts w:ascii="標楷體" w:eastAsia="標楷體" w:hAnsi="標楷體" w:cs="DFYuan-W5-WIN-BF" w:hint="eastAsia"/>
          <w:color w:val="000000" w:themeColor="text1"/>
          <w:lang w:eastAsia="zh-TW"/>
        </w:rPr>
        <w:t>依</w:t>
      </w:r>
      <w:r w:rsidR="00333878" w:rsidRPr="00EF7B7E">
        <w:rPr>
          <w:rFonts w:ascii="標楷體" w:eastAsia="標楷體" w:hAnsi="標楷體" w:cs="DFYuan-W5-WIN-BF" w:hint="eastAsia"/>
          <w:color w:val="000000" w:themeColor="text1"/>
          <w:lang w:eastAsia="zh-TW"/>
        </w:rPr>
        <w:t>「</w:t>
      </w:r>
      <w:r w:rsidR="00C03DEE" w:rsidRPr="00EF7B7E">
        <w:rPr>
          <w:rFonts w:ascii="標楷體" w:eastAsia="標楷體" w:hAnsi="標楷體" w:cs="DFYuan-W5-WIN-BF" w:hint="eastAsia"/>
          <w:color w:val="000000" w:themeColor="text1"/>
          <w:lang w:eastAsia="zh-TW"/>
        </w:rPr>
        <w:t>新北市所屬學校午餐委外辦理採購契約範本</w:t>
      </w:r>
      <w:r w:rsidR="00333878" w:rsidRPr="00EF7B7E">
        <w:rPr>
          <w:rFonts w:ascii="標楷體" w:eastAsia="標楷體" w:hAnsi="標楷體" w:cs="DFYuan-W5-WIN-BF" w:hint="eastAsia"/>
          <w:color w:val="000000" w:themeColor="text1"/>
          <w:lang w:eastAsia="zh-TW"/>
        </w:rPr>
        <w:t>」</w:t>
      </w:r>
      <w:r w:rsidR="00C03DEE" w:rsidRPr="00EF7B7E">
        <w:rPr>
          <w:rFonts w:ascii="標楷體" w:eastAsia="標楷體" w:hAnsi="標楷體" w:cs="DFYuan-W5-WIN-BF" w:hint="eastAsia"/>
          <w:color w:val="000000" w:themeColor="text1"/>
          <w:lang w:eastAsia="zh-TW"/>
        </w:rPr>
        <w:t>辦理</w:t>
      </w:r>
      <w:r w:rsidR="00C03DEE" w:rsidRPr="00EF7B7E">
        <w:rPr>
          <w:rFonts w:ascii="標楷體" w:eastAsia="標楷體" w:hAnsi="標楷體" w:hint="eastAsia"/>
          <w:color w:val="000000" w:themeColor="text1"/>
          <w:lang w:eastAsia="zh-TW"/>
        </w:rPr>
        <w:t>【請至新北市政府教育局</w:t>
      </w:r>
      <w:r w:rsidR="008C0F83">
        <w:rPr>
          <w:rFonts w:ascii="標楷體" w:eastAsia="標楷體" w:hAnsi="標楷體" w:hint="eastAsia"/>
          <w:color w:val="000000" w:themeColor="text1"/>
          <w:lang w:eastAsia="zh-TW"/>
        </w:rPr>
        <w:t>學校</w:t>
      </w:r>
      <w:r w:rsidR="00C03DEE" w:rsidRPr="00EF7B7E">
        <w:rPr>
          <w:rFonts w:ascii="標楷體" w:eastAsia="標楷體" w:hAnsi="標楷體" w:hint="eastAsia"/>
          <w:color w:val="000000" w:themeColor="text1"/>
          <w:lang w:eastAsia="zh-TW"/>
        </w:rPr>
        <w:t>午餐專區下載範本】</w:t>
      </w:r>
      <w:r w:rsidRPr="00EF7B7E">
        <w:rPr>
          <w:rFonts w:ascii="標楷體" w:eastAsia="標楷體" w:hAnsi="標楷體" w:cs="DFYuan-W5-WIN-BF" w:hint="eastAsia"/>
          <w:color w:val="000000" w:themeColor="text1"/>
          <w:lang w:eastAsia="zh-TW"/>
        </w:rPr>
        <w:t>。</w:t>
      </w:r>
    </w:p>
    <w:p w14:paraId="1FA87351" w14:textId="7912EFE6"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3.1.2</w:t>
      </w:r>
      <w:r w:rsidR="00C03DEE"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2</w:t>
      </w:r>
      <w:r w:rsidRPr="00EF7B7E">
        <w:rPr>
          <w:rFonts w:ascii="標楷體" w:eastAsia="標楷體" w:hAnsi="標楷體" w:hint="eastAsia"/>
          <w:color w:val="000000" w:themeColor="text1"/>
          <w:lang w:eastAsia="zh-TW"/>
        </w:rPr>
        <w:t>.中央餐廚：每年2至3月（依據學校期程），召開午餐供應會，依學校例行性需求評估與調查的結果，討論並決議次學年度學校午餐需求及午餐供應形式，並參照</w:t>
      </w:r>
      <w:r w:rsidR="00333878" w:rsidRPr="00EF7B7E">
        <w:rPr>
          <w:rFonts w:ascii="標楷體" w:eastAsia="標楷體" w:hAnsi="標楷體" w:hint="eastAsia"/>
          <w:color w:val="000000" w:themeColor="text1"/>
          <w:lang w:eastAsia="zh-TW"/>
        </w:rPr>
        <w:t>「</w:t>
      </w:r>
      <w:r w:rsidRPr="00EF7B7E">
        <w:rPr>
          <w:rFonts w:ascii="標楷體" w:eastAsia="標楷體" w:hAnsi="標楷體" w:cs="微軟正黑體" w:hint="eastAsia"/>
          <w:color w:val="000000" w:themeColor="text1"/>
          <w:lang w:eastAsia="zh-TW"/>
        </w:rPr>
        <w:t>新北市政府管理各校辦理午餐採購標準作業流程</w:t>
      </w:r>
      <w:r w:rsidR="00333878" w:rsidRPr="00EF7B7E">
        <w:rPr>
          <w:rFonts w:ascii="標楷體" w:eastAsia="標楷體" w:hAnsi="標楷體" w:cs="微軟正黑體" w:hint="eastAsia"/>
          <w:color w:val="000000" w:themeColor="text1"/>
          <w:lang w:eastAsia="zh-TW"/>
        </w:rPr>
        <w:t>」</w:t>
      </w:r>
      <w:r w:rsidR="00C03DEE" w:rsidRPr="00EF7B7E">
        <w:rPr>
          <w:rFonts w:ascii="標楷體" w:eastAsia="標楷體" w:hAnsi="標楷體" w:hint="eastAsia"/>
          <w:color w:val="000000" w:themeColor="text1"/>
          <w:lang w:eastAsia="zh-TW"/>
        </w:rPr>
        <w:t>及</w:t>
      </w:r>
      <w:r w:rsidR="00333878" w:rsidRPr="00EF7B7E">
        <w:rPr>
          <w:rFonts w:ascii="標楷體" w:eastAsia="標楷體" w:hAnsi="標楷體" w:hint="eastAsia"/>
          <w:color w:val="000000" w:themeColor="text1"/>
          <w:lang w:eastAsia="zh-TW"/>
        </w:rPr>
        <w:t>「新北市所屬學校中央餐廚服務午餐採購</w:t>
      </w:r>
      <w:r w:rsidR="00066E39" w:rsidRPr="00EF7B7E">
        <w:rPr>
          <w:rFonts w:ascii="標楷體" w:eastAsia="標楷體" w:hAnsi="標楷體" w:hint="eastAsia"/>
          <w:color w:val="000000" w:themeColor="text1"/>
          <w:lang w:eastAsia="zh-TW"/>
        </w:rPr>
        <w:t>投標須知及契約範本</w:t>
      </w:r>
      <w:r w:rsidR="00333878" w:rsidRPr="00EF7B7E">
        <w:rPr>
          <w:rFonts w:ascii="標楷體" w:eastAsia="標楷體" w:hAnsi="標楷體" w:hint="eastAsia"/>
          <w:color w:val="000000" w:themeColor="text1"/>
          <w:lang w:eastAsia="zh-TW"/>
        </w:rPr>
        <w:t>」</w:t>
      </w:r>
      <w:r w:rsidRPr="00EF7B7E">
        <w:rPr>
          <w:rFonts w:ascii="標楷體" w:eastAsia="標楷體" w:hAnsi="標楷體" w:cs="微軟正黑體" w:hint="eastAsia"/>
          <w:color w:val="000000" w:themeColor="text1"/>
          <w:lang w:eastAsia="zh-TW"/>
        </w:rPr>
        <w:t>辦理</w:t>
      </w:r>
      <w:r w:rsidR="00066E39" w:rsidRPr="00EF7B7E">
        <w:rPr>
          <w:rFonts w:ascii="標楷體" w:eastAsia="標楷體" w:hAnsi="標楷體" w:hint="eastAsia"/>
          <w:color w:val="000000" w:themeColor="text1"/>
          <w:lang w:eastAsia="zh-TW"/>
        </w:rPr>
        <w:t>【請至新北市政府教育局</w:t>
      </w:r>
      <w:r w:rsidR="008C0F83">
        <w:rPr>
          <w:rFonts w:ascii="標楷體" w:eastAsia="標楷體" w:hAnsi="標楷體" w:hint="eastAsia"/>
          <w:color w:val="000000" w:themeColor="text1"/>
          <w:lang w:eastAsia="zh-TW"/>
        </w:rPr>
        <w:t>學校</w:t>
      </w:r>
      <w:r w:rsidR="00066E39" w:rsidRPr="00EF7B7E">
        <w:rPr>
          <w:rFonts w:ascii="標楷體" w:eastAsia="標楷體" w:hAnsi="標楷體" w:hint="eastAsia"/>
          <w:color w:val="000000" w:themeColor="text1"/>
          <w:lang w:eastAsia="zh-TW"/>
        </w:rPr>
        <w:t>午餐專區下載】</w:t>
      </w:r>
      <w:r w:rsidRPr="00EF7B7E">
        <w:rPr>
          <w:rFonts w:ascii="標楷體" w:eastAsia="標楷體" w:hAnsi="標楷體" w:hint="eastAsia"/>
          <w:color w:val="000000" w:themeColor="text1"/>
          <w:lang w:eastAsia="zh-TW"/>
        </w:rPr>
        <w:t>。</w:t>
      </w:r>
    </w:p>
    <w:p w14:paraId="1C5CA6AC" w14:textId="77777777"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s="DFYuan-W5-WIN-BF"/>
          <w:color w:val="000000" w:themeColor="text1"/>
          <w:lang w:eastAsia="zh-TW"/>
        </w:rPr>
      </w:pPr>
      <w:r w:rsidRPr="00EF7B7E">
        <w:rPr>
          <w:rFonts w:ascii="標楷體" w:eastAsia="標楷體" w:hAnsi="標楷體" w:hint="eastAsia"/>
          <w:color w:val="000000" w:themeColor="text1"/>
          <w:lang w:eastAsia="zh-TW"/>
        </w:rPr>
        <w:t>3.1.3.高中職美食街</w:t>
      </w:r>
      <w:r w:rsidRPr="00EF7B7E">
        <w:rPr>
          <w:rFonts w:ascii="標楷體" w:eastAsia="標楷體" w:hAnsi="標楷體"/>
          <w:color w:val="000000" w:themeColor="text1"/>
          <w:lang w:eastAsia="zh-TW"/>
        </w:rPr>
        <w:t>熱食</w:t>
      </w:r>
      <w:r w:rsidRPr="00EF7B7E">
        <w:rPr>
          <w:rFonts w:ascii="標楷體" w:eastAsia="標楷體" w:hAnsi="標楷體" w:hint="eastAsia"/>
          <w:color w:val="000000" w:themeColor="text1"/>
          <w:lang w:eastAsia="zh-TW"/>
        </w:rPr>
        <w:t>部供應</w:t>
      </w:r>
      <w:r w:rsidRPr="00EF7B7E">
        <w:rPr>
          <w:rFonts w:ascii="標楷體" w:eastAsia="標楷體" w:hAnsi="標楷體"/>
          <w:color w:val="000000" w:themeColor="text1"/>
          <w:lang w:eastAsia="zh-TW"/>
        </w:rPr>
        <w:t>學校</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納入班聯會(或學生會)、家長會等意見，彙整至</w:t>
      </w:r>
      <w:r w:rsidRPr="00EF7B7E">
        <w:rPr>
          <w:rFonts w:ascii="標楷體" w:eastAsia="標楷體" w:hAnsi="標楷體" w:hint="eastAsia"/>
          <w:color w:val="000000" w:themeColor="text1"/>
          <w:lang w:eastAsia="zh-TW"/>
        </w:rPr>
        <w:t>學校午餐</w:t>
      </w:r>
      <w:r w:rsidRPr="00EF7B7E">
        <w:rPr>
          <w:rFonts w:ascii="標楷體" w:eastAsia="標楷體" w:hAnsi="標楷體"/>
          <w:color w:val="000000" w:themeColor="text1"/>
          <w:lang w:eastAsia="zh-TW"/>
        </w:rPr>
        <w:t>委員會</w:t>
      </w:r>
      <w:r w:rsidRPr="00EF7B7E">
        <w:rPr>
          <w:rFonts w:ascii="標楷體" w:eastAsia="標楷體" w:hAnsi="標楷體" w:hint="eastAsia"/>
          <w:color w:val="000000" w:themeColor="text1"/>
          <w:lang w:eastAsia="zh-TW"/>
        </w:rPr>
        <w:t>或</w:t>
      </w:r>
      <w:r w:rsidRPr="00EF7B7E">
        <w:rPr>
          <w:rFonts w:ascii="標楷體" w:eastAsia="標楷體" w:hAnsi="標楷體"/>
          <w:color w:val="000000" w:themeColor="text1"/>
          <w:lang w:eastAsia="zh-TW"/>
        </w:rPr>
        <w:t>員生</w:t>
      </w:r>
      <w:r w:rsidRPr="00EF7B7E">
        <w:rPr>
          <w:rFonts w:ascii="標楷體" w:eastAsia="標楷體" w:hAnsi="標楷體" w:hint="eastAsia"/>
          <w:color w:val="000000" w:themeColor="text1"/>
          <w:lang w:eastAsia="zh-TW"/>
        </w:rPr>
        <w:t>消費合作社</w:t>
      </w:r>
      <w:r w:rsidRPr="00EF7B7E">
        <w:rPr>
          <w:rFonts w:ascii="標楷體" w:eastAsia="標楷體" w:hAnsi="標楷體"/>
          <w:color w:val="000000" w:themeColor="text1"/>
          <w:lang w:eastAsia="zh-TW"/>
        </w:rPr>
        <w:t>會議討論，</w:t>
      </w:r>
      <w:r w:rsidRPr="00EF7B7E">
        <w:rPr>
          <w:rFonts w:ascii="標楷體" w:eastAsia="標楷體" w:hAnsi="標楷體" w:hint="eastAsia"/>
          <w:color w:val="000000" w:themeColor="text1"/>
          <w:lang w:eastAsia="zh-TW"/>
        </w:rPr>
        <w:t>以利於學校</w:t>
      </w:r>
      <w:r w:rsidRPr="00EF7B7E">
        <w:rPr>
          <w:rFonts w:ascii="標楷體" w:eastAsia="標楷體" w:hAnsi="標楷體"/>
          <w:color w:val="000000" w:themeColor="text1"/>
          <w:lang w:eastAsia="zh-TW"/>
        </w:rPr>
        <w:t>餐</w:t>
      </w:r>
      <w:r w:rsidRPr="00EF7B7E">
        <w:rPr>
          <w:rFonts w:ascii="標楷體" w:eastAsia="標楷體" w:hAnsi="標楷體" w:hint="eastAsia"/>
          <w:color w:val="000000" w:themeColor="text1"/>
          <w:lang w:eastAsia="zh-TW"/>
        </w:rPr>
        <w:t>食設計及</w:t>
      </w:r>
      <w:r w:rsidRPr="00EF7B7E">
        <w:rPr>
          <w:rFonts w:ascii="標楷體" w:eastAsia="標楷體" w:hAnsi="標楷體"/>
          <w:color w:val="000000" w:themeColor="text1"/>
          <w:lang w:eastAsia="zh-TW"/>
        </w:rPr>
        <w:t>供應參考。</w:t>
      </w:r>
    </w:p>
    <w:p w14:paraId="2972C976" w14:textId="70CB26E8"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3.1.4.採用美食街模式供應者，</w:t>
      </w:r>
      <w:r w:rsidR="00066E39" w:rsidRPr="00EF7B7E">
        <w:rPr>
          <w:rFonts w:ascii="標楷體" w:eastAsia="標楷體" w:hAnsi="標楷體" w:cs="DFYuan-W5-WIN-BF" w:hint="eastAsia"/>
          <w:color w:val="000000" w:themeColor="text1"/>
          <w:lang w:eastAsia="zh-TW"/>
        </w:rPr>
        <w:t>請</w:t>
      </w:r>
      <w:r w:rsidRPr="00EF7B7E">
        <w:rPr>
          <w:rFonts w:ascii="標楷體" w:eastAsia="標楷體" w:hAnsi="標楷體" w:cs="DFYuan-W5-WIN-BF" w:hint="eastAsia"/>
          <w:color w:val="000000" w:themeColor="text1"/>
          <w:lang w:eastAsia="zh-TW"/>
        </w:rPr>
        <w:t>參閱</w:t>
      </w:r>
      <w:r w:rsidR="00D01283" w:rsidRPr="00EF7B7E">
        <w:rPr>
          <w:rFonts w:ascii="標楷體" w:eastAsia="標楷體" w:hAnsi="標楷體" w:hint="eastAsia"/>
          <w:color w:val="000000" w:themeColor="text1"/>
          <w:lang w:eastAsia="zh-TW"/>
        </w:rPr>
        <w:t>附錄：</w:t>
      </w:r>
      <w:r w:rsidR="00D01283" w:rsidRPr="00EF7B7E">
        <w:rPr>
          <w:rFonts w:ascii="標楷體" w:eastAsia="標楷體" w:hAnsi="標楷體" w:cs="DFYuan-W5-WIN-BF" w:hint="eastAsia"/>
          <w:color w:val="000000" w:themeColor="text1"/>
          <w:lang w:eastAsia="zh-TW"/>
        </w:rPr>
        <w:t>新北市政府所屬學校委託辦理販售業務契約書</w:t>
      </w:r>
      <w:r w:rsidRPr="00EF7B7E">
        <w:rPr>
          <w:rFonts w:ascii="標楷體" w:eastAsia="標楷體" w:hAnsi="標楷體" w:cs="DFYuan-W5-WIN-BF" w:hint="eastAsia"/>
          <w:color w:val="000000" w:themeColor="text1"/>
          <w:lang w:eastAsia="zh-TW"/>
        </w:rPr>
        <w:t>。</w:t>
      </w:r>
    </w:p>
    <w:p w14:paraId="33A77774" w14:textId="77777777" w:rsidR="00535351" w:rsidRPr="00EF7B7E" w:rsidRDefault="00535351" w:rsidP="00535351">
      <w:pPr>
        <w:pStyle w:val="a4"/>
        <w:adjustRightInd w:val="0"/>
        <w:spacing w:afterLines="50" w:after="180" w:line="360" w:lineRule="exact"/>
        <w:ind w:leftChars="200" w:left="1200" w:hangingChars="300" w:hanging="720"/>
        <w:jc w:val="both"/>
        <w:rPr>
          <w:rFonts w:ascii="標楷體" w:eastAsia="標楷體" w:hAnsi="標楷體" w:cs="微軟正黑體"/>
          <w:color w:val="000000" w:themeColor="text1"/>
          <w:lang w:eastAsia="zh-TW"/>
        </w:rPr>
      </w:pPr>
      <w:r w:rsidRPr="00EF7B7E">
        <w:rPr>
          <w:rFonts w:ascii="標楷體" w:eastAsia="標楷體" w:hAnsi="標楷體" w:cs="微軟正黑體" w:hint="eastAsia"/>
          <w:color w:val="000000" w:themeColor="text1"/>
          <w:lang w:eastAsia="zh-TW"/>
        </w:rPr>
        <w:t>3.1.5.採買程序：依審核之菜單及食材供貨明細，分別向合格廠商訂貨；食材廠商依「食材供應合約書」之相關規定將食材送到學校廚房待驗收。</w:t>
      </w:r>
    </w:p>
    <w:p w14:paraId="3A9E70D6" w14:textId="65B847B6" w:rsidR="00535351" w:rsidRPr="008C0F83" w:rsidRDefault="00535351" w:rsidP="00535351">
      <w:pPr>
        <w:pStyle w:val="a4"/>
        <w:adjustRightInd w:val="0"/>
        <w:spacing w:line="360" w:lineRule="exact"/>
        <w:ind w:leftChars="200" w:left="1200" w:hangingChars="300" w:hanging="720"/>
        <w:jc w:val="both"/>
        <w:rPr>
          <w:rFonts w:ascii="標楷體" w:eastAsia="標楷體" w:hAnsi="標楷體"/>
          <w:lang w:eastAsia="zh-TW"/>
        </w:rPr>
      </w:pPr>
      <w:r w:rsidRPr="00EF7B7E">
        <w:rPr>
          <w:rFonts w:ascii="標楷體" w:eastAsia="標楷體" w:hAnsi="標楷體" w:hint="eastAsia"/>
          <w:color w:val="000000" w:themeColor="text1"/>
          <w:lang w:eastAsia="zh-TW"/>
        </w:rPr>
        <w:t>3.1.6.</w:t>
      </w:r>
      <w:proofErr w:type="gramStart"/>
      <w:r w:rsidRPr="00EF7B7E">
        <w:rPr>
          <w:rFonts w:ascii="標楷體" w:eastAsia="標楷體" w:hAnsi="標楷體" w:hint="eastAsia"/>
          <w:color w:val="000000" w:themeColor="text1"/>
          <w:lang w:eastAsia="zh-TW"/>
        </w:rPr>
        <w:t>農糧署食米</w:t>
      </w:r>
      <w:proofErr w:type="gramEnd"/>
      <w:r w:rsidRPr="00EF7B7E">
        <w:rPr>
          <w:rFonts w:ascii="標楷體" w:eastAsia="標楷體" w:hAnsi="標楷體" w:hint="eastAsia"/>
          <w:color w:val="000000" w:themeColor="text1"/>
          <w:lang w:eastAsia="zh-TW"/>
        </w:rPr>
        <w:t>申購</w:t>
      </w:r>
      <w:r w:rsidR="004C486A">
        <w:rPr>
          <w:rFonts w:ascii="標楷體" w:eastAsia="標楷體" w:hAnsi="標楷體" w:hint="eastAsia"/>
          <w:color w:val="000000" w:themeColor="text1"/>
          <w:lang w:eastAsia="zh-TW"/>
        </w:rPr>
        <w:t>(</w:t>
      </w:r>
      <w:r w:rsidR="004C486A" w:rsidRPr="004C486A">
        <w:rPr>
          <w:rFonts w:ascii="標楷體" w:eastAsia="標楷體" w:hAnsi="標楷體" w:hint="eastAsia"/>
          <w:color w:val="000000" w:themeColor="text1"/>
          <w:lang w:eastAsia="zh-TW"/>
        </w:rPr>
        <w:t>依據</w:t>
      </w:r>
      <w:r w:rsidR="004C486A" w:rsidRPr="008C0F83">
        <w:rPr>
          <w:rFonts w:ascii="標楷體" w:eastAsia="標楷體" w:hAnsi="標楷體" w:hint="eastAsia"/>
          <w:lang w:eastAsia="zh-TW"/>
        </w:rPr>
        <w:t>「</w:t>
      </w:r>
      <w:hyperlink r:id="rId18" w:anchor="lawmenu" w:history="1">
        <w:r w:rsidR="004C486A" w:rsidRPr="008C0F83">
          <w:rPr>
            <w:rStyle w:val="af"/>
            <w:rFonts w:ascii="標楷體" w:eastAsia="標楷體" w:hAnsi="標楷體" w:hint="eastAsia"/>
            <w:color w:val="auto"/>
            <w:lang w:eastAsia="zh-TW"/>
          </w:rPr>
          <w:t>撥售學校用餐食米作業要點</w:t>
        </w:r>
      </w:hyperlink>
      <w:r w:rsidR="004C486A" w:rsidRPr="008C0F83">
        <w:rPr>
          <w:rFonts w:ascii="標楷體" w:eastAsia="標楷體" w:hAnsi="標楷體" w:hint="eastAsia"/>
          <w:lang w:eastAsia="zh-TW"/>
        </w:rPr>
        <w:t>」辦理)</w:t>
      </w:r>
    </w:p>
    <w:p w14:paraId="6B5B9775" w14:textId="7AF7402D" w:rsidR="00535351" w:rsidRPr="00EF7B7E" w:rsidRDefault="00535351" w:rsidP="00535351">
      <w:pPr>
        <w:pStyle w:val="a4"/>
        <w:adjustRightInd w:val="0"/>
        <w:spacing w:line="360" w:lineRule="exact"/>
        <w:ind w:leftChars="300" w:left="3120" w:hangingChars="1000" w:hanging="240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3.1.6.1.申請期限：每月20日至隔月5日止，請至</w:t>
      </w:r>
      <w:hyperlink r:id="rId19" w:history="1">
        <w:r w:rsidRPr="004746F4">
          <w:rPr>
            <w:rStyle w:val="af"/>
            <w:rFonts w:ascii="標楷體" w:eastAsia="標楷體" w:hAnsi="標楷體" w:hint="eastAsia"/>
            <w:color w:val="000000" w:themeColor="text1"/>
            <w:lang w:eastAsia="zh-TW"/>
          </w:rPr>
          <w:t>農</w:t>
        </w:r>
        <w:proofErr w:type="gramStart"/>
        <w:r w:rsidRPr="004746F4">
          <w:rPr>
            <w:rStyle w:val="af"/>
            <w:rFonts w:ascii="標楷體" w:eastAsia="標楷體" w:hAnsi="標楷體" w:hint="eastAsia"/>
            <w:color w:val="000000" w:themeColor="text1"/>
            <w:lang w:eastAsia="zh-TW"/>
          </w:rPr>
          <w:t>糧署學午糧網</w:t>
        </w:r>
        <w:proofErr w:type="gramEnd"/>
        <w:r w:rsidRPr="004746F4">
          <w:rPr>
            <w:rStyle w:val="af"/>
            <w:rFonts w:ascii="標楷體" w:eastAsia="標楷體" w:hAnsi="標楷體" w:hint="eastAsia"/>
            <w:color w:val="000000" w:themeColor="text1"/>
            <w:lang w:eastAsia="zh-TW"/>
          </w:rPr>
          <w:t>購系統</w:t>
        </w:r>
      </w:hyperlink>
      <w:r w:rsidRPr="004746F4">
        <w:rPr>
          <w:rFonts w:ascii="標楷體" w:eastAsia="標楷體" w:hAnsi="標楷體" w:hint="eastAsia"/>
          <w:color w:val="000000" w:themeColor="text1"/>
          <w:lang w:eastAsia="zh-TW"/>
        </w:rPr>
        <w:t>申</w:t>
      </w:r>
      <w:r w:rsidRPr="00EF7B7E">
        <w:rPr>
          <w:rFonts w:ascii="標楷體" w:eastAsia="標楷體" w:hAnsi="標楷體" w:hint="eastAsia"/>
          <w:color w:val="000000" w:themeColor="text1"/>
          <w:lang w:eastAsia="zh-TW"/>
        </w:rPr>
        <w:t>請。</w:t>
      </w:r>
    </w:p>
    <w:p w14:paraId="33CE5BEA" w14:textId="6813DCB8" w:rsidR="00535351" w:rsidRPr="00EF7B7E" w:rsidRDefault="00535351" w:rsidP="00535351">
      <w:pPr>
        <w:pStyle w:val="a4"/>
        <w:adjustRightInd w:val="0"/>
        <w:spacing w:line="360" w:lineRule="exact"/>
        <w:ind w:leftChars="300" w:left="3120" w:hangingChars="1000" w:hanging="240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3.1.6.2.出倉單列印：每月19日前自行列印「糧食出倉單」（第五聯）及糧食銷售收據，逾期需以公函申請補發。</w:t>
      </w:r>
    </w:p>
    <w:p w14:paraId="5D076651" w14:textId="516AFFD0" w:rsidR="0084389F" w:rsidRPr="00EF7B7E" w:rsidRDefault="0084389F" w:rsidP="00535351">
      <w:pPr>
        <w:pStyle w:val="a4"/>
        <w:adjustRightInd w:val="0"/>
        <w:spacing w:line="360" w:lineRule="exact"/>
        <w:ind w:leftChars="300" w:left="3120" w:hangingChars="1000" w:hanging="240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3.1.6.3.午餐食米</w:t>
      </w:r>
      <w:proofErr w:type="gramStart"/>
      <w:r w:rsidRPr="00EF7B7E">
        <w:rPr>
          <w:rFonts w:ascii="標楷體" w:eastAsia="標楷體" w:hAnsi="標楷體" w:hint="eastAsia"/>
          <w:color w:val="000000" w:themeColor="text1"/>
          <w:lang w:eastAsia="zh-TW"/>
        </w:rPr>
        <w:t>用量請紀錄</w:t>
      </w:r>
      <w:proofErr w:type="gramEnd"/>
      <w:r w:rsidRPr="00EF7B7E">
        <w:rPr>
          <w:rFonts w:ascii="標楷體" w:eastAsia="標楷體" w:hAnsi="標楷體" w:hint="eastAsia"/>
          <w:color w:val="000000" w:themeColor="text1"/>
          <w:lang w:eastAsia="zh-TW"/>
        </w:rPr>
        <w:t>於</w:t>
      </w:r>
      <w:r w:rsidR="008C0F83">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新北市學校廚房(庫房)食材盤點紀錄表</w:t>
      </w:r>
      <w:r w:rsidR="008C0F83">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w:t>
      </w:r>
    </w:p>
    <w:p w14:paraId="0EA8F5F4" w14:textId="77777777" w:rsidR="00535351" w:rsidRPr="00EF7B7E" w:rsidRDefault="00535351" w:rsidP="00535351">
      <w:pPr>
        <w:pStyle w:val="a4"/>
        <w:adjustRightInd w:val="0"/>
        <w:spacing w:line="36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lastRenderedPageBreak/>
        <w:t>3.1.7.安心蔬菜4+1（一週供應4天產銷履歷蔬菜+1天有機蔬菜）申購</w:t>
      </w:r>
    </w:p>
    <w:p w14:paraId="02F0523C" w14:textId="77777777" w:rsidR="00535351" w:rsidRPr="00110C47" w:rsidRDefault="00535351" w:rsidP="00535351">
      <w:pPr>
        <w:pStyle w:val="a4"/>
        <w:adjustRightInd w:val="0"/>
        <w:spacing w:line="360" w:lineRule="exact"/>
        <w:ind w:leftChars="300" w:left="2400" w:hangingChars="700" w:hanging="16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3.1.7.1.方式：新北市果菜運銷股份有限公司-安心蔬菜調度平台操作手冊下載，可至檔案下載區下載。</w:t>
      </w:r>
    </w:p>
    <w:p w14:paraId="588F6AF0" w14:textId="0A8431B9" w:rsidR="00535351" w:rsidRPr="00EF7B7E" w:rsidRDefault="00535351" w:rsidP="00535351">
      <w:pPr>
        <w:pStyle w:val="a4"/>
        <w:adjustRightInd w:val="0"/>
        <w:spacing w:line="360" w:lineRule="exact"/>
        <w:ind w:leftChars="300" w:left="3120" w:hangingChars="1000" w:hanging="2400"/>
        <w:jc w:val="both"/>
        <w:rPr>
          <w:rFonts w:ascii="標楷體" w:eastAsia="標楷體" w:hAnsi="標楷體"/>
          <w:color w:val="000000" w:themeColor="text1"/>
          <w:lang w:eastAsia="zh-TW"/>
        </w:rPr>
      </w:pPr>
      <w:r w:rsidRPr="00110C47">
        <w:rPr>
          <w:rFonts w:ascii="標楷體" w:eastAsia="標楷體" w:hAnsi="標楷體" w:hint="eastAsia"/>
          <w:color w:val="000000" w:themeColor="text1"/>
          <w:lang w:eastAsia="zh-TW"/>
        </w:rPr>
        <w:t>3.1.7.2.</w:t>
      </w:r>
      <w:r w:rsidRPr="00110C47">
        <w:rPr>
          <w:rFonts w:ascii="標楷體" w:eastAsia="標楷體" w:hAnsi="標楷體"/>
          <w:color w:val="000000" w:themeColor="text1"/>
          <w:lang w:eastAsia="zh-TW"/>
        </w:rPr>
        <w:t>申購期限：</w:t>
      </w:r>
      <w:r w:rsidRPr="00110C47">
        <w:rPr>
          <w:rFonts w:ascii="標楷體" w:eastAsia="標楷體" w:hAnsi="標楷體" w:hint="eastAsia"/>
          <w:color w:val="000000" w:themeColor="text1"/>
          <w:lang w:eastAsia="zh-TW"/>
        </w:rPr>
        <w:t>學期中每周四下午三點前，至</w:t>
      </w:r>
      <w:r w:rsidR="00483689">
        <w:fldChar w:fldCharType="begin"/>
      </w:r>
      <w:r w:rsidR="00483689">
        <w:rPr>
          <w:lang w:eastAsia="zh-TW"/>
        </w:rPr>
        <w:instrText xml:space="preserve"> HYPERLINK "https://ov.ntpm.com.tw/" </w:instrText>
      </w:r>
      <w:r w:rsidR="00483689">
        <w:fldChar w:fldCharType="separate"/>
      </w:r>
      <w:r w:rsidRPr="00110C47">
        <w:rPr>
          <w:rStyle w:val="af"/>
          <w:rFonts w:ascii="標楷體" w:eastAsia="標楷體" w:hAnsi="標楷體" w:hint="eastAsia"/>
          <w:color w:val="000000" w:themeColor="text1"/>
          <w:lang w:eastAsia="zh-TW"/>
        </w:rPr>
        <w:t>安心蔬菜</w:t>
      </w:r>
      <w:r w:rsidR="0043386D" w:rsidRPr="00110C47">
        <w:rPr>
          <w:rStyle w:val="af"/>
          <w:rFonts w:ascii="標楷體" w:eastAsia="標楷體" w:hAnsi="標楷體"/>
          <w:color w:val="000000" w:themeColor="text1"/>
          <w:lang w:eastAsia="zh-TW"/>
        </w:rPr>
        <w:t>調度平台</w:t>
      </w:r>
      <w:r w:rsidR="00483689">
        <w:rPr>
          <w:rStyle w:val="af"/>
          <w:rFonts w:ascii="標楷體" w:eastAsia="標楷體" w:hAnsi="標楷體"/>
          <w:color w:val="000000" w:themeColor="text1"/>
          <w:lang w:eastAsia="zh-TW"/>
        </w:rPr>
        <w:fldChar w:fldCharType="end"/>
      </w:r>
      <w:r w:rsidRPr="00EF7B7E">
        <w:rPr>
          <w:rFonts w:ascii="標楷體" w:eastAsia="標楷體" w:hAnsi="標楷體" w:hint="eastAsia"/>
          <w:color w:val="000000" w:themeColor="text1"/>
          <w:lang w:eastAsia="zh-TW"/>
        </w:rPr>
        <w:t>訂下周的蔬菜。</w:t>
      </w:r>
    </w:p>
    <w:p w14:paraId="11065A4D" w14:textId="77777777" w:rsidR="00535351" w:rsidRPr="00EF7B7E" w:rsidRDefault="00535351" w:rsidP="00535351">
      <w:pPr>
        <w:pStyle w:val="a4"/>
        <w:adjustRightInd w:val="0"/>
        <w:spacing w:line="360" w:lineRule="exact"/>
        <w:ind w:leftChars="300" w:left="3120" w:hangingChars="1000" w:hanging="240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3.1.7.3.有機蔬菜訂購，請務必與有機農友連絡確定品項再訂購。</w:t>
      </w:r>
    </w:p>
    <w:p w14:paraId="3BC2EFAC" w14:textId="52CA52C7" w:rsidR="00535351" w:rsidRPr="00EF7B7E" w:rsidRDefault="00535351" w:rsidP="00535351">
      <w:pPr>
        <w:pStyle w:val="a4"/>
        <w:adjustRightInd w:val="0"/>
        <w:spacing w:afterLines="50" w:after="180" w:line="360" w:lineRule="exact"/>
        <w:ind w:leftChars="100" w:left="720" w:hangingChars="200" w:hanging="48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3.2.原料驗收作業</w:t>
      </w:r>
      <w:r w:rsidRPr="00EF7B7E">
        <w:rPr>
          <w:rFonts w:ascii="標楷體" w:eastAsia="標楷體" w:hAnsi="標楷體"/>
          <w:color w:val="000000" w:themeColor="text1"/>
          <w:lang w:eastAsia="zh-TW"/>
        </w:rPr>
        <w:br/>
      </w:r>
      <w:r w:rsidRPr="00EF7B7E">
        <w:rPr>
          <w:rFonts w:ascii="標楷體" w:eastAsia="標楷體" w:hAnsi="標楷體" w:cs="新細明體" w:hint="eastAsia"/>
          <w:color w:val="000000" w:themeColor="text1"/>
          <w:lang w:eastAsia="zh-TW"/>
        </w:rPr>
        <w:t>確認進貨食材或成品的數量、品質和價格，決定允收或退貨。</w:t>
      </w:r>
    </w:p>
    <w:p w14:paraId="40718010" w14:textId="77777777" w:rsidR="00535351" w:rsidRPr="00EF7B7E" w:rsidRDefault="00535351" w:rsidP="00535351">
      <w:pPr>
        <w:spacing w:beforeLines="50" w:before="180" w:line="360" w:lineRule="exact"/>
        <w:ind w:leftChars="200" w:left="1200" w:hangingChars="300" w:hanging="720"/>
        <w:rPr>
          <w:rFonts w:ascii="標楷體" w:hAnsi="標楷體" w:cs="新細明體"/>
          <w:color w:val="000000" w:themeColor="text1"/>
          <w:kern w:val="0"/>
        </w:rPr>
      </w:pPr>
      <w:r w:rsidRPr="00EF7B7E">
        <w:rPr>
          <w:rFonts w:ascii="標楷體" w:hAnsi="標楷體" w:cs="新細明體" w:hint="eastAsia"/>
          <w:color w:val="000000" w:themeColor="text1"/>
          <w:kern w:val="0"/>
        </w:rPr>
        <w:t>3.2.1.驗收區：</w:t>
      </w:r>
      <w:r w:rsidRPr="00EF7B7E">
        <w:rPr>
          <w:rFonts w:ascii="標楷體" w:hAnsi="標楷體" w:cs="新細明體"/>
          <w:color w:val="000000" w:themeColor="text1"/>
          <w:kern w:val="0"/>
        </w:rPr>
        <w:br/>
      </w:r>
      <w:r w:rsidRPr="00EF7B7E">
        <w:rPr>
          <w:rFonts w:ascii="標楷體" w:hAnsi="標楷體" w:cs="新細明體" w:hint="eastAsia"/>
          <w:color w:val="000000" w:themeColor="text1"/>
          <w:kern w:val="0"/>
        </w:rPr>
        <w:t>驗收區設在前處理區或貯存設備(冷凍冷藏庫)旁，避免與廢棄物處理區或其他有污染源地點，也須與烹調區及配膳區適度區隔，驗收區域應有空間足夠、光線200米燭光以上，光源不會改變食材或成品顏色，地面容易清洗清潔，食材數量多時須設層架或棧板暫存管理，規劃專用區域供放置退貨食材。</w:t>
      </w:r>
    </w:p>
    <w:p w14:paraId="5D4AB2D6" w14:textId="77777777" w:rsidR="00535351" w:rsidRPr="00EF7B7E" w:rsidRDefault="00535351" w:rsidP="00535351">
      <w:pPr>
        <w:autoSpaceDE w:val="0"/>
        <w:autoSpaceDN w:val="0"/>
        <w:adjustRightInd w:val="0"/>
        <w:spacing w:beforeLines="50" w:before="180" w:afterLines="50" w:after="180"/>
        <w:ind w:leftChars="200" w:left="1200" w:hangingChars="300" w:hanging="720"/>
        <w:rPr>
          <w:rFonts w:ascii="標楷體" w:hAnsi="標楷體" w:cs="新細明體"/>
          <w:strike/>
          <w:color w:val="000000" w:themeColor="text1"/>
          <w:kern w:val="0"/>
        </w:rPr>
      </w:pPr>
      <w:r w:rsidRPr="00EF7B7E">
        <w:rPr>
          <w:rFonts w:ascii="標楷體" w:hAnsi="標楷體" w:cs="新細明體" w:hint="eastAsia"/>
          <w:color w:val="000000" w:themeColor="text1"/>
          <w:kern w:val="0"/>
        </w:rPr>
        <w:t>3.2.2.驗收人員：驗收與採購由不同人員擔任。</w:t>
      </w:r>
    </w:p>
    <w:p w14:paraId="15BBB175" w14:textId="77777777" w:rsidR="00535351" w:rsidRPr="00EF7B7E" w:rsidRDefault="00535351" w:rsidP="00535351">
      <w:pPr>
        <w:autoSpaceDE w:val="0"/>
        <w:autoSpaceDN w:val="0"/>
        <w:adjustRightInd w:val="0"/>
        <w:spacing w:beforeLines="50" w:before="180"/>
        <w:ind w:leftChars="200" w:left="1200" w:hangingChars="300" w:hanging="720"/>
        <w:rPr>
          <w:rFonts w:ascii="標楷體" w:hAnsi="標楷體" w:cs="新細明體"/>
          <w:color w:val="000000" w:themeColor="text1"/>
          <w:kern w:val="0"/>
        </w:rPr>
      </w:pPr>
      <w:r w:rsidRPr="00EF7B7E">
        <w:rPr>
          <w:rFonts w:ascii="標楷體" w:hAnsi="標楷體" w:cs="新細明體" w:hint="eastAsia"/>
          <w:color w:val="000000" w:themeColor="text1"/>
          <w:kern w:val="0"/>
        </w:rPr>
        <w:t>3.2.3.進貨與驗收時段：</w:t>
      </w:r>
      <w:r w:rsidRPr="00EF7B7E">
        <w:rPr>
          <w:rFonts w:ascii="標楷體" w:hAnsi="標楷體" w:cs="新細明體"/>
          <w:color w:val="000000" w:themeColor="text1"/>
          <w:kern w:val="0"/>
        </w:rPr>
        <w:br/>
      </w:r>
      <w:r w:rsidRPr="00EF7B7E">
        <w:rPr>
          <w:rFonts w:ascii="標楷體" w:hAnsi="標楷體" w:hint="eastAsia"/>
          <w:color w:val="000000" w:themeColor="text1"/>
        </w:rPr>
        <w:t>採購時須</w:t>
      </w:r>
      <w:r w:rsidRPr="00EF7B7E">
        <w:rPr>
          <w:rFonts w:ascii="標楷體" w:hAnsi="標楷體" w:cs="新細明體" w:hint="eastAsia"/>
          <w:color w:val="000000" w:themeColor="text1"/>
          <w:kern w:val="0"/>
        </w:rPr>
        <w:t>與供應商確認食材送達時間，建議新鮮食材上午進貨，乾貨或加工品下午進貨，用於午餐之成品可於中午供餐前或下午時段進貨。食材送達後隨即驗收，避免食材或餐食暴露常溫過久，影響品質或安全性。</w:t>
      </w:r>
    </w:p>
    <w:p w14:paraId="5C9396B1" w14:textId="274B2902" w:rsidR="00535351" w:rsidRPr="00EF7B7E" w:rsidRDefault="00535351" w:rsidP="00535351">
      <w:pPr>
        <w:autoSpaceDE w:val="0"/>
        <w:autoSpaceDN w:val="0"/>
        <w:adjustRightInd w:val="0"/>
        <w:spacing w:beforeLines="50" w:before="180"/>
        <w:ind w:leftChars="200" w:left="1200" w:hangingChars="300" w:hanging="720"/>
        <w:rPr>
          <w:rFonts w:ascii="標楷體" w:hAnsi="標楷體" w:cs="新細明體"/>
          <w:color w:val="000000" w:themeColor="text1"/>
          <w:kern w:val="0"/>
        </w:rPr>
      </w:pPr>
      <w:r w:rsidRPr="00EF7B7E">
        <w:rPr>
          <w:rFonts w:ascii="標楷體" w:hAnsi="標楷體" w:cs="新細明體" w:hint="eastAsia"/>
          <w:color w:val="000000" w:themeColor="text1"/>
          <w:kern w:val="0"/>
        </w:rPr>
        <w:t>3.2.4.驗收用工具：</w:t>
      </w:r>
      <w:r w:rsidRPr="00EF7B7E">
        <w:rPr>
          <w:rFonts w:ascii="標楷體" w:hAnsi="標楷體" w:cs="新細明體"/>
          <w:color w:val="000000" w:themeColor="text1"/>
          <w:kern w:val="0"/>
        </w:rPr>
        <w:br/>
      </w:r>
      <w:r w:rsidRPr="00EF7B7E">
        <w:rPr>
          <w:rFonts w:ascii="標楷體" w:hAnsi="標楷體" w:cs="新細明體" w:hint="eastAsia"/>
          <w:color w:val="000000" w:themeColor="text1"/>
          <w:kern w:val="0"/>
        </w:rPr>
        <w:t>磅秤、量尺、溫度計、瘦肉精試劑、刀具、推車、抽樣工具、標籤紙、筆、紀錄表單或網路操作平台，其他輔助驗收之儀器</w:t>
      </w:r>
      <w:r w:rsidR="003A4510" w:rsidRPr="00EF7B7E">
        <w:rPr>
          <w:rFonts w:ascii="標楷體" w:hAnsi="標楷體" w:cs="新細明體" w:hint="eastAsia"/>
          <w:color w:val="000000" w:themeColor="text1"/>
          <w:kern w:val="0"/>
        </w:rPr>
        <w:t>、試劑(紙)</w:t>
      </w:r>
      <w:r w:rsidR="00B769E8" w:rsidRPr="00EF7B7E">
        <w:rPr>
          <w:rFonts w:ascii="標楷體" w:hAnsi="標楷體" w:cs="新細明體" w:hint="eastAsia"/>
          <w:color w:val="000000" w:themeColor="text1"/>
          <w:kern w:val="0"/>
        </w:rPr>
        <w:t>等</w:t>
      </w:r>
      <w:r w:rsidRPr="00EF7B7E">
        <w:rPr>
          <w:rFonts w:ascii="標楷體" w:hAnsi="標楷體" w:cs="新細明體" w:hint="eastAsia"/>
          <w:color w:val="000000" w:themeColor="text1"/>
          <w:kern w:val="0"/>
        </w:rPr>
        <w:t>。</w:t>
      </w:r>
    </w:p>
    <w:p w14:paraId="2508DF31" w14:textId="77777777" w:rsidR="00535351" w:rsidRPr="00EF7B7E" w:rsidRDefault="00535351" w:rsidP="00535351">
      <w:pPr>
        <w:autoSpaceDE w:val="0"/>
        <w:autoSpaceDN w:val="0"/>
        <w:adjustRightInd w:val="0"/>
        <w:spacing w:beforeLines="50" w:before="180"/>
        <w:ind w:leftChars="200" w:left="1200" w:hangingChars="300" w:hanging="720"/>
        <w:rPr>
          <w:rFonts w:ascii="標楷體" w:hAnsi="標楷體"/>
          <w:color w:val="000000" w:themeColor="text1"/>
          <w:kern w:val="0"/>
        </w:rPr>
      </w:pPr>
      <w:r w:rsidRPr="00EF7B7E">
        <w:rPr>
          <w:rFonts w:ascii="標楷體" w:hAnsi="標楷體" w:cs="新細明體" w:hint="eastAsia"/>
          <w:color w:val="000000" w:themeColor="text1"/>
          <w:kern w:val="0"/>
        </w:rPr>
        <w:t>3.2.5.</w:t>
      </w:r>
      <w:r w:rsidRPr="00EF7B7E">
        <w:rPr>
          <w:rFonts w:ascii="標楷體" w:hAnsi="標楷體"/>
          <w:color w:val="000000" w:themeColor="text1"/>
          <w:kern w:val="0"/>
        </w:rPr>
        <w:t>驗收時應注意事項</w:t>
      </w:r>
      <w:r w:rsidRPr="00EF7B7E">
        <w:rPr>
          <w:rFonts w:ascii="標楷體" w:hAnsi="標楷體" w:hint="eastAsia"/>
          <w:color w:val="000000" w:themeColor="text1"/>
          <w:kern w:val="0"/>
        </w:rPr>
        <w:t>：</w:t>
      </w:r>
    </w:p>
    <w:p w14:paraId="60671AF0"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(一)核對契約及食材規格說明書(包含：食材的品種、品牌、外觀、大小、重量、容量、包裝、衛生及安全要求等)，須符合採購契約內容。</w:t>
      </w:r>
    </w:p>
    <w:p w14:paraId="6E81559B"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(二)驗收時，依訂單檢查品名、數量、規格是否符合採購標準，進行驗收。</w:t>
      </w:r>
    </w:p>
    <w:p w14:paraId="72BE1524"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(三)數量檢查：斤兩數量（需扣除包裝物）、稱重（公制）、數量清點、廢棄率（去根、去外葉或削皮）。</w:t>
      </w:r>
    </w:p>
    <w:p w14:paraId="013DED69"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(四)品質檢查：品種、大小、部位、品牌、成熟度、色澤、新鮮度、硬度、乾燥度、氣味。</w:t>
      </w:r>
    </w:p>
    <w:p w14:paraId="3FC974D7"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(五)冷藏品：冷藏食品中心溫度，須凍結點以上，</w:t>
      </w:r>
      <w:r w:rsidRPr="00EF7B7E">
        <w:rPr>
          <w:rFonts w:ascii="標楷體" w:hAnsi="標楷體" w:cs="新細明體"/>
          <w:color w:val="000000" w:themeColor="text1"/>
          <w:kern w:val="0"/>
        </w:rPr>
        <w:t>7</w:t>
      </w:r>
      <w:r w:rsidRPr="00EF7B7E">
        <w:rPr>
          <w:rFonts w:ascii="標楷體" w:hAnsi="標楷體" w:cs="新細明體" w:hint="eastAsia"/>
          <w:color w:val="000000" w:themeColor="text1"/>
          <w:kern w:val="0"/>
        </w:rPr>
        <w:t>℃以下或表面溫度</w:t>
      </w:r>
      <m:oMath>
        <m:r>
          <m:rPr>
            <m:sty m:val="p"/>
          </m:rPr>
          <w:rPr>
            <w:rFonts w:ascii="Cambria Math" w:hAnsi="Cambria Math" w:cs="新細明體" w:hint="eastAsia"/>
            <w:color w:val="000000" w:themeColor="text1"/>
            <w:kern w:val="0"/>
          </w:rPr>
          <m:t>≦</m:t>
        </m:r>
        <m:r>
          <m:rPr>
            <m:sty m:val="p"/>
          </m:rPr>
          <w:rPr>
            <w:rFonts w:ascii="Cambria Math" w:hAnsi="Cambria Math" w:cs="新細明體" w:hint="eastAsia"/>
            <w:color w:val="000000" w:themeColor="text1"/>
            <w:kern w:val="0"/>
          </w:rPr>
          <m:t>1</m:t>
        </m:r>
      </m:oMath>
      <w:r w:rsidRPr="00EF7B7E">
        <w:rPr>
          <w:rFonts w:ascii="標楷體" w:hAnsi="標楷體" w:cs="新細明體" w:hint="eastAsia"/>
          <w:color w:val="000000" w:themeColor="text1"/>
          <w:kern w:val="0"/>
        </w:rPr>
        <w:t>0℃，外包裝完整無損毀，並符合合約書所列採購及驗收標準。</w:t>
      </w:r>
    </w:p>
    <w:p w14:paraId="2E942F94"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(六)冷凍品：冷凍食品中心溫度≦</w:t>
      </w:r>
      <w:r w:rsidRPr="00EF7B7E">
        <w:rPr>
          <w:rFonts w:ascii="標楷體" w:hAnsi="標楷體" w:cs="新細明體"/>
          <w:color w:val="000000" w:themeColor="text1"/>
          <w:kern w:val="0"/>
        </w:rPr>
        <w:t>-18</w:t>
      </w:r>
      <w:r w:rsidRPr="00EF7B7E">
        <w:rPr>
          <w:rFonts w:ascii="標楷體" w:hAnsi="標楷體" w:cs="新細明體" w:hint="eastAsia"/>
          <w:color w:val="000000" w:themeColor="text1"/>
          <w:kern w:val="0"/>
        </w:rPr>
        <w:t>℃</w:t>
      </w:r>
      <w:r w:rsidRPr="00EF7B7E">
        <w:rPr>
          <w:rFonts w:ascii="標楷體" w:hAnsi="標楷體" w:cs="新細明體"/>
          <w:color w:val="000000" w:themeColor="text1"/>
          <w:kern w:val="0"/>
        </w:rPr>
        <w:t>(</w:t>
      </w:r>
      <w:r w:rsidRPr="00EF7B7E">
        <w:rPr>
          <w:rFonts w:ascii="標楷體" w:hAnsi="標楷體" w:cs="新細明體" w:hint="eastAsia"/>
          <w:color w:val="000000" w:themeColor="text1"/>
          <w:kern w:val="0"/>
        </w:rPr>
        <w:t>表面溫度≦</w:t>
      </w:r>
      <w:r w:rsidRPr="00EF7B7E">
        <w:rPr>
          <w:rFonts w:ascii="標楷體" w:hAnsi="標楷體" w:cs="新細明體"/>
          <w:color w:val="000000" w:themeColor="text1"/>
          <w:kern w:val="0"/>
        </w:rPr>
        <w:t>-12</w:t>
      </w:r>
      <w:r w:rsidRPr="00EF7B7E">
        <w:rPr>
          <w:rFonts w:ascii="標楷體" w:hAnsi="標楷體" w:cs="新細明體" w:hint="eastAsia"/>
          <w:color w:val="000000" w:themeColor="text1"/>
          <w:kern w:val="0"/>
        </w:rPr>
        <w:t>℃</w:t>
      </w:r>
      <w:r w:rsidRPr="00EF7B7E">
        <w:rPr>
          <w:rFonts w:ascii="標楷體" w:hAnsi="標楷體" w:cs="新細明體"/>
          <w:color w:val="000000" w:themeColor="text1"/>
          <w:kern w:val="0"/>
        </w:rPr>
        <w:t>)</w:t>
      </w:r>
      <w:r w:rsidRPr="00EF7B7E">
        <w:rPr>
          <w:rFonts w:ascii="標楷體" w:hAnsi="標楷體" w:cs="新細明體" w:hint="eastAsia"/>
          <w:color w:val="000000" w:themeColor="text1"/>
          <w:kern w:val="0"/>
        </w:rPr>
        <w:t>，外包裝完整乾淨，且在冷凍狀態，並符合合約書所列採購及驗收標準。</w:t>
      </w:r>
    </w:p>
    <w:p w14:paraId="05F20D0C"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(七)</w:t>
      </w:r>
      <w:r w:rsidRPr="00EF7B7E">
        <w:rPr>
          <w:rFonts w:ascii="標楷體" w:hAnsi="標楷體"/>
          <w:color w:val="000000" w:themeColor="text1"/>
        </w:rPr>
        <w:t>豬肉肉品</w:t>
      </w:r>
      <w:r w:rsidRPr="00EF7B7E">
        <w:rPr>
          <w:rFonts w:ascii="標楷體" w:hAnsi="標楷體" w:hint="eastAsia"/>
          <w:color w:val="000000" w:themeColor="text1"/>
        </w:rPr>
        <w:t>之驗收，除須遵循前列各項規定外，</w:t>
      </w:r>
      <w:r w:rsidRPr="00EF7B7E">
        <w:rPr>
          <w:rFonts w:ascii="標楷體" w:hAnsi="標楷體"/>
          <w:color w:val="000000" w:themeColor="text1"/>
        </w:rPr>
        <w:t>每月2次</w:t>
      </w:r>
      <w:r w:rsidRPr="00EF7B7E">
        <w:rPr>
          <w:rFonts w:ascii="標楷體" w:hAnsi="標楷體" w:hint="eastAsia"/>
          <w:color w:val="000000" w:themeColor="text1"/>
        </w:rPr>
        <w:t>進行萊克多巴胺快篩抽測檢驗</w:t>
      </w:r>
      <w:r w:rsidRPr="00EF7B7E">
        <w:rPr>
          <w:rFonts w:ascii="標楷體" w:hAnsi="標楷體"/>
          <w:color w:val="000000" w:themeColor="text1"/>
        </w:rPr>
        <w:t>，</w:t>
      </w:r>
      <w:r w:rsidRPr="00EF7B7E">
        <w:rPr>
          <w:rFonts w:ascii="標楷體" w:hAnsi="標楷體" w:hint="eastAsia"/>
          <w:color w:val="000000" w:themeColor="text1"/>
        </w:rPr>
        <w:t>記錄於「新北市學校廚房豬肉肉品萊克多巴胺快篩檢驗紀錄表」，並於學期中</w:t>
      </w:r>
      <w:r w:rsidRPr="00EF7B7E">
        <w:rPr>
          <w:rFonts w:ascii="標楷體" w:hAnsi="標楷體" w:hint="eastAsia"/>
          <w:color w:val="000000" w:themeColor="text1"/>
        </w:rPr>
        <w:lastRenderedPageBreak/>
        <w:t>當</w:t>
      </w:r>
      <w:r w:rsidRPr="00EF7B7E">
        <w:rPr>
          <w:rFonts w:ascii="標楷體" w:hAnsi="標楷體"/>
          <w:color w:val="000000" w:themeColor="text1"/>
        </w:rPr>
        <w:t>月月底上傳校務行政系統</w:t>
      </w:r>
      <w:r w:rsidRPr="00EF7B7E">
        <w:rPr>
          <w:rFonts w:ascii="標楷體" w:hAnsi="標楷體" w:hint="eastAsia"/>
          <w:color w:val="000000" w:themeColor="text1"/>
        </w:rPr>
        <w:t>。</w:t>
      </w:r>
    </w:p>
    <w:p w14:paraId="31EB3564"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(八)乾物料：外包裝完整無損毀，且乾淨，沒有碰撞痕跡，並符合合約書所列採購及驗收標準。</w:t>
      </w:r>
    </w:p>
    <w:p w14:paraId="60D9BA57" w14:textId="77777777" w:rsidR="00060C4A"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(九)驗收紀錄：</w:t>
      </w:r>
    </w:p>
    <w:p w14:paraId="276C015D" w14:textId="430A9E1E" w:rsidR="00535351" w:rsidRPr="00F83F60" w:rsidRDefault="00060C4A" w:rsidP="000B5B96">
      <w:pPr>
        <w:autoSpaceDE w:val="0"/>
        <w:autoSpaceDN w:val="0"/>
        <w:adjustRightInd w:val="0"/>
        <w:spacing w:afterLines="50" w:after="180"/>
        <w:ind w:leftChars="400" w:left="1440" w:hangingChars="200" w:hanging="480"/>
        <w:rPr>
          <w:rFonts w:ascii="標楷體" w:hAnsi="標楷體"/>
          <w:color w:val="000000" w:themeColor="text1"/>
        </w:rPr>
      </w:pPr>
      <w:r w:rsidRPr="00EF7B7E">
        <w:rPr>
          <w:rFonts w:ascii="標楷體" w:hAnsi="標楷體" w:cs="新細明體" w:hint="eastAsia"/>
          <w:color w:val="000000" w:themeColor="text1"/>
          <w:kern w:val="0"/>
        </w:rPr>
        <w:t>(1)</w:t>
      </w:r>
      <w:r w:rsidR="00535351" w:rsidRPr="00EF7B7E">
        <w:rPr>
          <w:rFonts w:ascii="標楷體" w:hAnsi="標楷體" w:cs="新細明體" w:hint="eastAsia"/>
          <w:color w:val="000000" w:themeColor="text1"/>
          <w:kern w:val="0"/>
        </w:rPr>
        <w:t>食材採購驗收應確實驗收及明確記錄產品名稱、品質規格（如</w:t>
      </w:r>
      <w:r w:rsidR="00535351" w:rsidRPr="00EF7B7E">
        <w:rPr>
          <w:rFonts w:ascii="標楷體" w:hAnsi="標楷體" w:cs="新細明體"/>
          <w:color w:val="000000" w:themeColor="text1"/>
          <w:kern w:val="0"/>
        </w:rPr>
        <w:t>CAS</w:t>
      </w:r>
      <w:r w:rsidR="00535351" w:rsidRPr="00EF7B7E">
        <w:rPr>
          <w:rFonts w:ascii="標楷體" w:hAnsi="標楷體" w:cs="新細明體" w:hint="eastAsia"/>
          <w:color w:val="000000" w:themeColor="text1"/>
          <w:kern w:val="0"/>
        </w:rPr>
        <w:t>或</w:t>
      </w:r>
      <w:r w:rsidR="00535351" w:rsidRPr="00EF7B7E">
        <w:rPr>
          <w:rFonts w:ascii="標楷體" w:hAnsi="標楷體" w:cs="新細明體"/>
          <w:color w:val="000000" w:themeColor="text1"/>
          <w:kern w:val="0"/>
        </w:rPr>
        <w:t>TQF</w:t>
      </w:r>
      <w:r w:rsidR="00535351" w:rsidRPr="00EF7B7E">
        <w:rPr>
          <w:rFonts w:ascii="標楷體" w:hAnsi="標楷體" w:cs="新細明體" w:hint="eastAsia"/>
          <w:color w:val="000000" w:themeColor="text1"/>
          <w:kern w:val="0"/>
        </w:rPr>
        <w:t>標章等）、生產廠商、供應</w:t>
      </w:r>
      <w:r w:rsidR="00535351" w:rsidRPr="00F83F60">
        <w:rPr>
          <w:rFonts w:ascii="標楷體" w:hAnsi="標楷體" w:cs="新細明體" w:hint="eastAsia"/>
          <w:color w:val="000000" w:themeColor="text1"/>
          <w:kern w:val="0"/>
        </w:rPr>
        <w:t>商、有效日期或製造日期及有效期限等，才能確保食材來源及可被追溯驗收。相關</w:t>
      </w:r>
      <w:hyperlink r:id="rId20" w:history="1">
        <w:r w:rsidR="008A281D" w:rsidRPr="00F83F60">
          <w:rPr>
            <w:rStyle w:val="af"/>
            <w:rFonts w:ascii="標楷體" w:hAnsi="標楷體" w:cs="新細明體" w:hint="eastAsia"/>
            <w:color w:val="000000" w:themeColor="text1"/>
            <w:kern w:val="0"/>
          </w:rPr>
          <w:t>食材</w:t>
        </w:r>
        <w:r w:rsidRPr="00F83F60">
          <w:rPr>
            <w:rStyle w:val="af"/>
            <w:rFonts w:ascii="標楷體" w:hAnsi="標楷體" w:cs="新細明體" w:hint="eastAsia"/>
            <w:color w:val="000000" w:themeColor="text1"/>
            <w:kern w:val="0"/>
          </w:rPr>
          <w:t>驗收</w:t>
        </w:r>
        <w:r w:rsidR="00535351" w:rsidRPr="00F83F60">
          <w:rPr>
            <w:rStyle w:val="af"/>
            <w:rFonts w:ascii="標楷體" w:hAnsi="標楷體" w:cs="新細明體" w:hint="eastAsia"/>
            <w:color w:val="000000" w:themeColor="text1"/>
            <w:kern w:val="0"/>
          </w:rPr>
          <w:t>表單</w:t>
        </w:r>
      </w:hyperlink>
      <w:r w:rsidR="00535351" w:rsidRPr="00F83F60">
        <w:rPr>
          <w:rFonts w:ascii="標楷體" w:hAnsi="標楷體" w:cs="新細明體" w:hint="eastAsia"/>
          <w:color w:val="000000" w:themeColor="text1"/>
          <w:kern w:val="0"/>
        </w:rPr>
        <w:t>可由</w:t>
      </w:r>
      <w:r w:rsidR="00560E6D" w:rsidRPr="00F83F60">
        <w:rPr>
          <w:rFonts w:ascii="標楷體" w:hAnsi="標楷體" w:hint="eastAsia"/>
          <w:color w:val="000000" w:themeColor="text1"/>
        </w:rPr>
        <w:t>新北市政府教育局</w:t>
      </w:r>
      <w:r w:rsidR="0008380F">
        <w:rPr>
          <w:rFonts w:ascii="標楷體" w:hAnsi="標楷體" w:hint="eastAsia"/>
          <w:color w:val="000000" w:themeColor="text1"/>
        </w:rPr>
        <w:t>學校</w:t>
      </w:r>
      <w:r w:rsidR="00560E6D" w:rsidRPr="00F83F60">
        <w:rPr>
          <w:rFonts w:ascii="標楷體" w:hAnsi="標楷體" w:hint="eastAsia"/>
          <w:color w:val="000000" w:themeColor="text1"/>
        </w:rPr>
        <w:t>午餐專區</w:t>
      </w:r>
      <w:r w:rsidRPr="00F83F60">
        <w:rPr>
          <w:rFonts w:ascii="標楷體" w:hAnsi="標楷體" w:hint="eastAsia"/>
          <w:color w:val="000000" w:themeColor="text1"/>
        </w:rPr>
        <w:t>或</w:t>
      </w:r>
      <w:r w:rsidR="00535351" w:rsidRPr="00F83F60">
        <w:rPr>
          <w:rFonts w:ascii="標楷體" w:hAnsi="標楷體" w:hint="eastAsia"/>
          <w:color w:val="000000" w:themeColor="text1"/>
        </w:rPr>
        <w:t>教育部校園食材登錄平</w:t>
      </w:r>
      <w:proofErr w:type="gramStart"/>
      <w:r w:rsidR="00535351" w:rsidRPr="00F83F60">
        <w:rPr>
          <w:rFonts w:ascii="標楷體" w:hAnsi="標楷體" w:hint="eastAsia"/>
          <w:color w:val="000000" w:themeColor="text1"/>
        </w:rPr>
        <w:t>臺</w:t>
      </w:r>
      <w:proofErr w:type="gramEnd"/>
      <w:r w:rsidR="00535351" w:rsidRPr="00F83F60">
        <w:rPr>
          <w:rFonts w:ascii="標楷體" w:hAnsi="標楷體" w:hint="eastAsia"/>
          <w:color w:val="000000" w:themeColor="text1"/>
        </w:rPr>
        <w:t>下載。</w:t>
      </w:r>
    </w:p>
    <w:p w14:paraId="58E1FF8D" w14:textId="683B796E" w:rsidR="00060C4A" w:rsidRPr="00EF7B7E" w:rsidRDefault="00060C4A" w:rsidP="000B5B96">
      <w:pPr>
        <w:autoSpaceDE w:val="0"/>
        <w:autoSpaceDN w:val="0"/>
        <w:adjustRightInd w:val="0"/>
        <w:spacing w:afterLines="50" w:after="180"/>
        <w:ind w:leftChars="400" w:left="144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(2)可使用</w:t>
      </w:r>
      <w:r w:rsidR="009C670F" w:rsidRPr="00EF7B7E">
        <w:rPr>
          <w:rFonts w:ascii="標楷體" w:hAnsi="標楷體" w:cs="新細明體" w:hint="eastAsia"/>
          <w:color w:val="000000" w:themeColor="text1"/>
          <w:kern w:val="0"/>
        </w:rPr>
        <w:t>食登平臺</w:t>
      </w:r>
      <w:r w:rsidRPr="00EF7B7E">
        <w:rPr>
          <w:rFonts w:ascii="標楷體" w:hAnsi="標楷體" w:cs="新細明體" w:hint="eastAsia"/>
          <w:color w:val="000000" w:themeColor="text1"/>
          <w:kern w:val="0"/>
        </w:rPr>
        <w:t>APP驗收(請確認網路環境能穩定正常連線)，食材驗收資料將自動上傳至校園食材登</w:t>
      </w:r>
      <w:r w:rsidR="00567170" w:rsidRPr="00EF7B7E">
        <w:rPr>
          <w:rFonts w:ascii="標楷體" w:hAnsi="標楷體" w:cs="新細明體" w:hint="eastAsia"/>
          <w:color w:val="000000" w:themeColor="text1"/>
          <w:kern w:val="0"/>
        </w:rPr>
        <w:t>錄</w:t>
      </w:r>
      <w:r w:rsidRPr="00EF7B7E">
        <w:rPr>
          <w:rFonts w:ascii="標楷體" w:hAnsi="標楷體" w:cs="新細明體" w:hint="eastAsia"/>
          <w:color w:val="000000" w:themeColor="text1"/>
          <w:kern w:val="0"/>
        </w:rPr>
        <w:t>平臺。</w:t>
      </w:r>
    </w:p>
    <w:p w14:paraId="41985509" w14:textId="6127829E" w:rsidR="00540BE4" w:rsidRPr="00EF7B7E" w:rsidRDefault="00540BE4" w:rsidP="000B5B96">
      <w:pPr>
        <w:autoSpaceDE w:val="0"/>
        <w:autoSpaceDN w:val="0"/>
        <w:adjustRightInd w:val="0"/>
        <w:spacing w:afterLines="50" w:after="180"/>
        <w:ind w:leftChars="400" w:left="144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(3)進</w:t>
      </w:r>
      <w:r w:rsidR="00E21FB9" w:rsidRPr="00EF7B7E">
        <w:rPr>
          <w:rFonts w:ascii="標楷體" w:hAnsi="標楷體" w:cs="新細明體" w:hint="eastAsia"/>
          <w:color w:val="000000" w:themeColor="text1"/>
          <w:kern w:val="0"/>
        </w:rPr>
        <w:t>(退)</w:t>
      </w:r>
      <w:r w:rsidRPr="00EF7B7E">
        <w:rPr>
          <w:rFonts w:ascii="標楷體" w:hAnsi="標楷體" w:cs="新細明體" w:hint="eastAsia"/>
          <w:color w:val="000000" w:themeColor="text1"/>
          <w:kern w:val="0"/>
        </w:rPr>
        <w:t>貨單與驗收單應妥善收存。</w:t>
      </w:r>
    </w:p>
    <w:p w14:paraId="757D23EC"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s="新細明體"/>
          <w:color w:val="000000" w:themeColor="text1"/>
          <w:kern w:val="0"/>
        </w:rPr>
      </w:pPr>
      <w:r w:rsidRPr="00EF7B7E">
        <w:rPr>
          <w:rFonts w:ascii="標楷體" w:hAnsi="標楷體" w:cs="新細明體" w:hint="eastAsia"/>
          <w:color w:val="000000" w:themeColor="text1"/>
          <w:kern w:val="0"/>
        </w:rPr>
        <w:t>(十)其他注意重點：</w:t>
      </w:r>
    </w:p>
    <w:p w14:paraId="5CD81E73" w14:textId="4C57BD08" w:rsidR="00535351" w:rsidRPr="00EF7B7E" w:rsidRDefault="00535351" w:rsidP="00535351">
      <w:pPr>
        <w:autoSpaceDE w:val="0"/>
        <w:autoSpaceDN w:val="0"/>
        <w:adjustRightInd w:val="0"/>
        <w:spacing w:afterLines="50" w:after="180"/>
        <w:ind w:leftChars="400" w:left="1200" w:hangingChars="100" w:hanging="240"/>
        <w:rPr>
          <w:rFonts w:ascii="標楷體" w:hAnsi="標楷體" w:cs="新細明體"/>
          <w:color w:val="000000" w:themeColor="text1"/>
          <w:kern w:val="0"/>
        </w:rPr>
      </w:pPr>
      <w:r w:rsidRPr="00EF7B7E">
        <w:rPr>
          <w:rFonts w:ascii="標楷體" w:hAnsi="標楷體" w:cs="新細明體" w:hint="eastAsia"/>
          <w:color w:val="000000" w:themeColor="text1"/>
          <w:kern w:val="0"/>
        </w:rPr>
        <w:t>(</w:t>
      </w:r>
      <w:r w:rsidRPr="00EF7B7E">
        <w:rPr>
          <w:rFonts w:ascii="標楷體" w:hAnsi="標楷體" w:cs="新細明體"/>
          <w:color w:val="000000" w:themeColor="text1"/>
          <w:kern w:val="0"/>
        </w:rPr>
        <w:t>1</w:t>
      </w:r>
      <w:r w:rsidRPr="00EF7B7E">
        <w:rPr>
          <w:rFonts w:ascii="標楷體" w:hAnsi="標楷體" w:cs="新細明體" w:hint="eastAsia"/>
          <w:color w:val="000000" w:themeColor="text1"/>
          <w:kern w:val="0"/>
        </w:rPr>
        <w:t>)磅秤須</w:t>
      </w:r>
      <w:r w:rsidR="00474FCD" w:rsidRPr="00EF7B7E">
        <w:rPr>
          <w:rFonts w:ascii="標楷體" w:hAnsi="標楷體" w:cs="新細明體" w:hint="eastAsia"/>
          <w:color w:val="000000" w:themeColor="text1"/>
          <w:kern w:val="0"/>
        </w:rPr>
        <w:t>每年</w:t>
      </w:r>
      <w:r w:rsidRPr="00EF7B7E">
        <w:rPr>
          <w:rFonts w:ascii="標楷體" w:hAnsi="標楷體" w:cs="新細明體" w:hint="eastAsia"/>
          <w:color w:val="000000" w:themeColor="text1"/>
          <w:kern w:val="0"/>
        </w:rPr>
        <w:t>定期校正。</w:t>
      </w:r>
    </w:p>
    <w:p w14:paraId="6A151C95" w14:textId="777777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cs="新細明體" w:hint="eastAsia"/>
          <w:color w:val="000000" w:themeColor="text1"/>
          <w:kern w:val="0"/>
        </w:rPr>
        <w:t>(</w:t>
      </w:r>
      <w:r w:rsidRPr="00EF7B7E">
        <w:rPr>
          <w:rFonts w:ascii="標楷體" w:hAnsi="標楷體" w:cs="新細明體"/>
          <w:color w:val="000000" w:themeColor="text1"/>
          <w:kern w:val="0"/>
        </w:rPr>
        <w:t>2</w:t>
      </w:r>
      <w:r w:rsidRPr="00EF7B7E">
        <w:rPr>
          <w:rFonts w:ascii="標楷體" w:hAnsi="標楷體" w:cs="新細明體" w:hint="eastAsia"/>
          <w:color w:val="000000" w:themeColor="text1"/>
          <w:kern w:val="0"/>
        </w:rPr>
        <w:t>)整箱貨品需</w:t>
      </w:r>
      <w:r w:rsidRPr="00EF7B7E">
        <w:rPr>
          <w:rFonts w:ascii="標楷體" w:hAnsi="標楷體" w:hint="eastAsia"/>
          <w:color w:val="000000" w:themeColor="text1"/>
        </w:rPr>
        <w:t>檢視下層，外箱或外籃需完整、乾淨。</w:t>
      </w:r>
    </w:p>
    <w:p w14:paraId="46F6752B" w14:textId="777777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3</w:t>
      </w:r>
      <w:r w:rsidRPr="00EF7B7E">
        <w:rPr>
          <w:rFonts w:ascii="標楷體" w:hAnsi="標楷體" w:hint="eastAsia"/>
          <w:color w:val="000000" w:themeColor="text1"/>
        </w:rPr>
        <w:t>)包裝破損或有水漬否(真空包裝品須緊縮堅硬)。</w:t>
      </w:r>
    </w:p>
    <w:p w14:paraId="77F9C1D1" w14:textId="777777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4</w:t>
      </w:r>
      <w:r w:rsidRPr="00EF7B7E">
        <w:rPr>
          <w:rFonts w:ascii="標楷體" w:hAnsi="標楷體" w:hint="eastAsia"/>
          <w:color w:val="000000" w:themeColor="text1"/>
        </w:rPr>
        <w:t>)含冰量測量(退冰之後測量實際重量)。</w:t>
      </w:r>
    </w:p>
    <w:p w14:paraId="438D6EE7" w14:textId="777777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5</w:t>
      </w:r>
      <w:r w:rsidRPr="00EF7B7E">
        <w:rPr>
          <w:rFonts w:ascii="標楷體" w:hAnsi="標楷體" w:hint="eastAsia"/>
          <w:color w:val="000000" w:themeColor="text1"/>
        </w:rPr>
        <w:t>)冷凍食材可採抽樣解凍驗收以明瞭品質(解凍後做外觀、顏色、氣味、彈性、是否灌水等判定)。</w:t>
      </w:r>
    </w:p>
    <w:p w14:paraId="23E4770D" w14:textId="180DF7DA"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6</w:t>
      </w:r>
      <w:r w:rsidRPr="00EF7B7E">
        <w:rPr>
          <w:rFonts w:ascii="標楷體" w:hAnsi="標楷體" w:hint="eastAsia"/>
          <w:color w:val="000000" w:themeColor="text1"/>
        </w:rPr>
        <w:t>)蔬菜水果可採切割驗收(根莖類蔬菜如蘿蔔或大白菜、水果如蘋果，常有外觀正常，但內部空心、發黑，在驗收時隨機抽樣切割查看，才能確保品質)。</w:t>
      </w:r>
    </w:p>
    <w:p w14:paraId="6AEA1A31" w14:textId="1BB4E43C" w:rsidR="00716B6A" w:rsidRPr="00EF7B7E" w:rsidRDefault="00716B6A"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(7)黃豆製品無過氧化氫等非法添加物，且非基因改造黃豆的產品。</w:t>
      </w:r>
    </w:p>
    <w:p w14:paraId="0EB7ED1E" w14:textId="138B40C0"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00716B6A" w:rsidRPr="00EF7B7E">
        <w:rPr>
          <w:rFonts w:ascii="標楷體" w:hAnsi="標楷體" w:hint="eastAsia"/>
          <w:color w:val="000000" w:themeColor="text1"/>
        </w:rPr>
        <w:t>8</w:t>
      </w:r>
      <w:r w:rsidRPr="00EF7B7E">
        <w:rPr>
          <w:rFonts w:ascii="標楷體" w:hAnsi="標楷體" w:hint="eastAsia"/>
          <w:color w:val="000000" w:themeColor="text1"/>
        </w:rPr>
        <w:t>)不同種類勿一起秤重。</w:t>
      </w:r>
    </w:p>
    <w:p w14:paraId="41103EA3" w14:textId="0AB6F4F5"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00716B6A" w:rsidRPr="00EF7B7E">
        <w:rPr>
          <w:rFonts w:ascii="標楷體" w:hAnsi="標楷體" w:hint="eastAsia"/>
          <w:color w:val="000000" w:themeColor="text1"/>
        </w:rPr>
        <w:t>9</w:t>
      </w:r>
      <w:r w:rsidRPr="00EF7B7E">
        <w:rPr>
          <w:rFonts w:ascii="標楷體" w:hAnsi="標楷體" w:hint="eastAsia"/>
          <w:color w:val="000000" w:themeColor="text1"/>
        </w:rPr>
        <w:t>)確實分別抽檢(單價高的食材可採全部檢查，單價低的食材抽樣檢查)、抽樣量是否足夠。</w:t>
      </w:r>
    </w:p>
    <w:p w14:paraId="273FC989" w14:textId="03232B50"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00716B6A" w:rsidRPr="00EF7B7E">
        <w:rPr>
          <w:rFonts w:ascii="標楷體" w:hAnsi="標楷體" w:hint="eastAsia"/>
          <w:color w:val="000000" w:themeColor="text1"/>
        </w:rPr>
        <w:t>10</w:t>
      </w:r>
      <w:r w:rsidRPr="00EF7B7E">
        <w:rPr>
          <w:rFonts w:ascii="標楷體" w:hAnsi="標楷體" w:hint="eastAsia"/>
          <w:color w:val="000000" w:themeColor="text1"/>
        </w:rPr>
        <w:t>)檢查保存期限與標示，不得超過有效期限二分之一。</w:t>
      </w:r>
    </w:p>
    <w:p w14:paraId="552349D6" w14:textId="207B28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1</w:t>
      </w:r>
      <w:r w:rsidR="00716B6A" w:rsidRPr="00EF7B7E">
        <w:rPr>
          <w:rFonts w:ascii="標楷體" w:hAnsi="標楷體" w:hint="eastAsia"/>
          <w:color w:val="000000" w:themeColor="text1"/>
        </w:rPr>
        <w:t>1</w:t>
      </w:r>
      <w:r w:rsidRPr="00EF7B7E">
        <w:rPr>
          <w:rFonts w:ascii="標楷體" w:hAnsi="標楷體"/>
          <w:color w:val="000000" w:themeColor="text1"/>
        </w:rPr>
        <w:t>)</w:t>
      </w:r>
      <w:r w:rsidRPr="00EF7B7E">
        <w:rPr>
          <w:rFonts w:ascii="標楷體" w:hAnsi="標楷體" w:hint="eastAsia"/>
          <w:color w:val="000000" w:themeColor="text1"/>
        </w:rPr>
        <w:t>確認送貨單上列的品項、金額、品質等無誤才簽收。</w:t>
      </w:r>
    </w:p>
    <w:p w14:paraId="45D47201" w14:textId="42A401AF"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color w:val="000000" w:themeColor="text1"/>
        </w:rPr>
        <w:t>(1</w:t>
      </w:r>
      <w:r w:rsidR="00716B6A" w:rsidRPr="00EF7B7E">
        <w:rPr>
          <w:rFonts w:ascii="標楷體" w:hAnsi="標楷體" w:hint="eastAsia"/>
          <w:color w:val="000000" w:themeColor="text1"/>
        </w:rPr>
        <w:t>2</w:t>
      </w:r>
      <w:r w:rsidRPr="00EF7B7E">
        <w:rPr>
          <w:rFonts w:ascii="標楷體" w:hAnsi="標楷體"/>
          <w:color w:val="000000" w:themeColor="text1"/>
        </w:rPr>
        <w:t>)</w:t>
      </w:r>
      <w:r w:rsidRPr="00EF7B7E">
        <w:rPr>
          <w:rFonts w:ascii="標楷體" w:hAnsi="標楷體" w:hint="eastAsia"/>
          <w:color w:val="000000" w:themeColor="text1"/>
        </w:rPr>
        <w:t>簽收後如需廠商推入庫房，需確認運送置放地點、數量無誤。</w:t>
      </w:r>
    </w:p>
    <w:p w14:paraId="02267359" w14:textId="6CCD56BA" w:rsidR="00535351" w:rsidRPr="00EF7B7E" w:rsidRDefault="00535351" w:rsidP="00535351">
      <w:pPr>
        <w:autoSpaceDE w:val="0"/>
        <w:autoSpaceDN w:val="0"/>
        <w:adjustRightInd w:val="0"/>
        <w:spacing w:afterLines="50" w:after="180"/>
        <w:ind w:leftChars="400" w:left="1320" w:hangingChars="150" w:hanging="360"/>
        <w:rPr>
          <w:rFonts w:ascii="標楷體" w:hAnsi="標楷體" w:cs="新細明體"/>
          <w:color w:val="000000" w:themeColor="text1"/>
          <w:kern w:val="0"/>
        </w:rPr>
      </w:pPr>
      <w:r w:rsidRPr="00EF7B7E">
        <w:rPr>
          <w:rFonts w:ascii="標楷體" w:hAnsi="標楷體" w:hint="eastAsia"/>
          <w:color w:val="000000" w:themeColor="text1"/>
        </w:rPr>
        <w:t>(</w:t>
      </w:r>
      <w:r w:rsidRPr="00EF7B7E">
        <w:rPr>
          <w:rFonts w:ascii="標楷體" w:hAnsi="標楷體"/>
          <w:color w:val="000000" w:themeColor="text1"/>
        </w:rPr>
        <w:t>1</w:t>
      </w:r>
      <w:r w:rsidR="00716B6A" w:rsidRPr="00EF7B7E">
        <w:rPr>
          <w:rFonts w:ascii="標楷體" w:hAnsi="標楷體" w:hint="eastAsia"/>
          <w:color w:val="000000" w:themeColor="text1"/>
        </w:rPr>
        <w:t>3</w:t>
      </w:r>
      <w:r w:rsidRPr="00EF7B7E">
        <w:rPr>
          <w:rFonts w:ascii="標楷體" w:hAnsi="標楷體"/>
          <w:color w:val="000000" w:themeColor="text1"/>
        </w:rPr>
        <w:t>)</w:t>
      </w:r>
      <w:r w:rsidRPr="00EF7B7E">
        <w:rPr>
          <w:rFonts w:ascii="標楷體" w:hAnsi="標楷體" w:hint="eastAsia"/>
          <w:color w:val="000000" w:themeColor="text1"/>
        </w:rPr>
        <w:t>如有退貨需做</w:t>
      </w:r>
      <w:r w:rsidRPr="00EF7B7E">
        <w:rPr>
          <w:rFonts w:ascii="標楷體" w:hAnsi="標楷體" w:cs="新細明體" w:hint="eastAsia"/>
          <w:color w:val="000000" w:themeColor="text1"/>
          <w:kern w:val="0"/>
        </w:rPr>
        <w:t>退貨記錄。</w:t>
      </w:r>
    </w:p>
    <w:p w14:paraId="1823CECA" w14:textId="77777777" w:rsidR="00535351" w:rsidRPr="00EF7B7E" w:rsidRDefault="00535351" w:rsidP="00535351">
      <w:pPr>
        <w:autoSpaceDE w:val="0"/>
        <w:autoSpaceDN w:val="0"/>
        <w:adjustRightInd w:val="0"/>
        <w:spacing w:afterLines="50" w:after="180"/>
        <w:ind w:leftChars="300" w:left="1200" w:hangingChars="200" w:hanging="480"/>
        <w:rPr>
          <w:rFonts w:ascii="標楷體" w:hAnsi="標楷體"/>
          <w:color w:val="000000" w:themeColor="text1"/>
        </w:rPr>
      </w:pPr>
      <w:r w:rsidRPr="00EF7B7E">
        <w:rPr>
          <w:rFonts w:ascii="標楷體" w:hAnsi="標楷體" w:hint="eastAsia"/>
          <w:color w:val="000000" w:themeColor="text1"/>
        </w:rPr>
        <w:t>(十一)驗收退貨：進貨物品拒收原因如下</w:t>
      </w:r>
    </w:p>
    <w:p w14:paraId="30C0CA5E"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lastRenderedPageBreak/>
        <w:t>(</w:t>
      </w:r>
      <w:r w:rsidRPr="00EF7B7E">
        <w:rPr>
          <w:rFonts w:ascii="標楷體" w:hAnsi="標楷體"/>
          <w:color w:val="000000" w:themeColor="text1"/>
        </w:rPr>
        <w:t>1</w:t>
      </w:r>
      <w:r w:rsidRPr="00EF7B7E">
        <w:rPr>
          <w:rFonts w:ascii="標楷體" w:hAnsi="標楷體" w:hint="eastAsia"/>
          <w:color w:val="000000" w:themeColor="text1"/>
        </w:rPr>
        <w:t>)驗收時冷凍或冷藏品溫度未達要求，隨即退貨。</w:t>
      </w:r>
      <w:r w:rsidRPr="00EF7B7E">
        <w:rPr>
          <w:rFonts w:ascii="標楷體" w:hAnsi="標楷體"/>
          <w:color w:val="000000" w:themeColor="text1"/>
        </w:rPr>
        <w:t xml:space="preserve"> </w:t>
      </w:r>
    </w:p>
    <w:p w14:paraId="6F203E5B"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2</w:t>
      </w:r>
      <w:r w:rsidRPr="00EF7B7E">
        <w:rPr>
          <w:rFonts w:ascii="標楷體" w:hAnsi="標楷體" w:hint="eastAsia"/>
          <w:color w:val="000000" w:themeColor="text1"/>
        </w:rPr>
        <w:t>)規格不符。</w:t>
      </w:r>
      <w:r w:rsidRPr="00EF7B7E">
        <w:rPr>
          <w:rFonts w:ascii="標楷體" w:hAnsi="標楷體"/>
          <w:color w:val="000000" w:themeColor="text1"/>
        </w:rPr>
        <w:t xml:space="preserve"> </w:t>
      </w:r>
    </w:p>
    <w:p w14:paraId="43050A77"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3</w:t>
      </w:r>
      <w:r w:rsidRPr="00EF7B7E">
        <w:rPr>
          <w:rFonts w:ascii="標楷體" w:hAnsi="標楷體" w:hint="eastAsia"/>
          <w:color w:val="000000" w:themeColor="text1"/>
        </w:rPr>
        <w:t>)價格不符。</w:t>
      </w:r>
      <w:r w:rsidRPr="00EF7B7E">
        <w:rPr>
          <w:rFonts w:ascii="標楷體" w:hAnsi="標楷體"/>
          <w:color w:val="000000" w:themeColor="text1"/>
        </w:rPr>
        <w:t xml:space="preserve"> </w:t>
      </w:r>
    </w:p>
    <w:p w14:paraId="336F562A"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4</w:t>
      </w:r>
      <w:r w:rsidRPr="00EF7B7E">
        <w:rPr>
          <w:rFonts w:ascii="標楷體" w:hAnsi="標楷體" w:hint="eastAsia"/>
          <w:color w:val="000000" w:themeColor="text1"/>
        </w:rPr>
        <w:t>)多餘項目或數量。</w:t>
      </w:r>
      <w:r w:rsidRPr="00EF7B7E">
        <w:rPr>
          <w:rFonts w:ascii="標楷體" w:hAnsi="標楷體"/>
          <w:color w:val="000000" w:themeColor="text1"/>
        </w:rPr>
        <w:t xml:space="preserve"> </w:t>
      </w:r>
    </w:p>
    <w:p w14:paraId="5149686A"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5</w:t>
      </w:r>
      <w:r w:rsidRPr="00EF7B7E">
        <w:rPr>
          <w:rFonts w:ascii="標楷體" w:hAnsi="標楷體" w:hint="eastAsia"/>
          <w:color w:val="000000" w:themeColor="text1"/>
        </w:rPr>
        <w:t>)逾期食品。</w:t>
      </w:r>
      <w:r w:rsidRPr="00EF7B7E">
        <w:rPr>
          <w:rFonts w:ascii="標楷體" w:hAnsi="標楷體"/>
          <w:color w:val="000000" w:themeColor="text1"/>
        </w:rPr>
        <w:t xml:space="preserve"> </w:t>
      </w:r>
    </w:p>
    <w:p w14:paraId="08379E93"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6</w:t>
      </w:r>
      <w:r w:rsidRPr="00EF7B7E">
        <w:rPr>
          <w:rFonts w:ascii="標楷體" w:hAnsi="標楷體" w:hint="eastAsia"/>
          <w:color w:val="000000" w:themeColor="text1"/>
        </w:rPr>
        <w:t>)包裝不完整。</w:t>
      </w:r>
      <w:r w:rsidRPr="00EF7B7E">
        <w:rPr>
          <w:rFonts w:ascii="標楷體" w:hAnsi="標楷體"/>
          <w:color w:val="000000" w:themeColor="text1"/>
        </w:rPr>
        <w:t xml:space="preserve"> </w:t>
      </w:r>
    </w:p>
    <w:p w14:paraId="58CB2EBD" w14:textId="77777777" w:rsidR="00535351" w:rsidRPr="00EF7B7E" w:rsidRDefault="00535351" w:rsidP="00535351">
      <w:pPr>
        <w:autoSpaceDE w:val="0"/>
        <w:autoSpaceDN w:val="0"/>
        <w:adjustRightInd w:val="0"/>
        <w:spacing w:afterLines="50" w:after="180"/>
        <w:ind w:leftChars="400" w:left="1320" w:hangingChars="150" w:hanging="360"/>
        <w:rPr>
          <w:rFonts w:ascii="標楷體" w:hAnsi="標楷體"/>
          <w:color w:val="000000" w:themeColor="text1"/>
        </w:rPr>
      </w:pPr>
      <w:r w:rsidRPr="00EF7B7E">
        <w:rPr>
          <w:rFonts w:ascii="標楷體" w:hAnsi="標楷體" w:hint="eastAsia"/>
          <w:color w:val="000000" w:themeColor="text1"/>
        </w:rPr>
        <w:t>(7)標示不完全（加工品應有品名、內容物、成分、生產或代理廠商名稱及地址與電話、重量或容量、保存期限、營養標示等）。</w:t>
      </w:r>
      <w:r w:rsidRPr="00EF7B7E">
        <w:rPr>
          <w:rFonts w:ascii="標楷體" w:hAnsi="標楷體"/>
          <w:color w:val="000000" w:themeColor="text1"/>
        </w:rPr>
        <w:t xml:space="preserve"> </w:t>
      </w:r>
    </w:p>
    <w:p w14:paraId="05CCF17D" w14:textId="70DA22FD"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8</w:t>
      </w:r>
      <w:r w:rsidRPr="00EF7B7E">
        <w:rPr>
          <w:rFonts w:ascii="標楷體" w:hAnsi="標楷體" w:hint="eastAsia"/>
          <w:color w:val="000000" w:themeColor="text1"/>
        </w:rPr>
        <w:t>)未按所約定時間進貨。</w:t>
      </w:r>
      <w:r w:rsidRPr="00EF7B7E">
        <w:rPr>
          <w:rFonts w:ascii="標楷體" w:hAnsi="標楷體"/>
          <w:color w:val="000000" w:themeColor="text1"/>
        </w:rPr>
        <w:t xml:space="preserve"> </w:t>
      </w:r>
    </w:p>
    <w:p w14:paraId="7B7D2FBB" w14:textId="2E06B8A0" w:rsidR="0093622F" w:rsidRPr="00EF7B7E" w:rsidRDefault="0093622F"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(9)抽檢驗未通過。</w:t>
      </w:r>
    </w:p>
    <w:p w14:paraId="2259004F" w14:textId="77777777" w:rsidR="00535351" w:rsidRPr="00EF7B7E" w:rsidRDefault="00535351" w:rsidP="00535351">
      <w:pPr>
        <w:autoSpaceDE w:val="0"/>
        <w:autoSpaceDN w:val="0"/>
        <w:adjustRightInd w:val="0"/>
        <w:spacing w:afterLines="50" w:after="180"/>
        <w:ind w:leftChars="300" w:left="1440" w:hangingChars="300" w:hanging="720"/>
        <w:rPr>
          <w:rFonts w:ascii="標楷體" w:hAnsi="標楷體"/>
          <w:color w:val="000000" w:themeColor="text1"/>
        </w:rPr>
      </w:pPr>
      <w:r w:rsidRPr="00EF7B7E">
        <w:rPr>
          <w:rFonts w:ascii="標楷體" w:hAnsi="標楷體" w:hint="eastAsia"/>
          <w:color w:val="000000" w:themeColor="text1"/>
        </w:rPr>
        <w:t>(十二)退貨處理：可當場退貨者，當場退貨並換替代品，否則應暫存退貨區，請廠商依契約處理。</w:t>
      </w:r>
    </w:p>
    <w:p w14:paraId="4B6D9D82" w14:textId="1EEFAAE0"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(1)集中並分類管理</w:t>
      </w:r>
      <w:r w:rsidR="00841F97" w:rsidRPr="00EF7B7E">
        <w:rPr>
          <w:rFonts w:ascii="標楷體" w:hAnsi="標楷體" w:hint="eastAsia"/>
          <w:color w:val="000000" w:themeColor="text1"/>
        </w:rPr>
        <w:t>(專區標識)</w:t>
      </w:r>
      <w:r w:rsidRPr="00EF7B7E">
        <w:rPr>
          <w:rFonts w:ascii="標楷體" w:hAnsi="標楷體" w:hint="eastAsia"/>
          <w:color w:val="000000" w:themeColor="text1"/>
        </w:rPr>
        <w:t>，放置地點應與食材分開，避免被誤用。</w:t>
      </w:r>
    </w:p>
    <w:p w14:paraId="474050A7"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2</w:t>
      </w:r>
      <w:r w:rsidRPr="00EF7B7E">
        <w:rPr>
          <w:rFonts w:ascii="標楷體" w:hAnsi="標楷體" w:hint="eastAsia"/>
          <w:color w:val="000000" w:themeColor="text1"/>
        </w:rPr>
        <w:t>)填寫退貨單或「新北市學校廚房異常、客訴、成品回收及報廢品處理紀錄表」。</w:t>
      </w:r>
    </w:p>
    <w:p w14:paraId="0962FB00" w14:textId="77777777" w:rsidR="00535351" w:rsidRPr="00EF7B7E" w:rsidRDefault="00535351" w:rsidP="00535351">
      <w:pPr>
        <w:autoSpaceDE w:val="0"/>
        <w:autoSpaceDN w:val="0"/>
        <w:adjustRightInd w:val="0"/>
        <w:spacing w:afterLines="50" w:after="180"/>
        <w:ind w:leftChars="400" w:left="1200" w:hangingChars="100" w:hanging="240"/>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3</w:t>
      </w:r>
      <w:r w:rsidRPr="00EF7B7E">
        <w:rPr>
          <w:rFonts w:ascii="標楷體" w:hAnsi="標楷體" w:hint="eastAsia"/>
          <w:color w:val="000000" w:themeColor="text1"/>
        </w:rPr>
        <w:t>)聯絡廠商收回。</w:t>
      </w:r>
      <w:r w:rsidRPr="00EF7B7E">
        <w:rPr>
          <w:rFonts w:ascii="標楷體" w:hAnsi="標楷體"/>
          <w:color w:val="000000" w:themeColor="text1"/>
        </w:rPr>
        <w:t xml:space="preserve"> </w:t>
      </w:r>
    </w:p>
    <w:p w14:paraId="3543EACB" w14:textId="6A0CB4D1" w:rsidR="00535351" w:rsidRPr="00EF7B7E" w:rsidRDefault="00535351" w:rsidP="00535351">
      <w:pPr>
        <w:autoSpaceDE w:val="0"/>
        <w:autoSpaceDN w:val="0"/>
        <w:adjustRightInd w:val="0"/>
        <w:spacing w:beforeLines="50" w:before="180"/>
        <w:ind w:leftChars="200" w:left="960" w:hangingChars="200" w:hanging="480"/>
        <w:rPr>
          <w:rFonts w:ascii="標楷體" w:hAnsi="標楷體"/>
          <w:color w:val="000000" w:themeColor="text1"/>
        </w:rPr>
      </w:pPr>
      <w:r w:rsidRPr="00EF7B7E">
        <w:rPr>
          <w:rFonts w:ascii="標楷體" w:hAnsi="標楷體" w:cs="新細明體" w:hint="eastAsia"/>
          <w:color w:val="000000" w:themeColor="text1"/>
          <w:kern w:val="0"/>
        </w:rPr>
        <w:t>3.3.食材廠商運輸車輛清潔：</w:t>
      </w:r>
      <w:r w:rsidRPr="00EF7B7E">
        <w:rPr>
          <w:rFonts w:ascii="標楷體" w:hAnsi="標楷體" w:cs="新細明體"/>
          <w:color w:val="000000" w:themeColor="text1"/>
          <w:kern w:val="0"/>
        </w:rPr>
        <w:br/>
      </w:r>
      <w:r w:rsidRPr="00EF7B7E">
        <w:rPr>
          <w:rFonts w:ascii="標楷體" w:hAnsi="標楷體" w:cs="新細明體" w:hint="eastAsia"/>
          <w:color w:val="000000" w:themeColor="text1"/>
          <w:kern w:val="0"/>
        </w:rPr>
        <w:t>供應商或運送廠商運輸車輛須保持清潔，運送冷凍冷藏品須避免溫度劇烈變動，若同時運送</w:t>
      </w:r>
      <w:r w:rsidR="009E0C2F" w:rsidRPr="00EF7B7E">
        <w:rPr>
          <w:rFonts w:ascii="標楷體" w:hAnsi="標楷體" w:cs="新細明體" w:hint="eastAsia"/>
          <w:color w:val="000000" w:themeColor="text1"/>
          <w:kern w:val="0"/>
        </w:rPr>
        <w:t>原料</w:t>
      </w:r>
      <w:r w:rsidRPr="00EF7B7E">
        <w:rPr>
          <w:rFonts w:ascii="標楷體" w:hAnsi="標楷體" w:cs="新細明體" w:hint="eastAsia"/>
          <w:color w:val="000000" w:themeColor="text1"/>
          <w:kern w:val="0"/>
        </w:rPr>
        <w:t>、餐食、廚餘等廢棄物，須提供清洗消毒紀錄表「</w:t>
      </w:r>
      <w:r w:rsidR="00E701DF" w:rsidRPr="00EF7B7E">
        <w:rPr>
          <w:rFonts w:ascii="標楷體" w:hAnsi="標楷體"/>
          <w:color w:val="000000" w:themeColor="text1"/>
        </w:rPr>
        <w:t>新北市學校廚房餐車衛生檢查及出餐紀錄表</w:t>
      </w:r>
      <w:r w:rsidRPr="00EF7B7E">
        <w:rPr>
          <w:rFonts w:ascii="標楷體" w:hAnsi="標楷體" w:cs="標楷體" w:hint="eastAsia"/>
          <w:color w:val="000000" w:themeColor="text1"/>
        </w:rPr>
        <w:t>」。</w:t>
      </w:r>
    </w:p>
    <w:p w14:paraId="099345A4" w14:textId="77777777" w:rsidR="00535351" w:rsidRPr="00EF7B7E" w:rsidRDefault="00535351" w:rsidP="00535351">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71E35A86" w14:textId="19C357C9"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新北市學校廚房異常、客訴、成品回收及報廢品處理紀錄表</w:t>
      </w:r>
    </w:p>
    <w:p w14:paraId="3A14BE7E" w14:textId="6DA2F5F8"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w:t>
      </w:r>
      <w:r w:rsidR="00E701DF" w:rsidRPr="00EF7B7E">
        <w:rPr>
          <w:rFonts w:ascii="標楷體" w:eastAsia="標楷體" w:hAnsi="標楷體"/>
          <w:color w:val="000000" w:themeColor="text1"/>
          <w:lang w:eastAsia="zh-TW"/>
        </w:rPr>
        <w:t>新北市學校廚房餐車衛生檢查及出餐紀錄表</w:t>
      </w:r>
    </w:p>
    <w:p w14:paraId="48DCAC55" w14:textId="48680CCF"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4.3.新北市學校廚房食材供應商名冊</w:t>
      </w:r>
    </w:p>
    <w:p w14:paraId="54CC1A6F" w14:textId="3159EF00"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4.4.新北市學校廚房豬肉肉品萊克多巴胺快篩檢驗紀錄表</w:t>
      </w:r>
    </w:p>
    <w:p w14:paraId="5D4C72FA" w14:textId="4E91073D" w:rsidR="00535351" w:rsidRPr="00EF7B7E" w:rsidRDefault="00535351" w:rsidP="0041048C">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4.5.</w:t>
      </w:r>
      <w:r w:rsidR="008A281D" w:rsidRPr="00EF7B7E">
        <w:rPr>
          <w:rFonts w:ascii="標楷體" w:eastAsia="標楷體" w:hAnsi="標楷體" w:hint="eastAsia"/>
          <w:color w:val="000000" w:themeColor="text1"/>
          <w:lang w:eastAsia="zh-TW"/>
        </w:rPr>
        <w:t>食材</w:t>
      </w:r>
      <w:r w:rsidR="007268FE" w:rsidRPr="00EF7B7E">
        <w:rPr>
          <w:rFonts w:ascii="標楷體" w:eastAsia="標楷體" w:hAnsi="標楷體" w:hint="eastAsia"/>
          <w:color w:val="000000" w:themeColor="text1"/>
          <w:lang w:eastAsia="zh-TW"/>
        </w:rPr>
        <w:t>驗收表單</w:t>
      </w:r>
      <w:r w:rsidR="00E12E57" w:rsidRPr="00EF7B7E">
        <w:rPr>
          <w:rFonts w:ascii="標楷體" w:eastAsia="標楷體" w:hAnsi="標楷體" w:hint="eastAsia"/>
          <w:color w:val="000000" w:themeColor="text1"/>
          <w:lang w:eastAsia="zh-TW"/>
        </w:rPr>
        <w:t>(</w:t>
      </w:r>
      <w:r w:rsidR="00252B6D">
        <w:rPr>
          <w:rFonts w:ascii="標楷體" w:eastAsia="標楷體" w:hAnsi="標楷體" w:hint="eastAsia"/>
          <w:color w:val="000000" w:themeColor="text1"/>
          <w:lang w:eastAsia="zh-TW"/>
        </w:rPr>
        <w:t>請至新北市政府教育局學校午餐專區下載或使用食登平臺食材驗收APP</w:t>
      </w:r>
      <w:r w:rsidR="00E12E57" w:rsidRPr="00EF7B7E">
        <w:rPr>
          <w:rFonts w:ascii="標楷體" w:eastAsia="標楷體" w:hAnsi="標楷體" w:hint="eastAsia"/>
          <w:color w:val="000000" w:themeColor="text1"/>
          <w:lang w:eastAsia="zh-TW"/>
        </w:rPr>
        <w:t>)</w:t>
      </w:r>
    </w:p>
    <w:p w14:paraId="37CDBA67" w14:textId="69A58176" w:rsidR="00E12E57" w:rsidRPr="00EF7B7E" w:rsidRDefault="00E12E57" w:rsidP="0041048C">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4.6.午餐食米用量登記表(農糧署學午糧網購系統下載</w:t>
      </w:r>
      <w:r w:rsidR="004E42CD" w:rsidRPr="00EF7B7E">
        <w:rPr>
          <w:rFonts w:ascii="標楷體" w:eastAsia="標楷體" w:hAnsi="標楷體"/>
          <w:color w:val="000000" w:themeColor="text1"/>
          <w:lang w:eastAsia="zh-TW"/>
        </w:rPr>
        <w:t>https://rice2.afa.gov.tw/</w:t>
      </w:r>
      <w:r w:rsidRPr="00EF7B7E">
        <w:rPr>
          <w:rFonts w:ascii="標楷體" w:eastAsia="標楷體" w:hAnsi="標楷體" w:hint="eastAsia"/>
          <w:color w:val="000000" w:themeColor="text1"/>
          <w:lang w:eastAsia="zh-TW"/>
        </w:rPr>
        <w:t>)</w:t>
      </w:r>
    </w:p>
    <w:p w14:paraId="2EDF3D1E" w14:textId="77777777" w:rsidR="0041048C" w:rsidRPr="00EF7B7E" w:rsidRDefault="0041048C">
      <w:pPr>
        <w:widowControl/>
        <w:rPr>
          <w:rFonts w:ascii="標楷體" w:hAnsi="標楷體"/>
          <w:b/>
          <w:color w:val="000000" w:themeColor="text1"/>
          <w:sz w:val="28"/>
        </w:rPr>
      </w:pPr>
      <w:r w:rsidRPr="00EF7B7E">
        <w:rPr>
          <w:rFonts w:ascii="標楷體" w:hAnsi="標楷體"/>
          <w:b/>
          <w:color w:val="000000" w:themeColor="text1"/>
          <w:sz w:val="28"/>
        </w:rPr>
        <w:br w:type="page"/>
      </w:r>
    </w:p>
    <w:p w14:paraId="2202CD5E" w14:textId="4FB2ED66" w:rsidR="00535351" w:rsidRPr="00EF7B7E" w:rsidRDefault="00535351" w:rsidP="006403F8">
      <w:pPr>
        <w:pStyle w:val="2"/>
        <w:spacing w:before="36" w:after="360"/>
        <w:rPr>
          <w:color w:val="000000" w:themeColor="text1"/>
        </w:rPr>
      </w:pPr>
      <w:bookmarkStart w:id="17" w:name="_作業程序6_原料倉儲管理"/>
      <w:bookmarkStart w:id="18" w:name="_Toc143271468"/>
      <w:bookmarkEnd w:id="17"/>
      <w:r w:rsidRPr="00EF7B7E">
        <w:rPr>
          <w:color w:val="000000" w:themeColor="text1"/>
        </w:rPr>
        <w:lastRenderedPageBreak/>
        <w:t>作業程序</w:t>
      </w:r>
      <w:r w:rsidRPr="00EF7B7E">
        <w:rPr>
          <w:rFonts w:hint="eastAsia"/>
          <w:color w:val="000000" w:themeColor="text1"/>
        </w:rPr>
        <w:t xml:space="preserve">6 </w:t>
      </w:r>
      <w:r w:rsidRPr="00EF7B7E">
        <w:rPr>
          <w:rFonts w:hint="eastAsia"/>
          <w:color w:val="000000" w:themeColor="text1"/>
        </w:rPr>
        <w:t>原料倉儲管理</w:t>
      </w:r>
      <w:bookmarkEnd w:id="18"/>
    </w:p>
    <w:p w14:paraId="608D488B" w14:textId="33E10A40" w:rsidR="00535351" w:rsidRPr="00EF7B7E" w:rsidRDefault="00535351" w:rsidP="00B2167F">
      <w:pPr>
        <w:spacing w:afterLines="50" w:after="180" w:line="340" w:lineRule="exact"/>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8C24F2" w:rsidRPr="00EF7B7E">
        <w:rPr>
          <w:rFonts w:ascii="標楷體" w:hAnsi="標楷體" w:hint="eastAsia"/>
          <w:color w:val="000000" w:themeColor="text1"/>
        </w:rPr>
        <w:t>自立午餐(公辦公營廚房、公辦民營廚房)</w:t>
      </w:r>
      <w:r w:rsidR="0016296C" w:rsidRPr="00EF7B7E">
        <w:rPr>
          <w:rFonts w:ascii="標楷體" w:hAnsi="標楷體" w:hint="eastAsia"/>
          <w:color w:val="000000" w:themeColor="text1"/>
        </w:rPr>
        <w:t>，原料應妥善覆蓋包裝</w:t>
      </w:r>
      <w:r w:rsidR="006972AA" w:rsidRPr="00EF7B7E">
        <w:rPr>
          <w:rFonts w:ascii="標楷體" w:hAnsi="標楷體" w:hint="eastAsia"/>
          <w:color w:val="000000" w:themeColor="text1"/>
        </w:rPr>
        <w:t>，並依性質貯存</w:t>
      </w:r>
      <w:r w:rsidR="0016296C" w:rsidRPr="00EF7B7E">
        <w:rPr>
          <w:rFonts w:ascii="標楷體" w:hAnsi="標楷體" w:hint="eastAsia"/>
          <w:color w:val="000000" w:themeColor="text1"/>
        </w:rPr>
        <w:t>。</w:t>
      </w:r>
    </w:p>
    <w:p w14:paraId="2724DB95" w14:textId="77777777" w:rsidR="00535351" w:rsidRPr="00EF7B7E" w:rsidRDefault="00535351" w:rsidP="00B2167F">
      <w:pPr>
        <w:pStyle w:val="a4"/>
        <w:spacing w:after="50" w:line="340" w:lineRule="exact"/>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2.作業內容：</w:t>
      </w:r>
    </w:p>
    <w:p w14:paraId="4C08A9DC" w14:textId="1E4A3E98" w:rsidR="00535351" w:rsidRPr="00EF7B7E" w:rsidRDefault="00535351" w:rsidP="00B2167F">
      <w:pPr>
        <w:pStyle w:val="Default"/>
        <w:spacing w:after="240" w:line="340" w:lineRule="exact"/>
        <w:ind w:leftChars="100" w:left="720" w:hangingChars="200" w:hanging="480"/>
        <w:rPr>
          <w:rFonts w:hAnsi="標楷體"/>
          <w:color w:val="000000" w:themeColor="text1"/>
        </w:rPr>
      </w:pPr>
      <w:r w:rsidRPr="00EF7B7E">
        <w:rPr>
          <w:rFonts w:hAnsi="標楷體" w:hint="eastAsia"/>
          <w:color w:val="000000" w:themeColor="text1"/>
        </w:rPr>
        <w:t>2.1.原料</w:t>
      </w:r>
      <w:r w:rsidRPr="00EF7B7E">
        <w:rPr>
          <w:rFonts w:hAnsi="標楷體"/>
          <w:color w:val="000000" w:themeColor="text1"/>
        </w:rPr>
        <w:t>依其</w:t>
      </w:r>
      <w:r w:rsidRPr="00EF7B7E">
        <w:rPr>
          <w:rFonts w:hAnsi="標楷體" w:hint="eastAsia"/>
          <w:color w:val="000000" w:themeColor="text1"/>
        </w:rPr>
        <w:t>貯存特性，</w:t>
      </w:r>
      <w:r w:rsidR="0096504A" w:rsidRPr="00EF7B7E">
        <w:rPr>
          <w:rFonts w:hAnsi="標楷體" w:hint="eastAsia"/>
          <w:color w:val="000000" w:themeColor="text1"/>
        </w:rPr>
        <w:t>驗收完成後，</w:t>
      </w:r>
      <w:r w:rsidR="00F61B29" w:rsidRPr="00EF7B7E">
        <w:rPr>
          <w:rFonts w:hAnsi="標楷體" w:hint="eastAsia"/>
          <w:color w:val="000000" w:themeColor="text1"/>
        </w:rPr>
        <w:t>應</w:t>
      </w:r>
      <w:r w:rsidRPr="00EF7B7E">
        <w:rPr>
          <w:rFonts w:hAnsi="標楷體" w:hint="eastAsia"/>
          <w:color w:val="000000" w:themeColor="text1"/>
        </w:rPr>
        <w:t>分別送入冷凍冷藏或常溫乾貨庫房</w:t>
      </w:r>
      <w:r w:rsidR="00F61B29" w:rsidRPr="00EF7B7E">
        <w:rPr>
          <w:rFonts w:hAnsi="標楷體" w:hint="eastAsia"/>
          <w:color w:val="000000" w:themeColor="text1"/>
        </w:rPr>
        <w:t>分類</w:t>
      </w:r>
      <w:r w:rsidRPr="00EF7B7E">
        <w:rPr>
          <w:rFonts w:hAnsi="標楷體"/>
          <w:color w:val="000000" w:themeColor="text1"/>
        </w:rPr>
        <w:t>貯存，</w:t>
      </w:r>
      <w:r w:rsidRPr="00EF7B7E">
        <w:rPr>
          <w:rFonts w:hAnsi="標楷體" w:hint="eastAsia"/>
          <w:color w:val="000000" w:themeColor="text1"/>
        </w:rPr>
        <w:t>或立</w:t>
      </w:r>
      <w:r w:rsidRPr="00EF7B7E">
        <w:rPr>
          <w:rFonts w:hAnsi="標楷體"/>
          <w:color w:val="000000" w:themeColor="text1"/>
        </w:rPr>
        <w:t>即</w:t>
      </w:r>
      <w:r w:rsidRPr="00EF7B7E">
        <w:rPr>
          <w:rFonts w:hAnsi="標楷體" w:hint="eastAsia"/>
          <w:color w:val="000000" w:themeColor="text1"/>
        </w:rPr>
        <w:t>送至</w:t>
      </w:r>
      <w:r w:rsidRPr="00EF7B7E">
        <w:rPr>
          <w:rFonts w:hAnsi="標楷體"/>
          <w:color w:val="000000" w:themeColor="text1"/>
        </w:rPr>
        <w:t>前處理</w:t>
      </w:r>
      <w:r w:rsidRPr="00EF7B7E">
        <w:rPr>
          <w:rFonts w:hAnsi="標楷體" w:hint="eastAsia"/>
          <w:color w:val="000000" w:themeColor="text1"/>
        </w:rPr>
        <w:t>作業區進行前處理</w:t>
      </w:r>
      <w:r w:rsidRPr="00EF7B7E">
        <w:rPr>
          <w:rFonts w:hAnsi="標楷體"/>
          <w:color w:val="000000" w:themeColor="text1"/>
        </w:rPr>
        <w:t>。</w:t>
      </w:r>
    </w:p>
    <w:p w14:paraId="036948BF" w14:textId="77777777" w:rsidR="00535351" w:rsidRPr="00EF7B7E" w:rsidRDefault="00535351" w:rsidP="00B2167F">
      <w:pPr>
        <w:pStyle w:val="Default"/>
        <w:spacing w:after="50" w:line="340" w:lineRule="exact"/>
        <w:ind w:leftChars="100" w:left="720" w:hangingChars="200" w:hanging="480"/>
        <w:rPr>
          <w:rFonts w:hAnsi="標楷體"/>
          <w:color w:val="000000" w:themeColor="text1"/>
        </w:rPr>
      </w:pPr>
      <w:r w:rsidRPr="00EF7B7E">
        <w:rPr>
          <w:rFonts w:hAnsi="標楷體" w:hint="eastAsia"/>
          <w:color w:val="000000" w:themeColor="text1"/>
        </w:rPr>
        <w:t>2.2.貯存設備：</w:t>
      </w:r>
    </w:p>
    <w:p w14:paraId="79188978" w14:textId="21500D36"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2.2.1.原料</w:t>
      </w:r>
      <w:bookmarkStart w:id="19" w:name="_Hlk141861792"/>
      <w:r w:rsidRPr="00EF7B7E">
        <w:rPr>
          <w:rFonts w:hAnsi="標楷體" w:hint="eastAsia"/>
          <w:color w:val="000000" w:themeColor="text1"/>
        </w:rPr>
        <w:t>貯存</w:t>
      </w:r>
      <w:bookmarkEnd w:id="19"/>
      <w:r w:rsidRPr="00EF7B7E">
        <w:rPr>
          <w:rFonts w:hAnsi="標楷體" w:hint="eastAsia"/>
          <w:color w:val="000000" w:themeColor="text1"/>
        </w:rPr>
        <w:t>：須考量品質產生之變化、劣變、污染及損耗，依其特性及安全性高低，分類貯存於「冷凍及冷藏之低溫設備」或常溫庫房。</w:t>
      </w:r>
    </w:p>
    <w:p w14:paraId="3D5EC8BD" w14:textId="77777777"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2.2.2.貯存設備：設置低溫之冷凍庫冷藏庫、留樣專用冰箱或區域；常溫之食材包材及用具庫房、常溫之化學品(含清潔消毒用品)等。</w:t>
      </w:r>
    </w:p>
    <w:p w14:paraId="7847D625" w14:textId="7F4EC07E"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2.2.3.</w:t>
      </w:r>
      <w:r w:rsidRPr="00EF7B7E">
        <w:rPr>
          <w:rFonts w:hAnsi="標楷體" w:hint="eastAsia"/>
          <w:color w:val="000000" w:themeColor="text1"/>
        </w:rPr>
        <w:t>分</w:t>
      </w:r>
      <w:r w:rsidRPr="00EF7B7E">
        <w:rPr>
          <w:rFonts w:hAnsi="標楷體"/>
          <w:color w:val="000000" w:themeColor="text1"/>
        </w:rPr>
        <w:t>類</w:t>
      </w:r>
      <w:r w:rsidRPr="00EF7B7E">
        <w:rPr>
          <w:rFonts w:hAnsi="標楷體" w:cs="新細明體"/>
          <w:color w:val="000000" w:themeColor="text1"/>
        </w:rPr>
        <w:t>分</w:t>
      </w:r>
      <w:r w:rsidRPr="00EF7B7E">
        <w:rPr>
          <w:rFonts w:hAnsi="標楷體" w:cs="新細明體" w:hint="eastAsia"/>
          <w:color w:val="000000" w:themeColor="text1"/>
        </w:rPr>
        <w:t>區</w:t>
      </w:r>
      <w:r w:rsidRPr="00EF7B7E">
        <w:rPr>
          <w:rFonts w:hAnsi="標楷體" w:cs="新細明體"/>
          <w:color w:val="000000" w:themeColor="text1"/>
        </w:rPr>
        <w:t>置放：</w:t>
      </w:r>
      <w:r w:rsidRPr="00EF7B7E">
        <w:rPr>
          <w:rFonts w:hAnsi="標楷體" w:cs="新細明體" w:hint="eastAsia"/>
          <w:color w:val="000000" w:themeColor="text1"/>
        </w:rPr>
        <w:t>依貯存</w:t>
      </w:r>
      <w:r w:rsidR="009E0C2F" w:rsidRPr="00EF7B7E">
        <w:rPr>
          <w:rFonts w:hAnsi="標楷體" w:cs="新細明體" w:hint="eastAsia"/>
          <w:color w:val="000000" w:themeColor="text1"/>
        </w:rPr>
        <w:t>原料</w:t>
      </w:r>
      <w:r w:rsidRPr="00EF7B7E">
        <w:rPr>
          <w:rFonts w:hAnsi="標楷體" w:cs="新細明體" w:hint="eastAsia"/>
          <w:color w:val="000000" w:themeColor="text1"/>
        </w:rPr>
        <w:t>分區放置(如食品庫房、包材庫房、器具用具工具庫房)，化學品及藥品貯放櫃應予專管專櫃適當區隔。</w:t>
      </w:r>
    </w:p>
    <w:p w14:paraId="76EF4153" w14:textId="09E16439"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2.2.4.依清潔度不同區分：</w:t>
      </w:r>
      <w:r w:rsidR="009E0C2F" w:rsidRPr="00EF7B7E">
        <w:rPr>
          <w:rFonts w:hAnsi="標楷體" w:cs="新細明體" w:hint="eastAsia"/>
          <w:color w:val="000000" w:themeColor="text1"/>
        </w:rPr>
        <w:t>原料</w:t>
      </w:r>
      <w:r w:rsidRPr="00EF7B7E">
        <w:rPr>
          <w:rFonts w:hAnsi="標楷體" w:cs="新細明體" w:hint="eastAsia"/>
          <w:color w:val="000000" w:themeColor="text1"/>
        </w:rPr>
        <w:t>、半成品、成品、包裝、有無清洗(去土去根或截切)、雜項物品、報廢品及退貨品等貯存區域。</w:t>
      </w:r>
    </w:p>
    <w:p w14:paraId="53A9FEF8" w14:textId="5EC4FB7E" w:rsidR="00535351" w:rsidRPr="00EF7B7E" w:rsidRDefault="00535351" w:rsidP="00B2167F">
      <w:pPr>
        <w:pStyle w:val="Default"/>
        <w:adjustRightInd/>
        <w:spacing w:after="240" w:line="340" w:lineRule="exact"/>
        <w:ind w:leftChars="200" w:left="1200" w:hangingChars="300" w:hanging="720"/>
        <w:rPr>
          <w:rFonts w:hAnsi="標楷體"/>
          <w:color w:val="000000" w:themeColor="text1"/>
        </w:rPr>
      </w:pPr>
      <w:r w:rsidRPr="00EF7B7E">
        <w:rPr>
          <w:rFonts w:hAnsi="標楷體" w:hint="eastAsia"/>
          <w:color w:val="000000" w:themeColor="text1"/>
        </w:rPr>
        <w:t>2.2.5.</w:t>
      </w:r>
      <w:r w:rsidRPr="00EF7B7E">
        <w:rPr>
          <w:rFonts w:hAnsi="標楷體" w:cs="新細明體" w:hint="eastAsia"/>
          <w:color w:val="000000" w:themeColor="text1"/>
        </w:rPr>
        <w:t>其他：低溫及常溫貯存設備，須設層架或棧板供放置貯存</w:t>
      </w:r>
      <w:r w:rsidR="009E0C2F" w:rsidRPr="00EF7B7E">
        <w:rPr>
          <w:rFonts w:hAnsi="標楷體" w:cs="新細明體" w:hint="eastAsia"/>
          <w:color w:val="000000" w:themeColor="text1"/>
        </w:rPr>
        <w:t>原料</w:t>
      </w:r>
      <w:r w:rsidRPr="00EF7B7E">
        <w:rPr>
          <w:rFonts w:hAnsi="標楷體" w:cs="新細明體" w:hint="eastAsia"/>
          <w:color w:val="000000" w:themeColor="text1"/>
        </w:rPr>
        <w:t>等，貨物架及棧板等居中或靠牆放置，層架及其隔層具通氣性，有足夠的空間供搬運，</w:t>
      </w:r>
      <w:r w:rsidRPr="00EF7B7E">
        <w:rPr>
          <w:rFonts w:hAnsi="標楷體" w:cs="新細明體" w:hint="eastAsia"/>
          <w:color w:val="000000" w:themeColor="text1"/>
          <w:szCs w:val="23"/>
        </w:rPr>
        <w:t>且</w:t>
      </w:r>
      <w:r w:rsidRPr="00EF7B7E">
        <w:rPr>
          <w:rFonts w:hAnsi="標楷體" w:cs="新細明體" w:hint="eastAsia"/>
          <w:color w:val="000000" w:themeColor="text1"/>
        </w:rPr>
        <w:t>離地至少10公分，</w:t>
      </w:r>
      <w:r w:rsidRPr="00EF7B7E">
        <w:rPr>
          <w:rFonts w:hAnsi="標楷體"/>
          <w:color w:val="000000" w:themeColor="text1"/>
        </w:rPr>
        <w:t>離牆</w:t>
      </w:r>
      <w:r w:rsidRPr="00EF7B7E">
        <w:rPr>
          <w:rFonts w:hAnsi="標楷體" w:hint="eastAsia"/>
          <w:color w:val="000000" w:themeColor="text1"/>
        </w:rPr>
        <w:t>有效距離至少</w:t>
      </w:r>
      <w:r w:rsidRPr="00EF7B7E">
        <w:rPr>
          <w:rFonts w:hAnsi="標楷體"/>
          <w:color w:val="000000" w:themeColor="text1"/>
        </w:rPr>
        <w:t>5公分</w:t>
      </w:r>
      <w:r w:rsidRPr="00EF7B7E">
        <w:rPr>
          <w:rFonts w:hAnsi="標楷體" w:hint="eastAsia"/>
          <w:color w:val="000000" w:themeColor="text1"/>
        </w:rPr>
        <w:t>，</w:t>
      </w:r>
      <w:r w:rsidRPr="00EF7B7E">
        <w:rPr>
          <w:rFonts w:hAnsi="標楷體" w:cs="新細明體" w:hint="eastAsia"/>
          <w:color w:val="000000" w:themeColor="text1"/>
        </w:rPr>
        <w:t>離燈源或天花板至少</w:t>
      </w:r>
      <w:r w:rsidRPr="00EF7B7E">
        <w:rPr>
          <w:rFonts w:hAnsi="標楷體" w:cs="新細明體"/>
          <w:color w:val="000000" w:themeColor="text1"/>
        </w:rPr>
        <w:t>45</w:t>
      </w:r>
      <w:r w:rsidRPr="00EF7B7E">
        <w:rPr>
          <w:rFonts w:hAnsi="標楷體" w:cs="新細明體" w:hint="eastAsia"/>
          <w:color w:val="000000" w:themeColor="text1"/>
        </w:rPr>
        <w:t>公分。</w:t>
      </w:r>
    </w:p>
    <w:p w14:paraId="3BA746A3" w14:textId="77777777" w:rsidR="00535351" w:rsidRPr="00EF7B7E" w:rsidRDefault="00535351" w:rsidP="00B2167F">
      <w:pPr>
        <w:pStyle w:val="Default"/>
        <w:spacing w:after="50" w:line="340" w:lineRule="exact"/>
        <w:ind w:leftChars="100" w:left="440" w:hanging="200"/>
        <w:rPr>
          <w:rFonts w:hAnsi="標楷體"/>
          <w:color w:val="000000" w:themeColor="text1"/>
        </w:rPr>
      </w:pPr>
      <w:r w:rsidRPr="00EF7B7E">
        <w:rPr>
          <w:rFonts w:hAnsi="標楷體" w:hint="eastAsia"/>
          <w:color w:val="000000" w:themeColor="text1"/>
        </w:rPr>
        <w:t>2.3.貯存設備管理</w:t>
      </w:r>
    </w:p>
    <w:p w14:paraId="1B4DAD30" w14:textId="77777777"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cs="新細明體" w:hint="eastAsia"/>
          <w:color w:val="000000" w:themeColor="text1"/>
        </w:rPr>
        <w:t>2.3.1.</w:t>
      </w:r>
      <w:r w:rsidRPr="00EF7B7E">
        <w:rPr>
          <w:rFonts w:hAnsi="標楷體" w:hint="eastAsia"/>
          <w:color w:val="000000" w:themeColor="text1"/>
        </w:rPr>
        <w:t>設</w:t>
      </w:r>
      <w:r w:rsidRPr="00EF7B7E">
        <w:rPr>
          <w:rFonts w:hAnsi="標楷體"/>
          <w:color w:val="000000" w:themeColor="text1"/>
        </w:rPr>
        <w:t>專人負責管理</w:t>
      </w:r>
      <w:r w:rsidRPr="00EF7B7E">
        <w:rPr>
          <w:rFonts w:hAnsi="標楷體" w:hint="eastAsia"/>
          <w:color w:val="000000" w:themeColor="text1"/>
        </w:rPr>
        <w:t>：各類貯存設備之</w:t>
      </w:r>
      <w:r w:rsidRPr="00EF7B7E">
        <w:rPr>
          <w:rFonts w:hAnsi="標楷體"/>
          <w:color w:val="000000" w:themeColor="text1"/>
        </w:rPr>
        <w:t>庫房門須上鎖，非廚房作</w:t>
      </w:r>
      <w:r w:rsidRPr="00EF7B7E">
        <w:rPr>
          <w:rFonts w:hAnsi="標楷體" w:hint="eastAsia"/>
          <w:color w:val="000000" w:themeColor="text1"/>
        </w:rPr>
        <w:t>業</w:t>
      </w:r>
      <w:r w:rsidRPr="00EF7B7E">
        <w:rPr>
          <w:rFonts w:hAnsi="標楷體"/>
          <w:color w:val="000000" w:themeColor="text1"/>
        </w:rPr>
        <w:t>人員，禁止進入</w:t>
      </w:r>
      <w:r w:rsidRPr="00EF7B7E">
        <w:rPr>
          <w:rFonts w:hAnsi="標楷體" w:hint="eastAsia"/>
          <w:color w:val="000000" w:themeColor="text1"/>
        </w:rPr>
        <w:t>管制</w:t>
      </w:r>
      <w:r w:rsidRPr="00EF7B7E">
        <w:rPr>
          <w:rFonts w:hAnsi="標楷體"/>
          <w:color w:val="000000" w:themeColor="text1"/>
        </w:rPr>
        <w:t>污染。</w:t>
      </w:r>
    </w:p>
    <w:p w14:paraId="0DF9D957" w14:textId="7DD1C416"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2.3.2.冷凍設備</w:t>
      </w:r>
      <w:r w:rsidR="00F61B29" w:rsidRPr="00EF7B7E">
        <w:rPr>
          <w:rFonts w:hAnsi="標楷體" w:hint="eastAsia"/>
          <w:color w:val="000000" w:themeColor="text1"/>
        </w:rPr>
        <w:t>(空間)</w:t>
      </w:r>
      <w:r w:rsidRPr="00EF7B7E">
        <w:rPr>
          <w:rFonts w:hAnsi="標楷體" w:hint="eastAsia"/>
          <w:color w:val="000000" w:themeColor="text1"/>
        </w:rPr>
        <w:t>：</w:t>
      </w:r>
      <w:r w:rsidRPr="00EF7B7E">
        <w:rPr>
          <w:rFonts w:hAnsi="標楷體" w:cs="新細明體" w:hint="eastAsia"/>
          <w:color w:val="000000" w:themeColor="text1"/>
        </w:rPr>
        <w:t>溫度須達-18℃以下，避免溫度劇烈變動；步入式冷藏庫及冷凍庫，可在庫房門入口處加裝塑膠簾</w:t>
      </w:r>
      <w:r w:rsidRPr="00EF7B7E">
        <w:rPr>
          <w:rFonts w:hAnsi="標楷體" w:hint="eastAsia"/>
          <w:color w:val="000000" w:themeColor="text1"/>
        </w:rPr>
        <w:t>，避免開啟庫房時冷空氣外洩。</w:t>
      </w:r>
    </w:p>
    <w:p w14:paraId="45139C59" w14:textId="4823A2AC"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2.3.3.冷藏設備</w:t>
      </w:r>
      <w:r w:rsidR="00F61B29" w:rsidRPr="00EF7B7E">
        <w:rPr>
          <w:rFonts w:hAnsi="標楷體" w:hint="eastAsia"/>
          <w:color w:val="000000" w:themeColor="text1"/>
        </w:rPr>
        <w:t>(空間)</w:t>
      </w:r>
      <w:r w:rsidRPr="00EF7B7E">
        <w:rPr>
          <w:rFonts w:hAnsi="標楷體" w:hint="eastAsia"/>
          <w:color w:val="000000" w:themeColor="text1"/>
        </w:rPr>
        <w:t>：溫度須</w:t>
      </w:r>
      <w:r w:rsidRPr="00EF7B7E">
        <w:rPr>
          <w:rFonts w:hAnsi="標楷體" w:cs="新細明體" w:hint="eastAsia"/>
          <w:color w:val="000000" w:themeColor="text1"/>
        </w:rPr>
        <w:t>維持在凍結點以上至</w:t>
      </w:r>
      <w:r w:rsidRPr="00EF7B7E">
        <w:rPr>
          <w:rFonts w:hAnsi="標楷體" w:cs="新細明體"/>
          <w:color w:val="000000" w:themeColor="text1"/>
        </w:rPr>
        <w:t>7</w:t>
      </w:r>
      <w:r w:rsidRPr="00EF7B7E">
        <w:rPr>
          <w:rFonts w:hAnsi="標楷體" w:cs="新細明體" w:hint="eastAsia"/>
          <w:color w:val="000000" w:themeColor="text1"/>
        </w:rPr>
        <w:t>℃以下</w:t>
      </w:r>
      <w:r w:rsidRPr="00EF7B7E">
        <w:rPr>
          <w:rFonts w:hAnsi="標楷體"/>
          <w:color w:val="000000" w:themeColor="text1"/>
        </w:rPr>
        <w:t>。</w:t>
      </w:r>
    </w:p>
    <w:p w14:paraId="1C61CF96" w14:textId="77777777"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hint="eastAsia"/>
          <w:color w:val="000000" w:themeColor="text1"/>
        </w:rPr>
        <w:t>2.3.4.常溫庫房：</w:t>
      </w:r>
      <w:r w:rsidRPr="00EF7B7E">
        <w:rPr>
          <w:rFonts w:hAnsi="標楷體" w:cs="新細明體" w:hint="eastAsia"/>
          <w:color w:val="000000" w:themeColor="text1"/>
        </w:rPr>
        <w:t>溫度維持</w:t>
      </w:r>
      <w:r w:rsidRPr="00EF7B7E">
        <w:rPr>
          <w:rFonts w:hAnsi="標楷體" w:cs="新細明體"/>
          <w:color w:val="000000" w:themeColor="text1"/>
        </w:rPr>
        <w:t>2</w:t>
      </w:r>
      <w:r w:rsidRPr="00EF7B7E">
        <w:rPr>
          <w:rFonts w:hAnsi="標楷體" w:cs="新細明體" w:hint="eastAsia"/>
          <w:color w:val="000000" w:themeColor="text1"/>
        </w:rPr>
        <w:t>8℃以下，相對溼度維持在40% RH ~70% RH(相對溼度單位)，得安裝冷氣機或除濕機或抽排氣機以維持貯</w:t>
      </w:r>
      <w:bookmarkStart w:id="20" w:name="_GoBack"/>
      <w:bookmarkEnd w:id="20"/>
      <w:r w:rsidRPr="00EF7B7E">
        <w:rPr>
          <w:rFonts w:hAnsi="標楷體" w:cs="新細明體" w:hint="eastAsia"/>
          <w:color w:val="000000" w:themeColor="text1"/>
        </w:rPr>
        <w:t>存之溫溼度與保持乾燥，</w:t>
      </w:r>
      <w:r w:rsidRPr="00EF7B7E">
        <w:rPr>
          <w:rFonts w:hAnsi="標楷體"/>
          <w:color w:val="000000" w:themeColor="text1"/>
        </w:rPr>
        <w:t>保持清潔、無</w:t>
      </w:r>
      <w:r w:rsidRPr="00EF7B7E">
        <w:rPr>
          <w:rFonts w:hAnsi="標楷體" w:hint="eastAsia"/>
          <w:color w:val="000000" w:themeColor="text1"/>
        </w:rPr>
        <w:t>發</w:t>
      </w:r>
      <w:r w:rsidRPr="00EF7B7E">
        <w:rPr>
          <w:rFonts w:hAnsi="標楷體"/>
          <w:color w:val="000000" w:themeColor="text1"/>
        </w:rPr>
        <w:t>霉</w:t>
      </w:r>
      <w:r w:rsidRPr="00EF7B7E">
        <w:rPr>
          <w:rFonts w:hAnsi="標楷體" w:hint="eastAsia"/>
          <w:color w:val="000000" w:themeColor="text1"/>
        </w:rPr>
        <w:t>、積塵積垢，抽排氣機的</w:t>
      </w:r>
      <w:r w:rsidRPr="00EF7B7E">
        <w:rPr>
          <w:rFonts w:hAnsi="標楷體" w:cs="新細明體" w:hint="eastAsia"/>
          <w:color w:val="000000" w:themeColor="text1"/>
        </w:rPr>
        <w:t>風扇與建物外接觸面(外牆)須加裝紗網防昆蟲及</w:t>
      </w:r>
      <w:r w:rsidRPr="00EF7B7E">
        <w:rPr>
          <w:rFonts w:hAnsi="標楷體"/>
          <w:color w:val="000000" w:themeColor="text1"/>
        </w:rPr>
        <w:t>病媒</w:t>
      </w:r>
      <w:r w:rsidRPr="00EF7B7E">
        <w:rPr>
          <w:rFonts w:hAnsi="標楷體" w:cs="新細明體" w:hint="eastAsia"/>
          <w:color w:val="000000" w:themeColor="text1"/>
        </w:rPr>
        <w:t>侵入。</w:t>
      </w:r>
    </w:p>
    <w:p w14:paraId="6F656B61" w14:textId="4A171029"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2.3.5.最大裝載量：低溫貯存設備</w:t>
      </w:r>
      <w:r w:rsidRPr="00EF7B7E">
        <w:rPr>
          <w:rFonts w:hAnsi="標楷體"/>
          <w:color w:val="000000" w:themeColor="text1"/>
        </w:rPr>
        <w:t>存放</w:t>
      </w:r>
      <w:r w:rsidRPr="00EF7B7E">
        <w:rPr>
          <w:rFonts w:hAnsi="標楷體" w:hint="eastAsia"/>
          <w:color w:val="000000" w:themeColor="text1"/>
        </w:rPr>
        <w:t>各類</w:t>
      </w:r>
      <w:r w:rsidR="009E0C2F" w:rsidRPr="00EF7B7E">
        <w:rPr>
          <w:rFonts w:hAnsi="標楷體" w:hint="eastAsia"/>
          <w:color w:val="000000" w:themeColor="text1"/>
        </w:rPr>
        <w:t>原料</w:t>
      </w:r>
      <w:r w:rsidRPr="00EF7B7E">
        <w:rPr>
          <w:rFonts w:hAnsi="標楷體" w:hint="eastAsia"/>
          <w:color w:val="000000" w:themeColor="text1"/>
        </w:rPr>
        <w:t>，以低於有效容積70%</w:t>
      </w:r>
      <w:r w:rsidRPr="00EF7B7E">
        <w:rPr>
          <w:rFonts w:hAnsi="標楷體"/>
          <w:color w:val="000000" w:themeColor="text1"/>
        </w:rPr>
        <w:t>，</w:t>
      </w:r>
      <w:r w:rsidRPr="00EF7B7E">
        <w:rPr>
          <w:rFonts w:hAnsi="標楷體" w:hint="eastAsia"/>
          <w:color w:val="000000" w:themeColor="text1"/>
        </w:rPr>
        <w:t>且不堵住出</w:t>
      </w:r>
      <w:r w:rsidRPr="00EF7B7E">
        <w:rPr>
          <w:rFonts w:hAnsi="標楷體" w:cs="新細明體" w:hint="eastAsia"/>
          <w:color w:val="000000" w:themeColor="text1"/>
        </w:rPr>
        <w:t>風口，</w:t>
      </w:r>
      <w:r w:rsidRPr="00EF7B7E">
        <w:rPr>
          <w:rFonts w:hAnsi="標楷體" w:cs="新細明體"/>
          <w:color w:val="000000" w:themeColor="text1"/>
        </w:rPr>
        <w:t>以利</w:t>
      </w:r>
      <w:r w:rsidRPr="00EF7B7E">
        <w:rPr>
          <w:rFonts w:hAnsi="標楷體" w:cs="新細明體" w:hint="eastAsia"/>
          <w:color w:val="000000" w:themeColor="text1"/>
        </w:rPr>
        <w:t>氣流</w:t>
      </w:r>
      <w:r w:rsidRPr="00EF7B7E">
        <w:rPr>
          <w:rFonts w:hAnsi="標楷體" w:cs="新細明體"/>
          <w:color w:val="000000" w:themeColor="text1"/>
        </w:rPr>
        <w:t>循環。</w:t>
      </w:r>
    </w:p>
    <w:p w14:paraId="20D569CB" w14:textId="5224ADAE" w:rsidR="00535351" w:rsidRDefault="00535351" w:rsidP="00B2167F">
      <w:pPr>
        <w:pStyle w:val="Default"/>
        <w:adjustRightInd/>
        <w:spacing w:after="24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2.3.6.清潔維護：以上設備設施清潔及使用維護，由作業人員於每日或</w:t>
      </w:r>
      <w:proofErr w:type="gramStart"/>
      <w:r w:rsidRPr="00EF7B7E">
        <w:rPr>
          <w:rFonts w:hAnsi="標楷體" w:cs="新細明體" w:hint="eastAsia"/>
          <w:color w:val="000000" w:themeColor="text1"/>
        </w:rPr>
        <w:t>每餐期</w:t>
      </w:r>
      <w:proofErr w:type="gramEnd"/>
      <w:r w:rsidRPr="00EF7B7E">
        <w:rPr>
          <w:rFonts w:hAnsi="標楷體" w:cs="新細明體" w:hint="eastAsia"/>
          <w:color w:val="000000" w:themeColor="text1"/>
        </w:rPr>
        <w:t>(如早餐、午餐、晚餐)作業結束，清洗清潔及整理貨架並排列整齊。</w:t>
      </w:r>
    </w:p>
    <w:p w14:paraId="6427C1ED" w14:textId="21846193" w:rsidR="00EC1B7D" w:rsidRPr="00EC1B7D" w:rsidRDefault="00EC1B7D" w:rsidP="00B2167F">
      <w:pPr>
        <w:pStyle w:val="Default"/>
        <w:adjustRightInd/>
        <w:spacing w:after="240" w:line="340" w:lineRule="exact"/>
        <w:ind w:leftChars="200" w:left="1200" w:hangingChars="300" w:hanging="720"/>
        <w:rPr>
          <w:rFonts w:hAnsi="標楷體" w:cs="新細明體"/>
          <w:color w:val="000000" w:themeColor="text1"/>
        </w:rPr>
      </w:pPr>
      <w:r w:rsidRPr="00483689">
        <w:rPr>
          <w:rFonts w:hAnsi="標楷體" w:cs="新細明體" w:hint="eastAsia"/>
          <w:color w:val="000000" w:themeColor="text1"/>
        </w:rPr>
        <w:t>2.3.7.異常處理：</w:t>
      </w:r>
      <w:r w:rsidR="0018204B" w:rsidRPr="00483689">
        <w:rPr>
          <w:rFonts w:hAnsi="標楷體" w:cs="新細明體" w:hint="eastAsia"/>
          <w:color w:val="000000" w:themeColor="text1"/>
        </w:rPr>
        <w:t>如遇</w:t>
      </w:r>
      <w:proofErr w:type="gramStart"/>
      <w:r w:rsidR="0018204B" w:rsidRPr="00483689">
        <w:rPr>
          <w:rFonts w:hAnsi="標楷體" w:cs="新細明體" w:hint="eastAsia"/>
          <w:color w:val="000000" w:themeColor="text1"/>
        </w:rPr>
        <w:t>不</w:t>
      </w:r>
      <w:proofErr w:type="gramEnd"/>
      <w:r w:rsidR="0018204B" w:rsidRPr="00483689">
        <w:rPr>
          <w:rFonts w:hAnsi="標楷體" w:cs="新細明體" w:hint="eastAsia"/>
          <w:color w:val="000000" w:themeColor="text1"/>
        </w:rPr>
        <w:t>預警</w:t>
      </w:r>
      <w:r w:rsidR="00255CC8" w:rsidRPr="00483689">
        <w:rPr>
          <w:rFonts w:hAnsi="標楷體" w:cs="新細明體" w:hint="eastAsia"/>
          <w:color w:val="000000" w:themeColor="text1"/>
        </w:rPr>
        <w:t>連續</w:t>
      </w:r>
      <w:r w:rsidR="0018204B" w:rsidRPr="00483689">
        <w:rPr>
          <w:rFonts w:hAnsi="標楷體" w:cs="新細明體" w:hint="eastAsia"/>
          <w:color w:val="000000" w:themeColor="text1"/>
        </w:rPr>
        <w:t>停電，</w:t>
      </w:r>
      <w:r w:rsidR="000473EF" w:rsidRPr="00483689">
        <w:rPr>
          <w:rFonts w:hAnsi="標楷體" w:cs="新細明體" w:hint="eastAsia"/>
          <w:color w:val="000000" w:themeColor="text1"/>
        </w:rPr>
        <w:t>致冷凍及冷藏設備異常，</w:t>
      </w:r>
      <w:r w:rsidR="0018204B" w:rsidRPr="00483689">
        <w:rPr>
          <w:rFonts w:hAnsi="標楷體" w:cs="新細明體" w:hint="eastAsia"/>
          <w:color w:val="000000" w:themeColor="text1"/>
        </w:rPr>
        <w:t>應啟動緊急供餐</w:t>
      </w:r>
      <w:r w:rsidR="004832D0" w:rsidRPr="00483689">
        <w:rPr>
          <w:rFonts w:hAnsi="標楷體" w:cs="新細明體" w:hint="eastAsia"/>
          <w:color w:val="000000" w:themeColor="text1"/>
        </w:rPr>
        <w:t>機制</w:t>
      </w:r>
      <w:r w:rsidRPr="00483689">
        <w:rPr>
          <w:rFonts w:hAnsi="標楷體" w:cs="新細明體" w:hint="eastAsia"/>
          <w:color w:val="000000" w:themeColor="text1"/>
        </w:rPr>
        <w:t>；</w:t>
      </w:r>
      <w:r w:rsidR="002E62AC" w:rsidRPr="00483689">
        <w:rPr>
          <w:rFonts w:hAnsi="標楷體" w:cs="新細明體" w:hint="eastAsia"/>
          <w:color w:val="000000" w:themeColor="text1"/>
        </w:rPr>
        <w:t>倘</w:t>
      </w:r>
      <w:r w:rsidR="00B2167F" w:rsidRPr="00483689">
        <w:rPr>
          <w:rFonts w:hAnsi="標楷體" w:cs="新細明體" w:hint="eastAsia"/>
          <w:color w:val="000000" w:themeColor="text1"/>
        </w:rPr>
        <w:t>因</w:t>
      </w:r>
      <w:r w:rsidR="00E8638B" w:rsidRPr="00483689">
        <w:rPr>
          <w:rFonts w:hAnsi="標楷體" w:cs="新細明體" w:hint="eastAsia"/>
          <w:color w:val="000000" w:themeColor="text1"/>
        </w:rPr>
        <w:t>此</w:t>
      </w:r>
      <w:r w:rsidR="00B2167F" w:rsidRPr="00483689">
        <w:rPr>
          <w:rFonts w:hAnsi="標楷體" w:cs="新細明體" w:hint="eastAsia"/>
          <w:color w:val="000000" w:themeColor="text1"/>
        </w:rPr>
        <w:t>造成</w:t>
      </w:r>
      <w:r w:rsidRPr="00483689">
        <w:rPr>
          <w:rFonts w:hAnsi="標楷體" w:cs="新細明體" w:hint="eastAsia"/>
          <w:color w:val="000000" w:themeColor="text1"/>
        </w:rPr>
        <w:t>存放食材</w:t>
      </w:r>
      <w:r w:rsidR="00B2167F" w:rsidRPr="00483689">
        <w:rPr>
          <w:rFonts w:hAnsi="標楷體" w:cs="新細明體" w:hint="eastAsia"/>
          <w:color w:val="000000" w:themeColor="text1"/>
        </w:rPr>
        <w:t>產生質變不良，應視同廢棄物處理</w:t>
      </w:r>
      <w:r w:rsidR="003E527B" w:rsidRPr="00483689">
        <w:rPr>
          <w:rFonts w:hAnsi="標楷體" w:cs="新細明體" w:hint="eastAsia"/>
          <w:color w:val="000000" w:themeColor="text1"/>
        </w:rPr>
        <w:t>，並將停電異常事件記錄於「</w:t>
      </w:r>
      <w:r w:rsidR="008A7B81" w:rsidRPr="00483689">
        <w:rPr>
          <w:rFonts w:hAnsi="標楷體" w:cs="新細明體" w:hint="eastAsia"/>
          <w:color w:val="000000" w:themeColor="text1"/>
        </w:rPr>
        <w:t>新北市學校廚房異常、客訴、成品回收及報廢品處理紀錄表</w:t>
      </w:r>
      <w:r w:rsidR="003E527B" w:rsidRPr="00483689">
        <w:rPr>
          <w:rFonts w:hAnsi="標楷體" w:cs="新細明體" w:hint="eastAsia"/>
          <w:color w:val="000000" w:themeColor="text1"/>
        </w:rPr>
        <w:t>」</w:t>
      </w:r>
      <w:r w:rsidR="0008559B" w:rsidRPr="00483689">
        <w:rPr>
          <w:rFonts w:hAnsi="標楷體" w:cs="新細明體" w:hint="eastAsia"/>
          <w:color w:val="000000" w:themeColor="text1"/>
        </w:rPr>
        <w:t>。</w:t>
      </w:r>
    </w:p>
    <w:p w14:paraId="36484678" w14:textId="6F6C624D" w:rsidR="00535351" w:rsidRPr="00EF7B7E" w:rsidRDefault="00535351" w:rsidP="00B2167F">
      <w:pPr>
        <w:pStyle w:val="Default"/>
        <w:adjustRightInd/>
        <w:spacing w:after="24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2.3.</w:t>
      </w:r>
      <w:r w:rsidR="00EC1B7D">
        <w:rPr>
          <w:rFonts w:hAnsi="標楷體" w:cs="新細明體" w:hint="eastAsia"/>
          <w:color w:val="000000" w:themeColor="text1"/>
        </w:rPr>
        <w:t>8</w:t>
      </w:r>
      <w:r w:rsidRPr="00EF7B7E">
        <w:rPr>
          <w:rFonts w:hAnsi="標楷體" w:cs="新細明體" w:hint="eastAsia"/>
          <w:color w:val="000000" w:themeColor="text1"/>
        </w:rPr>
        <w:t>.管理記錄與清潔維護：每日記錄</w:t>
      </w:r>
      <w:r w:rsidRPr="00EF7B7E">
        <w:rPr>
          <w:rFonts w:hAnsi="標楷體" w:hint="eastAsia"/>
          <w:color w:val="000000" w:themeColor="text1"/>
        </w:rPr>
        <w:t>「新北市學校廚房</w:t>
      </w:r>
      <w:r w:rsidRPr="00EF7B7E">
        <w:rPr>
          <w:rFonts w:hAnsi="標楷體" w:hint="eastAsia"/>
          <w:noProof/>
          <w:color w:val="000000" w:themeColor="text1"/>
        </w:rPr>
        <w:t>冷凍冷藏設備溫度及清潔紀錄</w:t>
      </w:r>
      <w:r w:rsidRPr="00EF7B7E">
        <w:rPr>
          <w:rFonts w:hAnsi="標楷體" w:hint="eastAsia"/>
          <w:noProof/>
          <w:color w:val="000000" w:themeColor="text1"/>
        </w:rPr>
        <w:lastRenderedPageBreak/>
        <w:t>表</w:t>
      </w:r>
      <w:r w:rsidRPr="00EF7B7E">
        <w:rPr>
          <w:rFonts w:hAnsi="標楷體" w:hint="eastAsia"/>
          <w:color w:val="000000" w:themeColor="text1"/>
        </w:rPr>
        <w:t>」及</w:t>
      </w:r>
      <w:r w:rsidRPr="00EF7B7E">
        <w:rPr>
          <w:rFonts w:hAnsi="標楷體" w:cs="新細明體" w:hint="eastAsia"/>
          <w:color w:val="000000" w:themeColor="text1"/>
        </w:rPr>
        <w:t>「新</w:t>
      </w:r>
      <w:r w:rsidRPr="00EF7B7E">
        <w:rPr>
          <w:rFonts w:hAnsi="標楷體" w:hint="eastAsia"/>
          <w:color w:val="000000" w:themeColor="text1"/>
        </w:rPr>
        <w:t>北市學校廚房</w:t>
      </w:r>
      <w:r w:rsidR="00E356C3" w:rsidRPr="00EF7B7E">
        <w:rPr>
          <w:rFonts w:hAnsi="標楷體" w:hint="eastAsia"/>
          <w:color w:val="000000" w:themeColor="text1"/>
        </w:rPr>
        <w:t>(</w:t>
      </w:r>
      <w:r w:rsidRPr="00EF7B7E">
        <w:rPr>
          <w:rFonts w:hAnsi="標楷體" w:hint="eastAsia"/>
          <w:color w:val="000000" w:themeColor="text1"/>
        </w:rPr>
        <w:t>庫房</w:t>
      </w:r>
      <w:r w:rsidR="00E356C3" w:rsidRPr="00EF7B7E">
        <w:rPr>
          <w:rFonts w:hAnsi="標楷體" w:hint="eastAsia"/>
          <w:color w:val="000000" w:themeColor="text1"/>
        </w:rPr>
        <w:t>)</w:t>
      </w:r>
      <w:r w:rsidRPr="00EF7B7E">
        <w:rPr>
          <w:rFonts w:hAnsi="標楷體" w:hint="eastAsia"/>
          <w:color w:val="000000" w:themeColor="text1"/>
        </w:rPr>
        <w:t>溫濕度及清潔紀錄表</w:t>
      </w:r>
      <w:r w:rsidRPr="00EF7B7E">
        <w:rPr>
          <w:rFonts w:hAnsi="標楷體" w:cs="新細明體" w:hint="eastAsia"/>
          <w:color w:val="000000" w:themeColor="text1"/>
        </w:rPr>
        <w:t>」。</w:t>
      </w:r>
    </w:p>
    <w:p w14:paraId="0DC44C81" w14:textId="77777777" w:rsidR="00535351" w:rsidRPr="00EF7B7E" w:rsidRDefault="00535351" w:rsidP="00B2167F">
      <w:pPr>
        <w:pStyle w:val="Default"/>
        <w:adjustRightInd/>
        <w:spacing w:beforeLines="50" w:before="180" w:after="50" w:line="340" w:lineRule="exact"/>
        <w:ind w:leftChars="80" w:left="192"/>
        <w:rPr>
          <w:rFonts w:hAnsi="標楷體" w:cs="新細明體"/>
          <w:color w:val="000000" w:themeColor="text1"/>
        </w:rPr>
      </w:pPr>
      <w:r w:rsidRPr="00EF7B7E">
        <w:rPr>
          <w:rFonts w:hAnsi="標楷體" w:cs="新細明體" w:hint="eastAsia"/>
          <w:color w:val="000000" w:themeColor="text1"/>
        </w:rPr>
        <w:t>2.4.貯存管理原則</w:t>
      </w:r>
    </w:p>
    <w:p w14:paraId="3EB79B59" w14:textId="1A8860A7"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2.4.1.</w:t>
      </w:r>
      <w:r w:rsidRPr="00EF7B7E">
        <w:rPr>
          <w:rFonts w:hAnsi="標楷體" w:hint="eastAsia"/>
          <w:color w:val="000000" w:themeColor="text1"/>
        </w:rPr>
        <w:t>入庫</w:t>
      </w:r>
      <w:r w:rsidR="003E7D0A" w:rsidRPr="00EF7B7E">
        <w:rPr>
          <w:rFonts w:hAnsi="標楷體" w:hint="eastAsia"/>
          <w:color w:val="000000" w:themeColor="text1"/>
        </w:rPr>
        <w:t>(上架)</w:t>
      </w:r>
      <w:r w:rsidRPr="00EF7B7E">
        <w:rPr>
          <w:rFonts w:hAnsi="標楷體" w:hint="eastAsia"/>
          <w:color w:val="000000" w:themeColor="text1"/>
        </w:rPr>
        <w:t>標示：依規劃</w:t>
      </w:r>
      <w:r w:rsidRPr="00EF7B7E">
        <w:rPr>
          <w:rFonts w:hAnsi="標楷體"/>
          <w:color w:val="000000" w:themeColor="text1"/>
        </w:rPr>
        <w:t>存放</w:t>
      </w:r>
      <w:r w:rsidRPr="00EF7B7E">
        <w:rPr>
          <w:rFonts w:hAnsi="標楷體" w:hint="eastAsia"/>
          <w:color w:val="000000" w:themeColor="text1"/>
        </w:rPr>
        <w:t>層架或棧板定位放置、</w:t>
      </w:r>
      <w:r w:rsidRPr="00EF7B7E">
        <w:rPr>
          <w:rFonts w:hAnsi="標楷體"/>
          <w:color w:val="000000" w:themeColor="text1"/>
        </w:rPr>
        <w:t>標示品名</w:t>
      </w:r>
      <w:r w:rsidRPr="00EF7B7E">
        <w:rPr>
          <w:rFonts w:hAnsi="標楷體" w:hint="eastAsia"/>
          <w:color w:val="000000" w:themeColor="text1"/>
        </w:rPr>
        <w:t>、</w:t>
      </w:r>
      <w:r w:rsidRPr="00EF7B7E">
        <w:rPr>
          <w:rFonts w:hAnsi="標楷體"/>
          <w:color w:val="000000" w:themeColor="text1"/>
        </w:rPr>
        <w:t>入庫日期</w:t>
      </w:r>
      <w:r w:rsidRPr="00EF7B7E">
        <w:rPr>
          <w:rFonts w:hAnsi="標楷體" w:hint="eastAsia"/>
          <w:color w:val="000000" w:themeColor="text1"/>
        </w:rPr>
        <w:t>、有效日期，由驗收人員執行</w:t>
      </w:r>
      <w:r w:rsidRPr="00EF7B7E">
        <w:rPr>
          <w:rFonts w:hAnsi="標楷體"/>
          <w:color w:val="000000" w:themeColor="text1"/>
        </w:rPr>
        <w:t>。</w:t>
      </w:r>
    </w:p>
    <w:p w14:paraId="24CF7ECC" w14:textId="2FAB215E" w:rsidR="00535351" w:rsidRPr="00EF7B7E" w:rsidRDefault="00535351" w:rsidP="00B2167F">
      <w:pPr>
        <w:pStyle w:val="Default"/>
        <w:adjustRightInd/>
        <w:spacing w:after="50" w:line="340" w:lineRule="exact"/>
        <w:ind w:leftChars="200" w:left="1200" w:hangingChars="300" w:hanging="720"/>
        <w:rPr>
          <w:rFonts w:hAnsi="標楷體" w:cs="新細明體"/>
          <w:color w:val="000000" w:themeColor="text1"/>
        </w:rPr>
      </w:pPr>
      <w:r w:rsidRPr="00EF7B7E">
        <w:rPr>
          <w:rFonts w:hAnsi="標楷體" w:cs="新細明體" w:hint="eastAsia"/>
          <w:color w:val="000000" w:themeColor="text1"/>
        </w:rPr>
        <w:t>2.4.2.</w:t>
      </w:r>
      <w:r w:rsidRPr="00EF7B7E">
        <w:rPr>
          <w:rFonts w:hAnsi="標楷體" w:hint="eastAsia"/>
          <w:color w:val="000000" w:themeColor="text1"/>
        </w:rPr>
        <w:t>先進先出</w:t>
      </w:r>
      <w:r w:rsidR="00F61B29" w:rsidRPr="00EF7B7E">
        <w:rPr>
          <w:rFonts w:hAnsi="標楷體" w:hint="eastAsia"/>
          <w:color w:val="000000" w:themeColor="text1"/>
        </w:rPr>
        <w:t>且</w:t>
      </w:r>
      <w:r w:rsidRPr="00EF7B7E">
        <w:rPr>
          <w:rFonts w:hAnsi="標楷體" w:hint="eastAsia"/>
          <w:color w:val="000000" w:themeColor="text1"/>
        </w:rPr>
        <w:t>在有效期限內使用</w:t>
      </w:r>
      <w:r w:rsidRPr="00EF7B7E">
        <w:rPr>
          <w:rFonts w:hAnsi="標楷體"/>
          <w:color w:val="000000" w:themeColor="text1"/>
        </w:rPr>
        <w:t>：存放時應將原有存貨移出至可先取用之位置，以利先進先出作業</w:t>
      </w:r>
      <w:r w:rsidRPr="00EF7B7E">
        <w:rPr>
          <w:rFonts w:hAnsi="標楷體" w:hint="eastAsia"/>
          <w:color w:val="000000" w:themeColor="text1"/>
        </w:rPr>
        <w:t>，常用食材放置容易取得位置</w:t>
      </w:r>
      <w:r w:rsidRPr="00EF7B7E">
        <w:rPr>
          <w:rFonts w:hAnsi="標楷體" w:hint="eastAsia"/>
          <w:b/>
          <w:color w:val="000000" w:themeColor="text1"/>
        </w:rPr>
        <w:t>。</w:t>
      </w:r>
    </w:p>
    <w:p w14:paraId="47402D4D" w14:textId="57D123F0"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2.4.3.食材依原料性質不同貯存：含各類水產品</w:t>
      </w:r>
      <w:r w:rsidRPr="00EF7B7E">
        <w:rPr>
          <w:rFonts w:hAnsi="標楷體"/>
          <w:color w:val="000000" w:themeColor="text1"/>
        </w:rPr>
        <w:t>、肉</w:t>
      </w:r>
      <w:r w:rsidRPr="00EF7B7E">
        <w:rPr>
          <w:rFonts w:hAnsi="標楷體" w:hint="eastAsia"/>
          <w:color w:val="000000" w:themeColor="text1"/>
        </w:rPr>
        <w:t>品</w:t>
      </w:r>
      <w:r w:rsidRPr="00EF7B7E">
        <w:rPr>
          <w:rFonts w:hAnsi="標楷體"/>
          <w:color w:val="000000" w:themeColor="text1"/>
        </w:rPr>
        <w:t>、蔬菜</w:t>
      </w:r>
      <w:r w:rsidRPr="00EF7B7E">
        <w:rPr>
          <w:rFonts w:hAnsi="標楷體" w:hint="eastAsia"/>
          <w:color w:val="000000" w:themeColor="text1"/>
        </w:rPr>
        <w:t>、水果、乾貨食材、調味料、</w:t>
      </w:r>
      <w:r w:rsidRPr="00EF7B7E">
        <w:rPr>
          <w:rFonts w:hAnsi="標楷體"/>
          <w:color w:val="000000" w:themeColor="text1"/>
        </w:rPr>
        <w:t>生熟</w:t>
      </w:r>
      <w:r w:rsidRPr="00EF7B7E">
        <w:rPr>
          <w:rFonts w:hAnsi="標楷體" w:hint="eastAsia"/>
          <w:color w:val="000000" w:themeColor="text1"/>
        </w:rPr>
        <w:t>食原料、貯存脆弱性等，依規劃放置位置</w:t>
      </w:r>
      <w:r w:rsidRPr="00EF7B7E">
        <w:rPr>
          <w:rFonts w:hAnsi="標楷體"/>
          <w:color w:val="000000" w:themeColor="text1"/>
        </w:rPr>
        <w:t>分開存放</w:t>
      </w:r>
      <w:r w:rsidRPr="00EF7B7E">
        <w:rPr>
          <w:rFonts w:hAnsi="標楷體" w:hint="eastAsia"/>
          <w:color w:val="000000" w:themeColor="text1"/>
        </w:rPr>
        <w:t>且</w:t>
      </w:r>
      <w:r w:rsidRPr="00EF7B7E">
        <w:rPr>
          <w:rFonts w:hAnsi="標楷體"/>
          <w:color w:val="000000" w:themeColor="text1"/>
        </w:rPr>
        <w:t>完整覆蓋。</w:t>
      </w:r>
      <w:r w:rsidRPr="00EF7B7E">
        <w:rPr>
          <w:rFonts w:hAnsi="標楷體" w:hint="eastAsia"/>
          <w:color w:val="000000" w:themeColor="text1"/>
        </w:rPr>
        <w:t>具特殊氣味或易影響其他食材氣味之辛香料</w:t>
      </w:r>
      <w:r w:rsidR="00356E7B" w:rsidRPr="00EF7B7E">
        <w:rPr>
          <w:rFonts w:hAnsi="標楷體" w:hint="eastAsia"/>
          <w:color w:val="000000" w:themeColor="text1"/>
        </w:rPr>
        <w:t>，</w:t>
      </w:r>
      <w:r w:rsidRPr="00EF7B7E">
        <w:rPr>
          <w:rFonts w:hAnsi="標楷體" w:hint="eastAsia"/>
          <w:color w:val="000000" w:themeColor="text1"/>
        </w:rPr>
        <w:t>須分開包覆完善放置。</w:t>
      </w:r>
    </w:p>
    <w:p w14:paraId="0416D0F9" w14:textId="0ED6658A"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2.4.4.須拆包裝入庫貯存品：驗收區</w:t>
      </w:r>
      <w:r w:rsidRPr="00EF7B7E">
        <w:rPr>
          <w:rFonts w:hAnsi="標楷體"/>
          <w:color w:val="000000" w:themeColor="text1"/>
        </w:rPr>
        <w:t>確認包裝</w:t>
      </w:r>
      <w:r w:rsidRPr="00EF7B7E">
        <w:rPr>
          <w:rFonts w:hAnsi="標楷體" w:hint="eastAsia"/>
          <w:color w:val="000000" w:themeColor="text1"/>
        </w:rPr>
        <w:t>完整性及</w:t>
      </w:r>
      <w:r w:rsidRPr="00EF7B7E">
        <w:rPr>
          <w:rFonts w:hAnsi="標楷體"/>
          <w:color w:val="000000" w:themeColor="text1"/>
        </w:rPr>
        <w:t>品質</w:t>
      </w:r>
      <w:r w:rsidRPr="00EF7B7E">
        <w:rPr>
          <w:rFonts w:hAnsi="標楷體" w:hint="eastAsia"/>
          <w:color w:val="000000" w:themeColor="text1"/>
        </w:rPr>
        <w:t>，</w:t>
      </w:r>
      <w:r w:rsidRPr="00EF7B7E">
        <w:rPr>
          <w:rFonts w:hAnsi="標楷體"/>
          <w:color w:val="000000" w:themeColor="text1"/>
        </w:rPr>
        <w:t>拆箱</w:t>
      </w:r>
      <w:r w:rsidRPr="00EF7B7E">
        <w:rPr>
          <w:rFonts w:hAnsi="標楷體" w:hint="eastAsia"/>
          <w:color w:val="000000" w:themeColor="text1"/>
        </w:rPr>
        <w:t>換箱須</w:t>
      </w:r>
      <w:r w:rsidRPr="00EF7B7E">
        <w:rPr>
          <w:rFonts w:hAnsi="標楷體"/>
          <w:color w:val="000000" w:themeColor="text1"/>
        </w:rPr>
        <w:t>將原標示資訊</w:t>
      </w:r>
      <w:r w:rsidRPr="00EF7B7E">
        <w:rPr>
          <w:rFonts w:hAnsi="標楷體" w:hint="eastAsia"/>
          <w:color w:val="000000" w:themeColor="text1"/>
        </w:rPr>
        <w:t>填寫新</w:t>
      </w:r>
      <w:r w:rsidRPr="00EF7B7E">
        <w:rPr>
          <w:rFonts w:hAnsi="標楷體"/>
          <w:color w:val="000000" w:themeColor="text1"/>
        </w:rPr>
        <w:t>標</w:t>
      </w:r>
      <w:r w:rsidRPr="00EF7B7E">
        <w:rPr>
          <w:rFonts w:hAnsi="標楷體" w:hint="eastAsia"/>
          <w:color w:val="000000" w:themeColor="text1"/>
        </w:rPr>
        <w:t>籤上，</w:t>
      </w:r>
      <w:r w:rsidRPr="00EF7B7E">
        <w:rPr>
          <w:rFonts w:hAnsi="標楷體"/>
          <w:color w:val="000000" w:themeColor="text1"/>
        </w:rPr>
        <w:t>標</w:t>
      </w:r>
      <w:r w:rsidRPr="00EF7B7E">
        <w:rPr>
          <w:rFonts w:hAnsi="標楷體" w:hint="eastAsia"/>
          <w:color w:val="000000" w:themeColor="text1"/>
        </w:rPr>
        <w:t>籤</w:t>
      </w:r>
      <w:r w:rsidRPr="00EF7B7E">
        <w:rPr>
          <w:rFonts w:hAnsi="標楷體"/>
          <w:color w:val="000000" w:themeColor="text1"/>
        </w:rPr>
        <w:t>資訊</w:t>
      </w:r>
      <w:r w:rsidRPr="00EF7B7E">
        <w:rPr>
          <w:rFonts w:hAnsi="標楷體" w:hint="eastAsia"/>
          <w:color w:val="000000" w:themeColor="text1"/>
        </w:rPr>
        <w:t>含「</w:t>
      </w:r>
      <w:r w:rsidRPr="00EF7B7E">
        <w:rPr>
          <w:rFonts w:hAnsi="標楷體"/>
          <w:color w:val="000000" w:themeColor="text1"/>
        </w:rPr>
        <w:t>品名、製造商、產地、有效日期、拆</w:t>
      </w:r>
      <w:r w:rsidRPr="00EF7B7E">
        <w:rPr>
          <w:rFonts w:hAnsi="標楷體" w:hint="eastAsia"/>
          <w:color w:val="000000" w:themeColor="text1"/>
        </w:rPr>
        <w:t>封</w:t>
      </w:r>
      <w:r w:rsidRPr="00EF7B7E">
        <w:rPr>
          <w:rFonts w:hAnsi="標楷體"/>
          <w:color w:val="000000" w:themeColor="text1"/>
        </w:rPr>
        <w:t>日期</w:t>
      </w:r>
      <w:r w:rsidRPr="00EF7B7E">
        <w:rPr>
          <w:rFonts w:hAnsi="標楷體" w:hint="eastAsia"/>
          <w:color w:val="000000" w:themeColor="text1"/>
        </w:rPr>
        <w:t>」</w:t>
      </w:r>
      <w:r w:rsidRPr="00EF7B7E">
        <w:rPr>
          <w:rFonts w:hAnsi="標楷體"/>
          <w:color w:val="000000" w:themeColor="text1"/>
        </w:rPr>
        <w:t>等</w:t>
      </w:r>
      <w:r w:rsidRPr="00EF7B7E">
        <w:rPr>
          <w:rFonts w:hAnsi="標楷體" w:hint="eastAsia"/>
          <w:color w:val="000000" w:themeColor="text1"/>
        </w:rPr>
        <w:t>標示</w:t>
      </w:r>
      <w:r w:rsidR="00F61B29" w:rsidRPr="00EF7B7E">
        <w:rPr>
          <w:rFonts w:hAnsi="標楷體" w:hint="eastAsia"/>
          <w:color w:val="000000" w:themeColor="text1"/>
        </w:rPr>
        <w:t>，張貼</w:t>
      </w:r>
      <w:r w:rsidRPr="00EF7B7E">
        <w:rPr>
          <w:rFonts w:hAnsi="標楷體" w:hint="eastAsia"/>
          <w:color w:val="000000" w:themeColor="text1"/>
        </w:rPr>
        <w:t>於換箱容器明顯處</w:t>
      </w:r>
      <w:r w:rsidRPr="00EF7B7E">
        <w:rPr>
          <w:rFonts w:hAnsi="標楷體"/>
          <w:color w:val="000000" w:themeColor="text1"/>
        </w:rPr>
        <w:t>。</w:t>
      </w:r>
      <w:r w:rsidR="00C06572" w:rsidRPr="00EF7B7E">
        <w:rPr>
          <w:rFonts w:hAnsi="標楷體" w:hint="eastAsia"/>
          <w:color w:val="000000" w:themeColor="text1"/>
        </w:rPr>
        <w:t>紙箱如已拆箱未使用，當日應回收</w:t>
      </w:r>
      <w:r w:rsidR="00236732" w:rsidRPr="00EF7B7E">
        <w:rPr>
          <w:rFonts w:hAnsi="標楷體" w:hint="eastAsia"/>
          <w:color w:val="000000" w:themeColor="text1"/>
        </w:rPr>
        <w:t>勿放置於貯存區。</w:t>
      </w:r>
    </w:p>
    <w:p w14:paraId="7A5B8671" w14:textId="77777777" w:rsidR="00535351" w:rsidRPr="00EF7B7E" w:rsidRDefault="00535351" w:rsidP="00B2167F">
      <w:pPr>
        <w:pStyle w:val="Default"/>
        <w:adjustRightInd/>
        <w:spacing w:after="50" w:line="340" w:lineRule="exact"/>
        <w:ind w:leftChars="200" w:left="1200" w:hangingChars="300" w:hanging="720"/>
        <w:rPr>
          <w:rFonts w:hAnsi="標楷體"/>
          <w:color w:val="000000" w:themeColor="text1"/>
        </w:rPr>
      </w:pPr>
      <w:r w:rsidRPr="00EF7B7E">
        <w:rPr>
          <w:rFonts w:hAnsi="標楷體" w:hint="eastAsia"/>
          <w:color w:val="000000" w:themeColor="text1"/>
        </w:rPr>
        <w:t>2.4.5.多次取用之食材拆封後管理：須多次取</w:t>
      </w:r>
      <w:r w:rsidRPr="00EF7B7E">
        <w:rPr>
          <w:rFonts w:hAnsi="標楷體"/>
          <w:color w:val="000000" w:themeColor="text1"/>
        </w:rPr>
        <w:t>用</w:t>
      </w:r>
      <w:r w:rsidRPr="00EF7B7E">
        <w:rPr>
          <w:rFonts w:hAnsi="標楷體" w:hint="eastAsia"/>
          <w:color w:val="000000" w:themeColor="text1"/>
        </w:rPr>
        <w:t>之食材，採分裝後再依原貯存條件貯存為原則，若須拆封後再以原包裝貯存之食材，須完整包覆減緩品質劣變及影響其他食材，同時填寫</w:t>
      </w:r>
      <w:r w:rsidRPr="00EF7B7E">
        <w:rPr>
          <w:rFonts w:hAnsi="標楷體"/>
          <w:color w:val="000000" w:themeColor="text1"/>
        </w:rPr>
        <w:t>標示標</w:t>
      </w:r>
      <w:r w:rsidRPr="00EF7B7E">
        <w:rPr>
          <w:rFonts w:hAnsi="標楷體" w:hint="eastAsia"/>
          <w:color w:val="000000" w:themeColor="text1"/>
        </w:rPr>
        <w:t>籤，</w:t>
      </w:r>
      <w:r w:rsidRPr="00EF7B7E">
        <w:rPr>
          <w:rFonts w:hAnsi="標楷體"/>
          <w:color w:val="000000" w:themeColor="text1"/>
        </w:rPr>
        <w:t>資訊</w:t>
      </w:r>
      <w:r w:rsidRPr="00EF7B7E">
        <w:rPr>
          <w:rFonts w:hAnsi="標楷體" w:hint="eastAsia"/>
          <w:color w:val="000000" w:themeColor="text1"/>
        </w:rPr>
        <w:t>含「</w:t>
      </w:r>
      <w:r w:rsidRPr="00EF7B7E">
        <w:rPr>
          <w:rFonts w:hAnsi="標楷體"/>
          <w:color w:val="000000" w:themeColor="text1"/>
        </w:rPr>
        <w:t>品名、</w:t>
      </w:r>
      <w:r w:rsidRPr="00EF7B7E">
        <w:rPr>
          <w:rFonts w:hAnsi="標楷體" w:hint="eastAsia"/>
          <w:color w:val="000000" w:themeColor="text1"/>
        </w:rPr>
        <w:t>開封日期</w:t>
      </w:r>
      <w:r w:rsidRPr="00EF7B7E">
        <w:rPr>
          <w:rFonts w:hAnsi="標楷體"/>
          <w:color w:val="000000" w:themeColor="text1"/>
        </w:rPr>
        <w:t>、</w:t>
      </w:r>
      <w:r w:rsidRPr="00EF7B7E">
        <w:rPr>
          <w:rFonts w:hAnsi="標楷體" w:hint="eastAsia"/>
          <w:color w:val="000000" w:themeColor="text1"/>
        </w:rPr>
        <w:t>使用</w:t>
      </w:r>
      <w:r w:rsidRPr="00EF7B7E">
        <w:rPr>
          <w:rFonts w:hAnsi="標楷體"/>
          <w:color w:val="000000" w:themeColor="text1"/>
        </w:rPr>
        <w:t>期</w:t>
      </w:r>
      <w:r w:rsidRPr="00EF7B7E">
        <w:rPr>
          <w:rFonts w:hAnsi="標楷體" w:hint="eastAsia"/>
          <w:color w:val="000000" w:themeColor="text1"/>
        </w:rPr>
        <w:t>限</w:t>
      </w:r>
      <w:r w:rsidRPr="00EF7B7E">
        <w:rPr>
          <w:rFonts w:hAnsi="標楷體"/>
          <w:color w:val="000000" w:themeColor="text1"/>
        </w:rPr>
        <w:t>、</w:t>
      </w:r>
      <w:r w:rsidRPr="00EF7B7E">
        <w:rPr>
          <w:rFonts w:hAnsi="標楷體" w:hint="eastAsia"/>
          <w:color w:val="000000" w:themeColor="text1"/>
        </w:rPr>
        <w:t>原有效</w:t>
      </w:r>
      <w:r w:rsidRPr="00EF7B7E">
        <w:rPr>
          <w:rFonts w:hAnsi="標楷體"/>
          <w:color w:val="000000" w:themeColor="text1"/>
        </w:rPr>
        <w:t>日期</w:t>
      </w:r>
      <w:r w:rsidRPr="00EF7B7E">
        <w:rPr>
          <w:rFonts w:hAnsi="標楷體" w:hint="eastAsia"/>
          <w:color w:val="000000" w:themeColor="text1"/>
        </w:rPr>
        <w:t>、分裝包裝或拆封包裝者簽名」</w:t>
      </w:r>
      <w:r w:rsidRPr="00EF7B7E">
        <w:rPr>
          <w:rFonts w:hAnsi="標楷體"/>
          <w:color w:val="000000" w:themeColor="text1"/>
        </w:rPr>
        <w:t>等</w:t>
      </w:r>
      <w:r w:rsidRPr="00EF7B7E">
        <w:rPr>
          <w:rFonts w:hAnsi="標楷體" w:hint="eastAsia"/>
          <w:color w:val="000000" w:themeColor="text1"/>
        </w:rPr>
        <w:t>，張貼於容器明顯處</w:t>
      </w:r>
      <w:r w:rsidRPr="00EF7B7E">
        <w:rPr>
          <w:rFonts w:hAnsi="標楷體"/>
          <w:color w:val="000000" w:themeColor="text1"/>
        </w:rPr>
        <w:t>。</w:t>
      </w:r>
    </w:p>
    <w:p w14:paraId="2441A0C7" w14:textId="63A68B60" w:rsidR="00535351" w:rsidRPr="00EF7B7E" w:rsidRDefault="00535351" w:rsidP="00B2167F">
      <w:pPr>
        <w:pStyle w:val="Default"/>
        <w:adjustRightInd/>
        <w:spacing w:after="240" w:line="340" w:lineRule="exact"/>
        <w:ind w:leftChars="200" w:left="1200" w:hangingChars="300" w:hanging="720"/>
        <w:rPr>
          <w:rFonts w:hAnsi="標楷體" w:cs="新細明體"/>
          <w:color w:val="000000" w:themeColor="text1"/>
        </w:rPr>
      </w:pPr>
      <w:r w:rsidRPr="00EF7B7E">
        <w:rPr>
          <w:rFonts w:hAnsi="標楷體" w:hint="eastAsia"/>
          <w:color w:val="000000" w:themeColor="text1"/>
        </w:rPr>
        <w:t>2.4.6.存放於各類貯存設備之</w:t>
      </w:r>
      <w:r w:rsidR="009E0C2F" w:rsidRPr="00EF7B7E">
        <w:rPr>
          <w:rFonts w:hAnsi="標楷體" w:hint="eastAsia"/>
          <w:color w:val="000000" w:themeColor="text1"/>
        </w:rPr>
        <w:t>原料</w:t>
      </w:r>
      <w:r w:rsidRPr="00EF7B7E">
        <w:rPr>
          <w:rFonts w:hAnsi="標楷體" w:hint="eastAsia"/>
          <w:color w:val="000000" w:themeColor="text1"/>
        </w:rPr>
        <w:t>，</w:t>
      </w:r>
      <w:r w:rsidRPr="00EF7B7E">
        <w:rPr>
          <w:rFonts w:hAnsi="標楷體" w:cs="新細明體" w:hint="eastAsia"/>
          <w:color w:val="000000" w:themeColor="text1"/>
        </w:rPr>
        <w:t>須依規劃位置存放於層架或棧板或活動層架推車</w:t>
      </w:r>
      <w:r w:rsidRPr="00EF7B7E">
        <w:rPr>
          <w:rFonts w:hAnsi="標楷體" w:cs="新細明體" w:hint="eastAsia"/>
          <w:color w:val="000000" w:themeColor="text1"/>
          <w:szCs w:val="23"/>
        </w:rPr>
        <w:t>上，不得放</w:t>
      </w:r>
      <w:r w:rsidRPr="00EF7B7E">
        <w:rPr>
          <w:rFonts w:hAnsi="標楷體" w:cs="新細明體" w:hint="eastAsia"/>
          <w:color w:val="000000" w:themeColor="text1"/>
        </w:rPr>
        <w:t>置在地面上，且離地至少10公分，</w:t>
      </w:r>
      <w:r w:rsidRPr="00EF7B7E">
        <w:rPr>
          <w:rFonts w:hAnsi="標楷體"/>
          <w:color w:val="000000" w:themeColor="text1"/>
        </w:rPr>
        <w:t>離牆</w:t>
      </w:r>
      <w:r w:rsidRPr="00EF7B7E">
        <w:rPr>
          <w:rFonts w:hAnsi="標楷體" w:hint="eastAsia"/>
          <w:color w:val="000000" w:themeColor="text1"/>
        </w:rPr>
        <w:t>有效距離至少</w:t>
      </w:r>
      <w:r w:rsidRPr="00EF7B7E">
        <w:rPr>
          <w:rFonts w:hAnsi="標楷體"/>
          <w:color w:val="000000" w:themeColor="text1"/>
        </w:rPr>
        <w:t>5公分</w:t>
      </w:r>
      <w:r w:rsidRPr="00EF7B7E">
        <w:rPr>
          <w:rFonts w:hAnsi="標楷體" w:hint="eastAsia"/>
          <w:color w:val="000000" w:themeColor="text1"/>
        </w:rPr>
        <w:t>，</w:t>
      </w:r>
      <w:r w:rsidRPr="00EF7B7E">
        <w:rPr>
          <w:rFonts w:hAnsi="標楷體" w:cs="新細明體" w:hint="eastAsia"/>
          <w:color w:val="000000" w:themeColor="text1"/>
        </w:rPr>
        <w:t>離燈源或天花板至少</w:t>
      </w:r>
      <w:r w:rsidRPr="00EF7B7E">
        <w:rPr>
          <w:rFonts w:hAnsi="標楷體" w:cs="新細明體"/>
          <w:color w:val="000000" w:themeColor="text1"/>
        </w:rPr>
        <w:t>45</w:t>
      </w:r>
      <w:r w:rsidRPr="00EF7B7E">
        <w:rPr>
          <w:rFonts w:hAnsi="標楷體" w:cs="新細明體" w:hint="eastAsia"/>
          <w:color w:val="000000" w:themeColor="text1"/>
        </w:rPr>
        <w:t>公分。</w:t>
      </w:r>
    </w:p>
    <w:p w14:paraId="04C1B25C" w14:textId="68D55071" w:rsidR="00535351" w:rsidRPr="00EF7B7E" w:rsidRDefault="00535351" w:rsidP="00B2167F">
      <w:pPr>
        <w:pStyle w:val="Default"/>
        <w:adjustRightInd/>
        <w:spacing w:after="240" w:line="340" w:lineRule="exact"/>
        <w:ind w:leftChars="200" w:left="1200" w:hangingChars="300" w:hanging="720"/>
        <w:rPr>
          <w:rFonts w:hAnsi="標楷體"/>
          <w:color w:val="000000" w:themeColor="text1"/>
        </w:rPr>
      </w:pPr>
      <w:r w:rsidRPr="00EF7B7E">
        <w:rPr>
          <w:rFonts w:hAnsi="標楷體" w:cs="新細明體" w:hint="eastAsia"/>
          <w:color w:val="000000" w:themeColor="text1"/>
        </w:rPr>
        <w:t>2.4.7.管理與清潔維護：</w:t>
      </w:r>
      <w:r w:rsidRPr="00EF7B7E">
        <w:rPr>
          <w:rFonts w:hAnsi="標楷體" w:hint="eastAsia"/>
          <w:color w:val="000000" w:themeColor="text1"/>
        </w:rPr>
        <w:t>以上由作業人員於每日作業時間執行，</w:t>
      </w:r>
      <w:r w:rsidRPr="00EF7B7E">
        <w:rPr>
          <w:rFonts w:hAnsi="標楷體" w:cs="新細明體" w:hint="eastAsia"/>
          <w:color w:val="000000" w:themeColor="text1"/>
        </w:rPr>
        <w:t>管理衛生人員每日</w:t>
      </w:r>
      <w:r w:rsidRPr="00EF7B7E">
        <w:rPr>
          <w:rFonts w:hAnsi="標楷體" w:hint="eastAsia"/>
          <w:color w:val="000000" w:themeColor="text1"/>
        </w:rPr>
        <w:t>須巡檢所有貯存設備內之</w:t>
      </w:r>
      <w:r w:rsidR="009E0C2F" w:rsidRPr="00EF7B7E">
        <w:rPr>
          <w:rFonts w:hAnsi="標楷體" w:hint="eastAsia"/>
          <w:color w:val="000000" w:themeColor="text1"/>
        </w:rPr>
        <w:t>原料</w:t>
      </w:r>
      <w:r w:rsidRPr="00EF7B7E">
        <w:rPr>
          <w:rFonts w:hAnsi="標楷體" w:hint="eastAsia"/>
          <w:color w:val="000000" w:themeColor="text1"/>
        </w:rPr>
        <w:t>進出貨日期，若有異常，</w:t>
      </w:r>
      <w:r w:rsidRPr="00EF7B7E">
        <w:rPr>
          <w:rFonts w:hAnsi="標楷體" w:cs="新細明體" w:hint="eastAsia"/>
          <w:color w:val="000000" w:themeColor="text1"/>
        </w:rPr>
        <w:t>記錄於「</w:t>
      </w:r>
      <w:r w:rsidRPr="00EF7B7E">
        <w:rPr>
          <w:rFonts w:hAnsi="標楷體" w:hint="eastAsia"/>
          <w:color w:val="000000" w:themeColor="text1"/>
        </w:rPr>
        <w:t>新北市學校廚房食品衛生自主管理檢核表</w:t>
      </w:r>
      <w:r w:rsidRPr="00EF7B7E">
        <w:rPr>
          <w:rFonts w:hAnsi="標楷體" w:cs="新細明體" w:hint="eastAsia"/>
          <w:color w:val="000000" w:themeColor="text1"/>
        </w:rPr>
        <w:t>」。</w:t>
      </w:r>
    </w:p>
    <w:p w14:paraId="15E43284" w14:textId="3D6D26A7" w:rsidR="00535351" w:rsidRPr="00EF7B7E" w:rsidRDefault="00535351" w:rsidP="00B2167F">
      <w:pPr>
        <w:pStyle w:val="Default"/>
        <w:adjustRightInd/>
        <w:spacing w:beforeLines="50" w:before="180" w:after="120" w:line="340" w:lineRule="exact"/>
        <w:ind w:leftChars="100" w:left="720" w:hangingChars="200" w:hanging="480"/>
        <w:rPr>
          <w:rFonts w:hAnsi="標楷體"/>
          <w:color w:val="000000" w:themeColor="text1"/>
        </w:rPr>
      </w:pPr>
      <w:r w:rsidRPr="00EF7B7E">
        <w:rPr>
          <w:rFonts w:hAnsi="標楷體" w:hint="eastAsia"/>
          <w:color w:val="000000" w:themeColor="text1"/>
        </w:rPr>
        <w:t>2.5.</w:t>
      </w:r>
      <w:r w:rsidRPr="00EF7B7E">
        <w:rPr>
          <w:rFonts w:hAnsi="標楷體"/>
          <w:color w:val="000000" w:themeColor="text1"/>
        </w:rPr>
        <w:t>盤</w:t>
      </w:r>
      <w:r w:rsidRPr="00EF7B7E">
        <w:rPr>
          <w:rFonts w:hAnsi="標楷體" w:hint="eastAsia"/>
          <w:color w:val="000000" w:themeColor="text1"/>
        </w:rPr>
        <w:t>存管理：每月月底須盤點含低溫及常溫所有貯存設備之</w:t>
      </w:r>
      <w:r w:rsidR="009E0C2F" w:rsidRPr="00EF7B7E">
        <w:rPr>
          <w:rFonts w:hAnsi="標楷體" w:hint="eastAsia"/>
          <w:color w:val="000000" w:themeColor="text1"/>
        </w:rPr>
        <w:t>原料</w:t>
      </w:r>
      <w:r w:rsidRPr="00EF7B7E">
        <w:rPr>
          <w:rFonts w:hAnsi="標楷體" w:hint="eastAsia"/>
          <w:color w:val="000000" w:themeColor="text1"/>
        </w:rPr>
        <w:t>等數量、</w:t>
      </w:r>
      <w:r w:rsidRPr="00EF7B7E">
        <w:rPr>
          <w:rFonts w:hAnsi="標楷體"/>
          <w:color w:val="000000" w:themeColor="text1"/>
        </w:rPr>
        <w:t>品質</w:t>
      </w:r>
      <w:r w:rsidRPr="00EF7B7E">
        <w:rPr>
          <w:rFonts w:hAnsi="標楷體" w:hint="eastAsia"/>
          <w:color w:val="000000" w:themeColor="text1"/>
        </w:rPr>
        <w:t>、效期，同時</w:t>
      </w:r>
      <w:r w:rsidRPr="00EF7B7E">
        <w:rPr>
          <w:rFonts w:hAnsi="標楷體" w:cs="新細明體" w:hint="eastAsia"/>
          <w:color w:val="000000" w:themeColor="text1"/>
        </w:rPr>
        <w:t>清點變質、毀損或不堪使用之</w:t>
      </w:r>
      <w:r w:rsidR="009E0C2F" w:rsidRPr="00EF7B7E">
        <w:rPr>
          <w:rFonts w:hAnsi="標楷體" w:cs="新細明體" w:hint="eastAsia"/>
          <w:color w:val="000000" w:themeColor="text1"/>
        </w:rPr>
        <w:t>原料</w:t>
      </w:r>
      <w:r w:rsidRPr="00EF7B7E">
        <w:rPr>
          <w:rFonts w:hAnsi="標楷體" w:cs="新細明體" w:hint="eastAsia"/>
          <w:color w:val="000000" w:themeColor="text1"/>
        </w:rPr>
        <w:t>及物品，確實掌握進貨、使用及庫存數量，記錄於「</w:t>
      </w:r>
      <w:r w:rsidRPr="00EF7B7E">
        <w:rPr>
          <w:rFonts w:hAnsi="標楷體" w:cs="華康中圓體" w:hint="eastAsia"/>
          <w:color w:val="000000" w:themeColor="text1"/>
        </w:rPr>
        <w:t>新北市學校廚房</w:t>
      </w:r>
      <w:r w:rsidR="00A476AC" w:rsidRPr="00EF7B7E">
        <w:rPr>
          <w:rFonts w:hAnsi="標楷體" w:cs="華康中圓體" w:hint="eastAsia"/>
          <w:color w:val="000000" w:themeColor="text1"/>
        </w:rPr>
        <w:t>(</w:t>
      </w:r>
      <w:r w:rsidR="00C06AB0" w:rsidRPr="00EF7B7E">
        <w:rPr>
          <w:rFonts w:hAnsi="標楷體" w:cs="華康中圓體" w:hint="eastAsia"/>
          <w:color w:val="000000" w:themeColor="text1"/>
        </w:rPr>
        <w:t>庫房</w:t>
      </w:r>
      <w:r w:rsidR="006104F0" w:rsidRPr="00EF7B7E">
        <w:rPr>
          <w:rFonts w:hAnsi="標楷體" w:cs="華康中圓體" w:hint="eastAsia"/>
          <w:color w:val="000000" w:themeColor="text1"/>
        </w:rPr>
        <w:t>)</w:t>
      </w:r>
      <w:r w:rsidRPr="00EF7B7E">
        <w:rPr>
          <w:rFonts w:hAnsi="標楷體" w:cs="華康中圓體" w:hint="eastAsia"/>
          <w:color w:val="000000" w:themeColor="text1"/>
        </w:rPr>
        <w:t>食材</w:t>
      </w:r>
      <w:r w:rsidRPr="00EF7B7E">
        <w:rPr>
          <w:rFonts w:hAnsi="標楷體" w:hint="eastAsia"/>
          <w:color w:val="000000" w:themeColor="text1"/>
        </w:rPr>
        <w:t>盤點紀錄表</w:t>
      </w:r>
      <w:r w:rsidRPr="00EF7B7E">
        <w:rPr>
          <w:rFonts w:hAnsi="標楷體" w:cs="新細明體" w:hint="eastAsia"/>
          <w:color w:val="000000" w:themeColor="text1"/>
        </w:rPr>
        <w:t>」</w:t>
      </w:r>
      <w:r w:rsidRPr="00EF7B7E">
        <w:rPr>
          <w:rFonts w:hAnsi="標楷體" w:hint="eastAsia"/>
          <w:color w:val="000000" w:themeColor="text1"/>
        </w:rPr>
        <w:t>。</w:t>
      </w:r>
    </w:p>
    <w:p w14:paraId="6E72A32E" w14:textId="77777777" w:rsidR="00535351" w:rsidRPr="00EF7B7E" w:rsidRDefault="00535351" w:rsidP="00535351">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使用表單</w:t>
      </w:r>
    </w:p>
    <w:p w14:paraId="3EEB0283" w14:textId="074E5DD6"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cs="新細明體" w:hint="eastAsia"/>
          <w:color w:val="000000" w:themeColor="text1"/>
          <w:lang w:eastAsia="zh-TW"/>
        </w:rPr>
        <w:t>新</w:t>
      </w:r>
      <w:r w:rsidRPr="00EF7B7E">
        <w:rPr>
          <w:rFonts w:ascii="標楷體" w:eastAsia="標楷體" w:hAnsi="標楷體" w:hint="eastAsia"/>
          <w:color w:val="000000" w:themeColor="text1"/>
          <w:lang w:eastAsia="zh-TW"/>
        </w:rPr>
        <w:t>北市學校廚房食品衛生自主管理檢核表</w:t>
      </w:r>
    </w:p>
    <w:p w14:paraId="58CC3D85" w14:textId="0A02E992"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.2.</w:t>
      </w:r>
      <w:r w:rsidRPr="00EF7B7E">
        <w:rPr>
          <w:rFonts w:ascii="標楷體" w:eastAsia="標楷體" w:hAnsi="標楷體" w:hint="eastAsia"/>
          <w:color w:val="000000" w:themeColor="text1"/>
          <w:lang w:eastAsia="zh-TW"/>
        </w:rPr>
        <w:t>新北市學校廚房</w:t>
      </w:r>
      <w:r w:rsidRPr="00EF7B7E">
        <w:rPr>
          <w:rFonts w:ascii="標楷體" w:eastAsia="標楷體" w:hAnsi="標楷體" w:hint="eastAsia"/>
          <w:noProof/>
          <w:color w:val="000000" w:themeColor="text1"/>
          <w:lang w:eastAsia="zh-TW"/>
        </w:rPr>
        <w:t>冷凍冷藏設備溫度及清潔紀錄表</w:t>
      </w:r>
    </w:p>
    <w:p w14:paraId="2E6100AB" w14:textId="0D080A12"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.3.</w:t>
      </w:r>
      <w:r w:rsidRPr="00EF7B7E">
        <w:rPr>
          <w:rFonts w:ascii="標楷體" w:eastAsia="標楷體" w:hAnsi="標楷體" w:cs="新細明體" w:hint="eastAsia"/>
          <w:color w:val="000000" w:themeColor="text1"/>
          <w:lang w:eastAsia="zh-TW"/>
        </w:rPr>
        <w:t>新</w:t>
      </w:r>
      <w:r w:rsidRPr="00EF7B7E">
        <w:rPr>
          <w:rFonts w:ascii="標楷體" w:eastAsia="標楷體" w:hAnsi="標楷體" w:hint="eastAsia"/>
          <w:color w:val="000000" w:themeColor="text1"/>
          <w:lang w:eastAsia="zh-TW"/>
        </w:rPr>
        <w:t>北市學校廚房</w:t>
      </w:r>
      <w:r w:rsidR="00A476A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庫房</w:t>
      </w:r>
      <w:r w:rsidR="00A476A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溫濕度及清潔紀錄表</w:t>
      </w:r>
    </w:p>
    <w:p w14:paraId="5A63626E" w14:textId="2CDFD36F" w:rsidR="00535351" w:rsidRDefault="00535351" w:rsidP="00535351">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s="新細明體" w:hint="eastAsia"/>
          <w:color w:val="000000" w:themeColor="text1"/>
          <w:lang w:eastAsia="zh-TW"/>
        </w:rPr>
        <w:t>3.4.</w:t>
      </w:r>
      <w:r w:rsidRPr="00EF7B7E">
        <w:rPr>
          <w:rFonts w:ascii="標楷體" w:eastAsia="標楷體" w:hAnsi="標楷體" w:hint="eastAsia"/>
          <w:color w:val="000000" w:themeColor="text1"/>
          <w:lang w:eastAsia="zh-TW"/>
        </w:rPr>
        <w:t>新北市學校廚房</w:t>
      </w:r>
      <w:r w:rsidR="00A476AC" w:rsidRPr="00EF7B7E">
        <w:rPr>
          <w:rFonts w:ascii="標楷體" w:eastAsia="標楷體" w:hAnsi="標楷體" w:hint="eastAsia"/>
          <w:color w:val="000000" w:themeColor="text1"/>
          <w:lang w:eastAsia="zh-TW"/>
        </w:rPr>
        <w:t>(</w:t>
      </w:r>
      <w:r w:rsidR="00C06AB0" w:rsidRPr="00EF7B7E">
        <w:rPr>
          <w:rFonts w:ascii="標楷體" w:eastAsia="標楷體" w:hAnsi="標楷體" w:hint="eastAsia"/>
          <w:color w:val="000000" w:themeColor="text1"/>
          <w:lang w:eastAsia="zh-TW"/>
        </w:rPr>
        <w:t>庫房</w:t>
      </w:r>
      <w:r w:rsidR="00A476A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食材盤點紀錄表</w:t>
      </w:r>
    </w:p>
    <w:p w14:paraId="21BF0831" w14:textId="31EB03B5" w:rsidR="002E62AC" w:rsidRPr="00EF7B7E" w:rsidRDefault="002E62AC" w:rsidP="00535351">
      <w:pPr>
        <w:pStyle w:val="a4"/>
        <w:spacing w:line="360" w:lineRule="exact"/>
        <w:ind w:leftChars="100" w:left="720" w:hangingChars="200" w:hanging="480"/>
        <w:rPr>
          <w:rFonts w:ascii="標楷體" w:eastAsia="標楷體" w:hAnsi="標楷體"/>
          <w:color w:val="000000" w:themeColor="text1"/>
          <w:lang w:eastAsia="zh-TW"/>
        </w:rPr>
      </w:pPr>
      <w:r>
        <w:rPr>
          <w:rFonts w:ascii="標楷體" w:eastAsia="標楷體" w:hAnsi="標楷體" w:hint="eastAsia"/>
          <w:color w:val="000000" w:themeColor="text1"/>
          <w:lang w:eastAsia="zh-TW"/>
        </w:rPr>
        <w:t>3.5.</w:t>
      </w:r>
      <w:r w:rsidRPr="002E62AC">
        <w:rPr>
          <w:rFonts w:ascii="標楷體" w:eastAsia="標楷體" w:hAnsi="標楷體" w:hint="eastAsia"/>
          <w:color w:val="000000" w:themeColor="text1"/>
          <w:lang w:eastAsia="zh-TW"/>
        </w:rPr>
        <w:t>新北市學校廚房異常、客訴、成品回收及報廢品處理紀錄表</w:t>
      </w:r>
    </w:p>
    <w:p w14:paraId="31C40CA6" w14:textId="77777777" w:rsidR="00535351" w:rsidRPr="00EF7B7E" w:rsidRDefault="00535351" w:rsidP="00535351">
      <w:pPr>
        <w:pStyle w:val="a4"/>
        <w:spacing w:line="360" w:lineRule="exact"/>
        <w:ind w:leftChars="100" w:left="720" w:hangingChars="200" w:hanging="480"/>
        <w:rPr>
          <w:rFonts w:ascii="標楷體" w:eastAsia="標楷體" w:hAnsi="標楷體"/>
          <w:color w:val="000000" w:themeColor="text1"/>
          <w:lang w:eastAsia="zh-TW"/>
        </w:rPr>
      </w:pPr>
    </w:p>
    <w:p w14:paraId="65AE1642" w14:textId="3FFC20C5" w:rsidR="001426CA" w:rsidRPr="00EF7B7E" w:rsidRDefault="001426CA">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42C2A864" w14:textId="6B24AB64" w:rsidR="001426CA" w:rsidRPr="00EF7B7E" w:rsidRDefault="001426CA" w:rsidP="006403F8">
      <w:pPr>
        <w:pStyle w:val="2"/>
        <w:spacing w:before="36" w:after="360"/>
        <w:rPr>
          <w:color w:val="000000" w:themeColor="text1"/>
        </w:rPr>
      </w:pPr>
      <w:bookmarkStart w:id="21" w:name="_作業程序7_原料前置處理(含領、備料)"/>
      <w:bookmarkStart w:id="22" w:name="_Toc143271469"/>
      <w:bookmarkEnd w:id="21"/>
      <w:r w:rsidRPr="00EF7B7E">
        <w:rPr>
          <w:color w:val="000000" w:themeColor="text1"/>
        </w:rPr>
        <w:lastRenderedPageBreak/>
        <w:t>作業程序</w:t>
      </w:r>
      <w:r w:rsidRPr="00EF7B7E">
        <w:rPr>
          <w:rFonts w:hint="eastAsia"/>
          <w:color w:val="000000" w:themeColor="text1"/>
        </w:rPr>
        <w:t xml:space="preserve">7 </w:t>
      </w:r>
      <w:r w:rsidRPr="00EF7B7E">
        <w:rPr>
          <w:rFonts w:hint="eastAsia"/>
          <w:color w:val="000000" w:themeColor="text1"/>
        </w:rPr>
        <w:t>原料前置處理</w:t>
      </w:r>
      <w:r w:rsidRPr="00EF7B7E">
        <w:rPr>
          <w:rFonts w:hint="eastAsia"/>
          <w:color w:val="000000" w:themeColor="text1"/>
        </w:rPr>
        <w:t>(</w:t>
      </w:r>
      <w:r w:rsidRPr="00EF7B7E">
        <w:rPr>
          <w:rFonts w:hint="eastAsia"/>
          <w:color w:val="000000" w:themeColor="text1"/>
        </w:rPr>
        <w:t>含領、備料</w:t>
      </w:r>
      <w:r w:rsidRPr="00EF7B7E">
        <w:rPr>
          <w:rFonts w:hint="eastAsia"/>
          <w:color w:val="000000" w:themeColor="text1"/>
        </w:rPr>
        <w:t>)</w:t>
      </w:r>
      <w:bookmarkEnd w:id="22"/>
    </w:p>
    <w:p w14:paraId="0CBB415A" w14:textId="6209A6E3" w:rsidR="001426CA" w:rsidRPr="002577AC" w:rsidRDefault="002577AC" w:rsidP="002577AC">
      <w:pPr>
        <w:spacing w:afterLines="100" w:after="360"/>
        <w:ind w:left="1440" w:hangingChars="600" w:hanging="1440"/>
        <w:rPr>
          <w:rFonts w:ascii="標楷體" w:hAnsi="標楷體"/>
          <w:color w:val="000000" w:themeColor="text1"/>
        </w:rPr>
      </w:pPr>
      <w:r>
        <w:rPr>
          <w:rFonts w:ascii="標楷體" w:hAnsi="標楷體" w:hint="eastAsia"/>
          <w:color w:val="000000" w:themeColor="text1"/>
        </w:rPr>
        <w:t>1.</w:t>
      </w:r>
      <w:r w:rsidR="001426CA" w:rsidRPr="002577AC">
        <w:rPr>
          <w:rFonts w:ascii="標楷體" w:hAnsi="標楷體" w:hint="eastAsia"/>
          <w:color w:val="000000" w:themeColor="text1"/>
        </w:rPr>
        <w:t>適用範圍：</w:t>
      </w:r>
      <w:r w:rsidR="00B9366A" w:rsidRPr="002577AC">
        <w:rPr>
          <w:rFonts w:ascii="標楷體" w:hAnsi="標楷體" w:hint="eastAsia"/>
          <w:color w:val="000000" w:themeColor="text1"/>
        </w:rPr>
        <w:t>自立午餐(</w:t>
      </w:r>
      <w:r w:rsidR="001426CA" w:rsidRPr="002577AC">
        <w:rPr>
          <w:rFonts w:ascii="標楷體" w:hAnsi="標楷體" w:hint="eastAsia"/>
          <w:color w:val="000000" w:themeColor="text1"/>
        </w:rPr>
        <w:t>公辦公營廚房、公辦民營廚房</w:t>
      </w:r>
      <w:r w:rsidR="00B9366A" w:rsidRPr="002577AC">
        <w:rPr>
          <w:rFonts w:ascii="標楷體" w:hAnsi="標楷體" w:hint="eastAsia"/>
          <w:color w:val="000000" w:themeColor="text1"/>
        </w:rPr>
        <w:t>)</w:t>
      </w:r>
      <w:r w:rsidR="000E15E0" w:rsidRPr="002577AC">
        <w:rPr>
          <w:rFonts w:ascii="標楷體" w:hAnsi="標楷體" w:hint="eastAsia"/>
          <w:color w:val="000000" w:themeColor="text1"/>
        </w:rPr>
        <w:t>，</w:t>
      </w:r>
      <w:r w:rsidR="001426CA" w:rsidRPr="002577AC">
        <w:rPr>
          <w:rFonts w:ascii="標楷體" w:hAnsi="標楷體" w:hint="eastAsia"/>
          <w:color w:val="000000" w:themeColor="text1"/>
        </w:rPr>
        <w:t>製</w:t>
      </w:r>
      <w:r w:rsidR="00097BC8" w:rsidRPr="002577AC">
        <w:rPr>
          <w:rFonts w:ascii="標楷體" w:hAnsi="標楷體" w:hint="eastAsia"/>
          <w:color w:val="000000" w:themeColor="text1"/>
        </w:rPr>
        <w:t>備</w:t>
      </w:r>
      <w:r w:rsidR="001426CA" w:rsidRPr="002577AC">
        <w:rPr>
          <w:rFonts w:ascii="標楷體" w:hAnsi="標楷體" w:hint="eastAsia"/>
          <w:color w:val="000000" w:themeColor="text1"/>
        </w:rPr>
        <w:t>餐前完成食品</w:t>
      </w:r>
      <w:r w:rsidR="009E0C2F" w:rsidRPr="002577AC">
        <w:rPr>
          <w:rFonts w:ascii="標楷體" w:hAnsi="標楷體" w:hint="eastAsia"/>
          <w:color w:val="000000" w:themeColor="text1"/>
        </w:rPr>
        <w:t>原料</w:t>
      </w:r>
      <w:r w:rsidR="00C635FC" w:rsidRPr="002577AC">
        <w:rPr>
          <w:rFonts w:ascii="標楷體" w:hAnsi="標楷體" w:hint="eastAsia"/>
          <w:color w:val="000000" w:themeColor="text1"/>
        </w:rPr>
        <w:t>(食材</w:t>
      </w:r>
      <w:r w:rsidR="009E1562" w:rsidRPr="002577AC">
        <w:rPr>
          <w:rFonts w:ascii="標楷體" w:hAnsi="標楷體" w:hint="eastAsia"/>
          <w:color w:val="000000" w:themeColor="text1"/>
        </w:rPr>
        <w:t>/原料</w:t>
      </w:r>
      <w:r w:rsidR="001B5888">
        <w:rPr>
          <w:rFonts w:ascii="標楷體" w:hAnsi="標楷體" w:hint="eastAsia"/>
          <w:color w:val="000000" w:themeColor="text1"/>
        </w:rPr>
        <w:t>/半成品</w:t>
      </w:r>
      <w:r w:rsidR="00C635FC" w:rsidRPr="002577AC">
        <w:rPr>
          <w:rFonts w:ascii="標楷體" w:hAnsi="標楷體" w:hint="eastAsia"/>
          <w:color w:val="000000" w:themeColor="text1"/>
        </w:rPr>
        <w:t>)</w:t>
      </w:r>
      <w:r w:rsidR="001426CA" w:rsidRPr="002577AC">
        <w:rPr>
          <w:rFonts w:ascii="標楷體" w:hAnsi="標楷體" w:hint="eastAsia"/>
          <w:color w:val="000000" w:themeColor="text1"/>
        </w:rPr>
        <w:t>之各項準備，準備烹調。</w:t>
      </w:r>
    </w:p>
    <w:p w14:paraId="4185A06A" w14:textId="01E1C28D" w:rsidR="006D7A18" w:rsidRPr="002577AC" w:rsidRDefault="002577AC" w:rsidP="002577AC">
      <w:pPr>
        <w:ind w:left="-3"/>
        <w:rPr>
          <w:rFonts w:ascii="標楷體" w:hAnsi="標楷體"/>
          <w:color w:val="000000" w:themeColor="text1"/>
        </w:rPr>
      </w:pPr>
      <w:r>
        <w:rPr>
          <w:rFonts w:ascii="標楷體" w:hAnsi="標楷體" w:hint="eastAsia"/>
          <w:color w:val="000000" w:themeColor="text1"/>
        </w:rPr>
        <w:t>2.</w:t>
      </w:r>
      <w:r w:rsidR="00683E7E" w:rsidRPr="002577AC">
        <w:rPr>
          <w:rFonts w:ascii="標楷體" w:hAnsi="標楷體" w:hint="eastAsia"/>
          <w:color w:val="000000" w:themeColor="text1"/>
        </w:rPr>
        <w:t>通則：</w:t>
      </w:r>
    </w:p>
    <w:p w14:paraId="082A1EF7" w14:textId="6376BB65" w:rsidR="006D7A18" w:rsidRPr="00EF7B7E" w:rsidRDefault="006D7A18" w:rsidP="006D7A18">
      <w:pPr>
        <w:pStyle w:val="a3"/>
        <w:ind w:leftChars="0" w:left="357"/>
        <w:rPr>
          <w:rFonts w:ascii="標楷體" w:hAnsi="標楷體"/>
          <w:color w:val="000000" w:themeColor="text1"/>
        </w:rPr>
      </w:pPr>
      <w:r w:rsidRPr="00EF7B7E">
        <w:rPr>
          <w:rFonts w:ascii="標楷體" w:hAnsi="標楷體" w:hint="eastAsia"/>
          <w:color w:val="000000" w:themeColor="text1"/>
        </w:rPr>
        <w:t>(1)</w:t>
      </w:r>
      <w:r w:rsidR="00683E7E" w:rsidRPr="00EF7B7E">
        <w:rPr>
          <w:rFonts w:ascii="標楷體" w:hAnsi="標楷體" w:hint="eastAsia"/>
          <w:color w:val="000000" w:themeColor="text1"/>
        </w:rPr>
        <w:t>防止交叉汙染，</w:t>
      </w:r>
      <w:r w:rsidR="003272AE" w:rsidRPr="00EF7B7E">
        <w:rPr>
          <w:rFonts w:ascii="標楷體" w:hAnsi="標楷體" w:hint="eastAsia"/>
          <w:color w:val="000000" w:themeColor="text1"/>
        </w:rPr>
        <w:t>除</w:t>
      </w:r>
      <w:r w:rsidR="00A13549" w:rsidRPr="00EF7B7E">
        <w:rPr>
          <w:rFonts w:ascii="標楷體" w:hAnsi="標楷體" w:hint="eastAsia"/>
          <w:color w:val="000000" w:themeColor="text1"/>
        </w:rPr>
        <w:t>作業場所依清潔程度區分(人流、物流管制)</w:t>
      </w:r>
      <w:r w:rsidR="003272AE" w:rsidRPr="00EF7B7E">
        <w:rPr>
          <w:rFonts w:ascii="標楷體" w:hAnsi="標楷體" w:hint="eastAsia"/>
          <w:color w:val="000000" w:themeColor="text1"/>
        </w:rPr>
        <w:t>，善用顏色識別區分</w:t>
      </w:r>
      <w:r w:rsidR="00A13549" w:rsidRPr="00EF7B7E">
        <w:rPr>
          <w:rFonts w:ascii="標楷體" w:hAnsi="標楷體" w:hint="eastAsia"/>
          <w:color w:val="000000" w:themeColor="text1"/>
        </w:rPr>
        <w:t>作業器具(砧板刀具應區分生熟食使用)</w:t>
      </w:r>
      <w:r w:rsidR="00BE01E3" w:rsidRPr="00EF7B7E">
        <w:rPr>
          <w:rFonts w:ascii="標楷體" w:hAnsi="標楷體" w:hint="eastAsia"/>
          <w:color w:val="000000" w:themeColor="text1"/>
        </w:rPr>
        <w:t>、</w:t>
      </w:r>
      <w:r w:rsidR="003272AE" w:rsidRPr="00EF7B7E">
        <w:rPr>
          <w:rFonts w:ascii="標楷體" w:hAnsi="標楷體" w:hint="eastAsia"/>
          <w:color w:val="000000" w:themeColor="text1"/>
        </w:rPr>
        <w:t>盛裝容器</w:t>
      </w:r>
      <w:r w:rsidR="00BE01E3" w:rsidRPr="00EF7B7E">
        <w:rPr>
          <w:rFonts w:ascii="標楷體" w:hAnsi="標楷體" w:hint="eastAsia"/>
          <w:color w:val="000000" w:themeColor="text1"/>
        </w:rPr>
        <w:t>及抹布。</w:t>
      </w:r>
      <w:r w:rsidR="00CC1AB7" w:rsidRPr="00EF7B7E">
        <w:rPr>
          <w:rFonts w:ascii="標楷體" w:hAnsi="標楷體"/>
          <w:color w:val="000000" w:themeColor="text1"/>
        </w:rPr>
        <w:t xml:space="preserve"> </w:t>
      </w:r>
    </w:p>
    <w:p w14:paraId="5F7172E9" w14:textId="7F23CC73" w:rsidR="00015338" w:rsidRPr="00EF7B7E" w:rsidRDefault="006D7A18" w:rsidP="006D7A18">
      <w:pPr>
        <w:pStyle w:val="a3"/>
        <w:ind w:leftChars="0" w:left="357"/>
        <w:rPr>
          <w:rFonts w:ascii="標楷體" w:hAnsi="標楷體"/>
          <w:color w:val="000000" w:themeColor="text1"/>
        </w:rPr>
      </w:pPr>
      <w:r w:rsidRPr="00EF7B7E">
        <w:rPr>
          <w:rFonts w:ascii="標楷體" w:hAnsi="標楷體" w:hint="eastAsia"/>
          <w:color w:val="000000" w:themeColor="text1"/>
        </w:rPr>
        <w:t>(2)先進先出且在有效期限內使用</w:t>
      </w:r>
      <w:r w:rsidR="00276C64" w:rsidRPr="00EF7B7E">
        <w:rPr>
          <w:rFonts w:ascii="標楷體" w:hAnsi="標楷體" w:hint="eastAsia"/>
          <w:color w:val="000000" w:themeColor="text1"/>
        </w:rPr>
        <w:t>。</w:t>
      </w:r>
    </w:p>
    <w:p w14:paraId="06C6CBFA" w14:textId="25324A9A" w:rsidR="001426CA" w:rsidRPr="00EF7B7E" w:rsidRDefault="00765560" w:rsidP="001426CA">
      <w:pPr>
        <w:spacing w:after="50"/>
        <w:rPr>
          <w:rFonts w:ascii="標楷體" w:hAnsi="標楷體"/>
          <w:color w:val="000000" w:themeColor="text1"/>
        </w:rPr>
      </w:pPr>
      <w:r w:rsidRPr="00EF7B7E">
        <w:rPr>
          <w:rFonts w:ascii="標楷體" w:hAnsi="標楷體" w:hint="eastAsia"/>
          <w:color w:val="000000" w:themeColor="text1"/>
        </w:rPr>
        <w:t>3</w:t>
      </w:r>
      <w:r w:rsidR="001426CA" w:rsidRPr="00EF7B7E">
        <w:rPr>
          <w:rFonts w:ascii="標楷體" w:hAnsi="標楷體" w:hint="eastAsia"/>
          <w:color w:val="000000" w:themeColor="text1"/>
        </w:rPr>
        <w:t>.作業內容：</w:t>
      </w:r>
    </w:p>
    <w:p w14:paraId="138BE4BA" w14:textId="106FF693" w:rsidR="001426CA" w:rsidRPr="00EF7B7E" w:rsidRDefault="00765560" w:rsidP="001426CA">
      <w:pPr>
        <w:pStyle w:val="Default"/>
        <w:spacing w:line="360" w:lineRule="exact"/>
        <w:ind w:leftChars="100" w:left="720" w:hangingChars="200" w:hanging="480"/>
        <w:rPr>
          <w:rFonts w:hAnsi="標楷體"/>
          <w:color w:val="000000" w:themeColor="text1"/>
        </w:rPr>
      </w:pPr>
      <w:r w:rsidRPr="00EF7B7E">
        <w:rPr>
          <w:rFonts w:hAnsi="標楷體" w:hint="eastAsia"/>
          <w:color w:val="000000" w:themeColor="text1"/>
        </w:rPr>
        <w:t>3</w:t>
      </w:r>
      <w:r w:rsidR="001426CA" w:rsidRPr="00EF7B7E">
        <w:rPr>
          <w:rFonts w:hAnsi="標楷體" w:hint="eastAsia"/>
          <w:color w:val="000000" w:themeColor="text1"/>
        </w:rPr>
        <w:t>.1.</w:t>
      </w:r>
      <w:r w:rsidR="009E0C2F" w:rsidRPr="00EF7B7E">
        <w:rPr>
          <w:rFonts w:hAnsi="標楷體" w:hint="eastAsia"/>
          <w:color w:val="000000" w:themeColor="text1"/>
        </w:rPr>
        <w:t>原料</w:t>
      </w:r>
      <w:r w:rsidR="001426CA" w:rsidRPr="00EF7B7E">
        <w:rPr>
          <w:rFonts w:hAnsi="標楷體" w:hint="eastAsia"/>
          <w:color w:val="000000" w:themeColor="text1"/>
        </w:rPr>
        <w:t>領料</w:t>
      </w:r>
    </w:p>
    <w:p w14:paraId="78D2822B" w14:textId="3BFC1E3C" w:rsidR="001426CA" w:rsidRPr="00EF7B7E" w:rsidRDefault="00765560" w:rsidP="001426CA">
      <w:pPr>
        <w:pStyle w:val="Default"/>
        <w:spacing w:afterLines="50" w:after="180" w:line="360" w:lineRule="exact"/>
        <w:ind w:leftChars="200" w:left="1200" w:hangingChars="300" w:hanging="720"/>
        <w:rPr>
          <w:rFonts w:hAnsi="標楷體"/>
          <w:color w:val="000000" w:themeColor="text1"/>
        </w:rPr>
      </w:pPr>
      <w:r w:rsidRPr="00EF7B7E">
        <w:rPr>
          <w:rFonts w:hAnsi="標楷體" w:hint="eastAsia"/>
          <w:color w:val="000000" w:themeColor="text1"/>
        </w:rPr>
        <w:t>3</w:t>
      </w:r>
      <w:r w:rsidR="001426CA" w:rsidRPr="00EF7B7E">
        <w:rPr>
          <w:rFonts w:hAnsi="標楷體" w:hint="eastAsia"/>
          <w:color w:val="000000" w:themeColor="text1"/>
        </w:rPr>
        <w:t>.1.1.現貨領料：屬當日須製備烹調者，</w:t>
      </w:r>
      <w:r w:rsidR="009E0C2F" w:rsidRPr="00EF7B7E">
        <w:rPr>
          <w:rFonts w:hAnsi="標楷體" w:hint="eastAsia"/>
          <w:color w:val="000000" w:themeColor="text1"/>
        </w:rPr>
        <w:t>原料</w:t>
      </w:r>
      <w:r w:rsidR="001426CA" w:rsidRPr="00EF7B7E">
        <w:rPr>
          <w:rFonts w:hAnsi="標楷體" w:hint="eastAsia"/>
          <w:color w:val="000000" w:themeColor="text1"/>
        </w:rPr>
        <w:t>在</w:t>
      </w:r>
      <w:r w:rsidR="001426CA" w:rsidRPr="00EF7B7E">
        <w:rPr>
          <w:rFonts w:hAnsi="標楷體"/>
          <w:color w:val="000000" w:themeColor="text1"/>
        </w:rPr>
        <w:t>驗收合格</w:t>
      </w:r>
      <w:r w:rsidR="001426CA" w:rsidRPr="00EF7B7E">
        <w:rPr>
          <w:rFonts w:hAnsi="標楷體" w:hint="eastAsia"/>
          <w:color w:val="000000" w:themeColor="text1"/>
        </w:rPr>
        <w:t>後</w:t>
      </w:r>
      <w:r w:rsidR="001426CA" w:rsidRPr="00EF7B7E">
        <w:rPr>
          <w:rFonts w:hAnsi="標楷體"/>
          <w:color w:val="000000" w:themeColor="text1"/>
        </w:rPr>
        <w:t>，</w:t>
      </w:r>
      <w:r w:rsidR="001426CA" w:rsidRPr="00EF7B7E">
        <w:rPr>
          <w:rFonts w:hAnsi="標楷體" w:hint="eastAsia"/>
          <w:color w:val="000000" w:themeColor="text1"/>
        </w:rPr>
        <w:t>去除外箱後送至</w:t>
      </w:r>
      <w:r w:rsidR="001426CA" w:rsidRPr="00EF7B7E">
        <w:rPr>
          <w:rFonts w:hAnsi="標楷體"/>
          <w:color w:val="000000" w:themeColor="text1"/>
        </w:rPr>
        <w:t>前處理</w:t>
      </w:r>
      <w:r w:rsidR="001426CA" w:rsidRPr="00EF7B7E">
        <w:rPr>
          <w:rFonts w:hAnsi="標楷體" w:hint="eastAsia"/>
          <w:color w:val="000000" w:themeColor="text1"/>
        </w:rPr>
        <w:t>作業區分類放置，準備進行前處理</w:t>
      </w:r>
      <w:r w:rsidR="001426CA" w:rsidRPr="00EF7B7E">
        <w:rPr>
          <w:rFonts w:hAnsi="標楷體"/>
          <w:color w:val="000000" w:themeColor="text1"/>
        </w:rPr>
        <w:t>。</w:t>
      </w:r>
    </w:p>
    <w:p w14:paraId="3ED89A37" w14:textId="71244FDB" w:rsidR="001426CA" w:rsidRPr="00EF7B7E" w:rsidRDefault="00765560" w:rsidP="001426CA">
      <w:pPr>
        <w:pStyle w:val="Default"/>
        <w:spacing w:afterLines="50" w:after="180" w:line="360" w:lineRule="exact"/>
        <w:ind w:leftChars="200" w:left="1200" w:hangingChars="300" w:hanging="720"/>
        <w:rPr>
          <w:rFonts w:hAnsi="標楷體"/>
          <w:color w:val="000000" w:themeColor="text1"/>
        </w:rPr>
      </w:pPr>
      <w:r w:rsidRPr="00EF7B7E">
        <w:rPr>
          <w:rFonts w:hAnsi="標楷體" w:hint="eastAsia"/>
          <w:color w:val="000000" w:themeColor="text1"/>
        </w:rPr>
        <w:t>3</w:t>
      </w:r>
      <w:r w:rsidR="001426CA" w:rsidRPr="00EF7B7E">
        <w:rPr>
          <w:rFonts w:hAnsi="標楷體" w:hint="eastAsia"/>
          <w:color w:val="000000" w:themeColor="text1"/>
        </w:rPr>
        <w:t>.1.2.庫房領料：前一日已驗收完成入庫貯存之</w:t>
      </w:r>
      <w:r w:rsidR="009E0C2F" w:rsidRPr="00EF7B7E">
        <w:rPr>
          <w:rFonts w:hAnsi="標楷體" w:hint="eastAsia"/>
          <w:color w:val="000000" w:themeColor="text1"/>
        </w:rPr>
        <w:t>原料</w:t>
      </w:r>
      <w:r w:rsidR="001426CA" w:rsidRPr="00EF7B7E">
        <w:rPr>
          <w:rFonts w:hAnsi="標楷體" w:hint="eastAsia"/>
          <w:color w:val="000000" w:themeColor="text1"/>
        </w:rPr>
        <w:t>，屬生鮮食材，須清洗分切等處理者，領料及確認品質無誤，量秤配料之數量或重量或容量與當日菜單核對無誤，送至</w:t>
      </w:r>
      <w:r w:rsidR="001426CA" w:rsidRPr="00EF7B7E">
        <w:rPr>
          <w:rFonts w:hAnsi="標楷體"/>
          <w:color w:val="000000" w:themeColor="text1"/>
        </w:rPr>
        <w:t>前處理</w:t>
      </w:r>
      <w:r w:rsidR="001426CA" w:rsidRPr="00EF7B7E">
        <w:rPr>
          <w:rFonts w:hAnsi="標楷體" w:hint="eastAsia"/>
          <w:color w:val="000000" w:themeColor="text1"/>
        </w:rPr>
        <w:t>作業區分類放置，準備進行前處理；屬調味料或不須前處理之</w:t>
      </w:r>
      <w:r w:rsidR="009E0C2F" w:rsidRPr="00EF7B7E">
        <w:rPr>
          <w:rFonts w:hAnsi="標楷體" w:hint="eastAsia"/>
          <w:color w:val="000000" w:themeColor="text1"/>
        </w:rPr>
        <w:t>原料</w:t>
      </w:r>
      <w:r w:rsidR="001426CA" w:rsidRPr="00EF7B7E">
        <w:rPr>
          <w:rFonts w:hAnsi="標楷體" w:hint="eastAsia"/>
          <w:color w:val="000000" w:themeColor="text1"/>
        </w:rPr>
        <w:t>，確認數量</w:t>
      </w:r>
      <w:r w:rsidR="00097BC8" w:rsidRPr="00EF7B7E">
        <w:rPr>
          <w:rFonts w:hAnsi="標楷體" w:hint="eastAsia"/>
          <w:color w:val="000000" w:themeColor="text1"/>
        </w:rPr>
        <w:t>、</w:t>
      </w:r>
      <w:r w:rsidR="001426CA" w:rsidRPr="00EF7B7E">
        <w:rPr>
          <w:rFonts w:hAnsi="標楷體" w:hint="eastAsia"/>
          <w:color w:val="000000" w:themeColor="text1"/>
        </w:rPr>
        <w:t>重量</w:t>
      </w:r>
      <w:r w:rsidR="00097BC8" w:rsidRPr="00EF7B7E">
        <w:rPr>
          <w:rFonts w:hAnsi="標楷體" w:hint="eastAsia"/>
          <w:color w:val="000000" w:themeColor="text1"/>
        </w:rPr>
        <w:t>、</w:t>
      </w:r>
      <w:r w:rsidR="001426CA" w:rsidRPr="00EF7B7E">
        <w:rPr>
          <w:rFonts w:hAnsi="標楷體" w:hint="eastAsia"/>
          <w:color w:val="000000" w:themeColor="text1"/>
        </w:rPr>
        <w:t>容量及品質後，送至烹調作業區暫存</w:t>
      </w:r>
      <w:r w:rsidR="00A83196" w:rsidRPr="00EF7B7E">
        <w:rPr>
          <w:rFonts w:hAnsi="標楷體" w:hint="eastAsia"/>
          <w:color w:val="000000" w:themeColor="text1"/>
        </w:rPr>
        <w:t>，</w:t>
      </w:r>
      <w:r w:rsidR="001426CA" w:rsidRPr="00EF7B7E">
        <w:rPr>
          <w:rFonts w:hAnsi="標楷體" w:hint="eastAsia"/>
          <w:color w:val="000000" w:themeColor="text1"/>
        </w:rPr>
        <w:t>準備製備烹調</w:t>
      </w:r>
      <w:r w:rsidR="001426CA" w:rsidRPr="00EF7B7E">
        <w:rPr>
          <w:rFonts w:hAnsi="標楷體"/>
          <w:color w:val="000000" w:themeColor="text1"/>
        </w:rPr>
        <w:t>。</w:t>
      </w:r>
    </w:p>
    <w:p w14:paraId="16A10DB8" w14:textId="1402FAF8" w:rsidR="001426CA" w:rsidRPr="00EF7B7E" w:rsidRDefault="00765560" w:rsidP="001426CA">
      <w:pPr>
        <w:pStyle w:val="Default"/>
        <w:spacing w:afterLines="50" w:after="180" w:line="360" w:lineRule="exact"/>
        <w:ind w:leftChars="200" w:left="1200" w:hangingChars="300" w:hanging="720"/>
        <w:rPr>
          <w:rFonts w:hAnsi="標楷體"/>
          <w:color w:val="000000" w:themeColor="text1"/>
        </w:rPr>
      </w:pPr>
      <w:r w:rsidRPr="00EF7B7E">
        <w:rPr>
          <w:rFonts w:hAnsi="標楷體" w:hint="eastAsia"/>
          <w:color w:val="000000" w:themeColor="text1"/>
        </w:rPr>
        <w:t>3</w:t>
      </w:r>
      <w:r w:rsidR="001426CA" w:rsidRPr="00EF7B7E">
        <w:rPr>
          <w:rFonts w:hAnsi="標楷體" w:hint="eastAsia"/>
          <w:color w:val="000000" w:themeColor="text1"/>
        </w:rPr>
        <w:t>.1.3.解凍及醃漬食材：解凍之肉品及水產品，及前一日調味醃漬之原料，若不須前處理者，確認數量</w:t>
      </w:r>
      <w:r w:rsidR="006738C9" w:rsidRPr="00EF7B7E">
        <w:rPr>
          <w:rFonts w:hAnsi="標楷體" w:hint="eastAsia"/>
          <w:color w:val="000000" w:themeColor="text1"/>
        </w:rPr>
        <w:t>、</w:t>
      </w:r>
      <w:r w:rsidR="001426CA" w:rsidRPr="00EF7B7E">
        <w:rPr>
          <w:rFonts w:hAnsi="標楷體" w:hint="eastAsia"/>
          <w:color w:val="000000" w:themeColor="text1"/>
        </w:rPr>
        <w:t>重量</w:t>
      </w:r>
      <w:r w:rsidR="006738C9" w:rsidRPr="00EF7B7E">
        <w:rPr>
          <w:rFonts w:hAnsi="標楷體" w:hint="eastAsia"/>
          <w:color w:val="000000" w:themeColor="text1"/>
        </w:rPr>
        <w:t>、</w:t>
      </w:r>
      <w:r w:rsidR="001426CA" w:rsidRPr="00EF7B7E">
        <w:rPr>
          <w:rFonts w:hAnsi="標楷體" w:hint="eastAsia"/>
          <w:color w:val="000000" w:themeColor="text1"/>
        </w:rPr>
        <w:t>容量及品質後，烹調前送至烹調作業區暫存</w:t>
      </w:r>
      <w:r w:rsidR="006738C9" w:rsidRPr="00EF7B7E">
        <w:rPr>
          <w:rFonts w:hAnsi="標楷體" w:hint="eastAsia"/>
          <w:color w:val="000000" w:themeColor="text1"/>
        </w:rPr>
        <w:t>，</w:t>
      </w:r>
      <w:r w:rsidR="001426CA" w:rsidRPr="00EF7B7E">
        <w:rPr>
          <w:rFonts w:hAnsi="標楷體" w:hint="eastAsia"/>
          <w:color w:val="000000" w:themeColor="text1"/>
        </w:rPr>
        <w:t>準備製備烹調</w:t>
      </w:r>
      <w:r w:rsidR="001426CA" w:rsidRPr="00EF7B7E">
        <w:rPr>
          <w:rFonts w:hAnsi="標楷體"/>
          <w:color w:val="000000" w:themeColor="text1"/>
        </w:rPr>
        <w:t>(易腐敗海鮮</w:t>
      </w:r>
      <w:r w:rsidR="001426CA" w:rsidRPr="00EF7B7E">
        <w:rPr>
          <w:rFonts w:hAnsi="標楷體" w:hint="eastAsia"/>
          <w:color w:val="000000" w:themeColor="text1"/>
        </w:rPr>
        <w:t>、蛋品</w:t>
      </w:r>
      <w:r w:rsidR="001426CA" w:rsidRPr="00EF7B7E">
        <w:rPr>
          <w:rFonts w:hAnsi="標楷體"/>
          <w:color w:val="000000" w:themeColor="text1"/>
        </w:rPr>
        <w:t>等食材勿</w:t>
      </w:r>
      <w:r w:rsidR="001426CA" w:rsidRPr="00EF7B7E">
        <w:rPr>
          <w:rFonts w:hAnsi="標楷體" w:hint="eastAsia"/>
          <w:color w:val="000000" w:themeColor="text1"/>
        </w:rPr>
        <w:t>置放</w:t>
      </w:r>
      <w:r w:rsidR="001426CA" w:rsidRPr="00EF7B7E">
        <w:rPr>
          <w:rFonts w:hAnsi="標楷體"/>
          <w:color w:val="000000" w:themeColor="text1"/>
        </w:rPr>
        <w:t>室溫下過久)。</w:t>
      </w:r>
    </w:p>
    <w:p w14:paraId="3B98083D" w14:textId="72B1BDBD" w:rsidR="001426CA" w:rsidRPr="00EF7B7E" w:rsidRDefault="00765560" w:rsidP="001426CA">
      <w:pPr>
        <w:pStyle w:val="Default"/>
        <w:spacing w:afterLines="100" w:after="360" w:line="360" w:lineRule="exact"/>
        <w:ind w:leftChars="200" w:left="1200" w:hangingChars="300" w:hanging="720"/>
        <w:rPr>
          <w:rFonts w:hAnsi="標楷體"/>
          <w:color w:val="000000" w:themeColor="text1"/>
        </w:rPr>
      </w:pPr>
      <w:r w:rsidRPr="00EF7B7E">
        <w:rPr>
          <w:rFonts w:hAnsi="標楷體" w:hint="eastAsia"/>
          <w:color w:val="000000" w:themeColor="text1"/>
        </w:rPr>
        <w:t>3</w:t>
      </w:r>
      <w:r w:rsidR="001426CA" w:rsidRPr="00EF7B7E">
        <w:rPr>
          <w:rFonts w:hAnsi="標楷體" w:hint="eastAsia"/>
          <w:color w:val="000000" w:themeColor="text1"/>
        </w:rPr>
        <w:t>.1.4.確認</w:t>
      </w:r>
      <w:r w:rsidR="009E0C2F" w:rsidRPr="00EF7B7E">
        <w:rPr>
          <w:rFonts w:hAnsi="標楷體" w:hint="eastAsia"/>
          <w:color w:val="000000" w:themeColor="text1"/>
        </w:rPr>
        <w:t>原料</w:t>
      </w:r>
      <w:r w:rsidR="001426CA" w:rsidRPr="00EF7B7E">
        <w:rPr>
          <w:rFonts w:hAnsi="標楷體" w:hint="eastAsia"/>
          <w:color w:val="000000" w:themeColor="text1"/>
        </w:rPr>
        <w:t>品質：前處理或製備烹調前</w:t>
      </w:r>
      <w:r w:rsidR="00A013A0" w:rsidRPr="00EF7B7E">
        <w:rPr>
          <w:rFonts w:hAnsi="標楷體" w:hint="eastAsia"/>
          <w:color w:val="000000" w:themeColor="text1"/>
        </w:rPr>
        <w:t>，</w:t>
      </w:r>
      <w:r w:rsidR="001426CA" w:rsidRPr="00EF7B7E">
        <w:rPr>
          <w:rFonts w:hAnsi="標楷體" w:hint="eastAsia"/>
          <w:color w:val="000000" w:themeColor="text1"/>
        </w:rPr>
        <w:t>須確認</w:t>
      </w:r>
      <w:r w:rsidR="009E0C2F" w:rsidRPr="00EF7B7E">
        <w:rPr>
          <w:rFonts w:hAnsi="標楷體" w:hint="eastAsia"/>
          <w:color w:val="000000" w:themeColor="text1"/>
        </w:rPr>
        <w:t>原料</w:t>
      </w:r>
      <w:r w:rsidR="001426CA" w:rsidRPr="00EF7B7E">
        <w:rPr>
          <w:rFonts w:hAnsi="標楷體" w:hint="eastAsia"/>
          <w:color w:val="000000" w:themeColor="text1"/>
        </w:rPr>
        <w:t>品質無劣變腐敗、先進先出、無逾有效期限、毀損或受汙染。</w:t>
      </w:r>
    </w:p>
    <w:p w14:paraId="5280CF12" w14:textId="189C78B8" w:rsidR="001426CA" w:rsidRPr="00EF7B7E" w:rsidRDefault="00765560" w:rsidP="001426CA">
      <w:pPr>
        <w:pStyle w:val="a4"/>
        <w:spacing w:beforeLines="50" w:before="18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2</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前處理區配置</w:t>
      </w:r>
    </w:p>
    <w:p w14:paraId="3294C73F" w14:textId="528541FA"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2</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1.前</w:t>
      </w:r>
      <w:r w:rsidR="001426CA" w:rsidRPr="00EF7B7E">
        <w:rPr>
          <w:rFonts w:ascii="標楷體" w:eastAsia="標楷體" w:hAnsi="標楷體"/>
          <w:color w:val="000000" w:themeColor="text1"/>
          <w:lang w:eastAsia="zh-TW"/>
        </w:rPr>
        <w:t>處理區</w:t>
      </w:r>
      <w:r w:rsidR="001426CA" w:rsidRPr="00EF7B7E">
        <w:rPr>
          <w:rFonts w:ascii="標楷體" w:eastAsia="標楷體" w:hAnsi="標楷體" w:hint="eastAsia"/>
          <w:color w:val="000000" w:themeColor="text1"/>
          <w:lang w:eastAsia="zh-TW"/>
        </w:rPr>
        <w:t>設置原則：</w:t>
      </w:r>
      <w:r w:rsidR="001426CA" w:rsidRPr="00EF7B7E">
        <w:rPr>
          <w:rFonts w:ascii="標楷體" w:eastAsia="標楷體" w:hAnsi="標楷體"/>
          <w:color w:val="000000" w:themeColor="text1"/>
          <w:lang w:eastAsia="zh-TW"/>
        </w:rPr>
        <w:t>設置於烹調區旁並鄰驗收區</w:t>
      </w:r>
      <w:r w:rsidR="001426CA" w:rsidRPr="00EF7B7E">
        <w:rPr>
          <w:rFonts w:ascii="標楷體" w:eastAsia="標楷體" w:hAnsi="標楷體" w:hint="eastAsia"/>
          <w:color w:val="000000" w:themeColor="text1"/>
          <w:lang w:eastAsia="zh-TW"/>
        </w:rPr>
        <w:t>，可</w:t>
      </w:r>
      <w:r w:rsidR="001426CA" w:rsidRPr="00EF7B7E">
        <w:rPr>
          <w:rFonts w:ascii="標楷體" w:eastAsia="標楷體" w:hAnsi="標楷體"/>
          <w:color w:val="000000" w:themeColor="text1"/>
          <w:lang w:eastAsia="zh-TW"/>
        </w:rPr>
        <w:t>明確區分蔬菜</w:t>
      </w:r>
      <w:r w:rsidR="001426CA" w:rsidRPr="00EF7B7E">
        <w:rPr>
          <w:rFonts w:ascii="標楷體" w:eastAsia="標楷體" w:hAnsi="標楷體" w:hint="eastAsia"/>
          <w:color w:val="000000" w:themeColor="text1"/>
          <w:lang w:eastAsia="zh-TW"/>
        </w:rPr>
        <w:t>類</w:t>
      </w:r>
      <w:r w:rsidR="001426CA" w:rsidRPr="00EF7B7E">
        <w:rPr>
          <w:rFonts w:ascii="標楷體" w:eastAsia="標楷體" w:hAnsi="標楷體"/>
          <w:color w:val="000000" w:themeColor="text1"/>
          <w:lang w:eastAsia="zh-TW"/>
        </w:rPr>
        <w:t>、肉品</w:t>
      </w:r>
      <w:r w:rsidR="001426CA" w:rsidRPr="00EF7B7E">
        <w:rPr>
          <w:rFonts w:ascii="標楷體" w:eastAsia="標楷體" w:hAnsi="標楷體" w:hint="eastAsia"/>
          <w:color w:val="000000" w:themeColor="text1"/>
          <w:lang w:eastAsia="zh-TW"/>
        </w:rPr>
        <w:t>類</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水產品類、</w:t>
      </w:r>
      <w:r w:rsidR="001426CA" w:rsidRPr="00EF7B7E">
        <w:rPr>
          <w:rFonts w:ascii="標楷體" w:eastAsia="標楷體" w:hAnsi="標楷體"/>
          <w:color w:val="000000" w:themeColor="text1"/>
          <w:lang w:eastAsia="zh-TW"/>
        </w:rPr>
        <w:t>水果</w:t>
      </w:r>
      <w:r w:rsidR="001426CA" w:rsidRPr="00EF7B7E">
        <w:rPr>
          <w:rFonts w:ascii="標楷體" w:eastAsia="標楷體" w:hAnsi="標楷體" w:hint="eastAsia"/>
          <w:color w:val="000000" w:themeColor="text1"/>
          <w:lang w:eastAsia="zh-TW"/>
        </w:rPr>
        <w:t>類及乾貨類</w:t>
      </w:r>
      <w:r w:rsidR="001426CA" w:rsidRPr="00EF7B7E">
        <w:rPr>
          <w:rFonts w:ascii="標楷體" w:eastAsia="標楷體" w:hAnsi="標楷體"/>
          <w:color w:val="000000" w:themeColor="text1"/>
          <w:lang w:eastAsia="zh-TW"/>
        </w:rPr>
        <w:t>等各類</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處理區域</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各類</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處理區域</w:t>
      </w:r>
      <w:r w:rsidR="001426CA" w:rsidRPr="00EF7B7E">
        <w:rPr>
          <w:rFonts w:ascii="標楷體" w:eastAsia="標楷體" w:hAnsi="標楷體" w:hint="eastAsia"/>
          <w:color w:val="000000" w:themeColor="text1"/>
          <w:lang w:eastAsia="zh-TW"/>
        </w:rPr>
        <w:t>須設置足夠之洗滌水槽及工作檯，並有足夠作業空間。</w:t>
      </w:r>
    </w:p>
    <w:p w14:paraId="10AC9056" w14:textId="21516265"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2</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2.</w:t>
      </w:r>
      <w:r w:rsidR="001426CA" w:rsidRPr="00EF7B7E">
        <w:rPr>
          <w:rFonts w:ascii="標楷體" w:eastAsia="標楷體" w:hAnsi="標楷體"/>
          <w:color w:val="000000" w:themeColor="text1"/>
          <w:lang w:eastAsia="zh-TW"/>
        </w:rPr>
        <w:t>前處理區</w:t>
      </w:r>
      <w:r w:rsidR="001426CA" w:rsidRPr="00EF7B7E">
        <w:rPr>
          <w:rFonts w:ascii="標楷體" w:eastAsia="標楷體" w:hAnsi="標楷體" w:hint="eastAsia"/>
          <w:color w:val="000000" w:themeColor="text1"/>
          <w:lang w:eastAsia="zh-TW"/>
        </w:rPr>
        <w:t>面積</w:t>
      </w:r>
      <w:r w:rsidR="001426CA" w:rsidRPr="00EF7B7E">
        <w:rPr>
          <w:rFonts w:ascii="標楷體" w:eastAsia="標楷體" w:hAnsi="標楷體"/>
          <w:color w:val="000000" w:themeColor="text1"/>
          <w:lang w:eastAsia="zh-TW"/>
        </w:rPr>
        <w:t>或水槽數量不足</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依</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別</w:t>
      </w:r>
      <w:r w:rsidR="008F38FD"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採分類、</w:t>
      </w:r>
      <w:r w:rsidR="001426CA" w:rsidRPr="00EF7B7E">
        <w:rPr>
          <w:rFonts w:ascii="標楷體" w:eastAsia="標楷體" w:hAnsi="標楷體"/>
          <w:color w:val="000000" w:themeColor="text1"/>
          <w:lang w:eastAsia="zh-TW"/>
        </w:rPr>
        <w:t>分時</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分段處理</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避免交叉污染</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洗滌</w:t>
      </w:r>
      <w:r w:rsidR="001426CA" w:rsidRPr="00EF7B7E">
        <w:rPr>
          <w:rFonts w:ascii="標楷體" w:eastAsia="標楷體" w:hAnsi="標楷體" w:hint="eastAsia"/>
          <w:color w:val="000000" w:themeColor="text1"/>
          <w:lang w:eastAsia="zh-TW"/>
        </w:rPr>
        <w:t>及分切等處理</w:t>
      </w:r>
      <w:r w:rsidR="001426CA" w:rsidRPr="00EF7B7E">
        <w:rPr>
          <w:rFonts w:ascii="標楷體" w:eastAsia="標楷體" w:hAnsi="標楷體"/>
          <w:color w:val="000000" w:themeColor="text1"/>
          <w:lang w:eastAsia="zh-TW"/>
        </w:rPr>
        <w:t>順</w:t>
      </w:r>
      <w:r w:rsidR="001426CA" w:rsidRPr="00EF7B7E">
        <w:rPr>
          <w:rFonts w:ascii="標楷體" w:eastAsia="標楷體" w:hAnsi="標楷體" w:hint="eastAsia"/>
          <w:color w:val="000000" w:themeColor="text1"/>
          <w:lang w:eastAsia="zh-TW"/>
        </w:rPr>
        <w:t>序，為「</w:t>
      </w:r>
      <w:r w:rsidR="001426CA" w:rsidRPr="00EF7B7E">
        <w:rPr>
          <w:rFonts w:ascii="標楷體" w:eastAsia="標楷體" w:hAnsi="標楷體"/>
          <w:color w:val="000000" w:themeColor="text1"/>
          <w:lang w:eastAsia="zh-TW"/>
        </w:rPr>
        <w:t>乾貨</w:t>
      </w:r>
      <w:r w:rsidR="001426CA" w:rsidRPr="00EF7B7E">
        <w:rPr>
          <w:rFonts w:ascii="標楷體" w:eastAsia="標楷體" w:hAnsi="標楷體" w:hint="eastAsia"/>
          <w:color w:val="000000" w:themeColor="text1"/>
          <w:lang w:eastAsia="zh-TW"/>
        </w:rPr>
        <w:t>類</w:t>
      </w:r>
      <w:r w:rsidR="001426CA" w:rsidRPr="00EF7B7E">
        <w:rPr>
          <w:rFonts w:ascii="標楷體" w:eastAsia="標楷體" w:hAnsi="標楷體"/>
          <w:color w:val="000000" w:themeColor="text1"/>
          <w:lang w:eastAsia="zh-TW"/>
        </w:rPr>
        <w:t>→加工食品類→蔬</w:t>
      </w:r>
      <w:r w:rsidR="001426CA" w:rsidRPr="00EF7B7E">
        <w:rPr>
          <w:rFonts w:ascii="標楷體" w:eastAsia="標楷體" w:hAnsi="標楷體" w:hint="eastAsia"/>
          <w:color w:val="000000" w:themeColor="text1"/>
          <w:lang w:eastAsia="zh-TW"/>
        </w:rPr>
        <w:t>菜水</w:t>
      </w:r>
      <w:r w:rsidR="001426CA" w:rsidRPr="00EF7B7E">
        <w:rPr>
          <w:rFonts w:ascii="標楷體" w:eastAsia="標楷體" w:hAnsi="標楷體"/>
          <w:color w:val="000000" w:themeColor="text1"/>
          <w:lang w:eastAsia="zh-TW"/>
        </w:rPr>
        <w:t>果類→豬</w:t>
      </w:r>
      <w:r w:rsidR="001426CA" w:rsidRPr="00EF7B7E">
        <w:rPr>
          <w:rFonts w:ascii="標楷體" w:eastAsia="標楷體" w:hAnsi="標楷體" w:hint="eastAsia"/>
          <w:color w:val="000000" w:themeColor="text1"/>
          <w:lang w:eastAsia="zh-TW"/>
        </w:rPr>
        <w:t>肉類</w:t>
      </w:r>
      <w:r w:rsidR="001426CA" w:rsidRPr="00EF7B7E">
        <w:rPr>
          <w:rFonts w:ascii="標楷體" w:eastAsia="標楷體" w:hAnsi="標楷體"/>
          <w:color w:val="000000" w:themeColor="text1"/>
          <w:lang w:eastAsia="zh-TW"/>
        </w:rPr>
        <w:t>→雞鴨</w:t>
      </w:r>
      <w:r w:rsidR="001426CA" w:rsidRPr="00EF7B7E">
        <w:rPr>
          <w:rFonts w:ascii="標楷體" w:eastAsia="標楷體" w:hAnsi="標楷體" w:hint="eastAsia"/>
          <w:color w:val="000000" w:themeColor="text1"/>
          <w:lang w:eastAsia="zh-TW"/>
        </w:rPr>
        <w:t>禽肉類</w:t>
      </w:r>
      <w:r w:rsidR="001426CA" w:rsidRPr="00EF7B7E">
        <w:rPr>
          <w:rFonts w:ascii="標楷體" w:eastAsia="標楷體" w:hAnsi="標楷體"/>
          <w:color w:val="000000" w:themeColor="text1"/>
          <w:lang w:eastAsia="zh-TW"/>
        </w:rPr>
        <w:t>→蛋→</w:t>
      </w:r>
      <w:r w:rsidR="001426CA" w:rsidRPr="00EF7B7E">
        <w:rPr>
          <w:rFonts w:ascii="標楷體" w:eastAsia="標楷體" w:hAnsi="標楷體" w:hint="eastAsia"/>
          <w:color w:val="000000" w:themeColor="text1"/>
          <w:lang w:eastAsia="zh-TW"/>
        </w:rPr>
        <w:t>水產品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並</w:t>
      </w:r>
      <w:r w:rsidR="001426CA" w:rsidRPr="00EF7B7E">
        <w:rPr>
          <w:rFonts w:ascii="標楷體" w:eastAsia="標楷體" w:hAnsi="標楷體"/>
          <w:color w:val="000000" w:themeColor="text1"/>
          <w:lang w:eastAsia="zh-TW"/>
        </w:rPr>
        <w:t>善用機動式設備(推車等)，挪出中間區域</w:t>
      </w:r>
      <w:r w:rsidR="008F38FD"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當運送通道供運送及暫存，提升空間使用率。</w:t>
      </w:r>
    </w:p>
    <w:p w14:paraId="4729DB8E" w14:textId="7233F34A"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.2.3.前處理使用盛裝容器：</w:t>
      </w:r>
      <w:r w:rsidR="001426CA" w:rsidRPr="00EF7B7E">
        <w:rPr>
          <w:rFonts w:ascii="標楷體" w:eastAsia="標楷體" w:hAnsi="標楷體"/>
          <w:color w:val="000000" w:themeColor="text1"/>
          <w:lang w:eastAsia="zh-TW"/>
        </w:rPr>
        <w:t>蔬菜類</w:t>
      </w:r>
      <w:r w:rsidR="001426CA" w:rsidRPr="00EF7B7E">
        <w:rPr>
          <w:rFonts w:ascii="標楷體" w:eastAsia="標楷體" w:hAnsi="標楷體" w:hint="eastAsia"/>
          <w:color w:val="000000" w:themeColor="text1"/>
          <w:lang w:eastAsia="zh-TW"/>
        </w:rPr>
        <w:t>、水果</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肉</w:t>
      </w:r>
      <w:r w:rsidR="001426CA" w:rsidRPr="00EF7B7E">
        <w:rPr>
          <w:rFonts w:ascii="標楷體" w:eastAsia="標楷體" w:hAnsi="標楷體" w:hint="eastAsia"/>
          <w:color w:val="000000" w:themeColor="text1"/>
          <w:lang w:eastAsia="zh-TW"/>
        </w:rPr>
        <w:t>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、水產品</w:t>
      </w:r>
      <w:r w:rsidR="001426CA" w:rsidRPr="00EF7B7E">
        <w:rPr>
          <w:rFonts w:ascii="標楷體" w:eastAsia="標楷體" w:hAnsi="標楷體"/>
          <w:color w:val="000000" w:themeColor="text1"/>
          <w:lang w:eastAsia="zh-TW"/>
        </w:rPr>
        <w:t>類</w:t>
      </w:r>
      <w:r w:rsidR="00A815F3"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依照顏色區隔使用。(建議</w:t>
      </w:r>
      <w:r w:rsidR="001426CA" w:rsidRPr="00EF7B7E">
        <w:rPr>
          <w:rFonts w:ascii="標楷體" w:eastAsia="標楷體" w:hAnsi="標楷體"/>
          <w:color w:val="000000" w:themeColor="text1"/>
          <w:lang w:eastAsia="zh-TW"/>
        </w:rPr>
        <w:t>蔬菜類</w:t>
      </w:r>
      <w:r w:rsidR="001426CA" w:rsidRPr="00EF7B7E">
        <w:rPr>
          <w:rFonts w:ascii="標楷體" w:eastAsia="標楷體" w:hAnsi="標楷體" w:hint="eastAsia"/>
          <w:color w:val="000000" w:themeColor="text1"/>
          <w:lang w:eastAsia="zh-TW"/>
        </w:rPr>
        <w:t>使用</w:t>
      </w:r>
      <w:r w:rsidR="001426CA" w:rsidRPr="00EF7B7E">
        <w:rPr>
          <w:rFonts w:ascii="標楷體" w:eastAsia="標楷體" w:hAnsi="標楷體"/>
          <w:color w:val="000000" w:themeColor="text1"/>
          <w:lang w:eastAsia="zh-TW"/>
        </w:rPr>
        <w:t>綠色</w:t>
      </w:r>
      <w:r w:rsidR="001426CA" w:rsidRPr="00EF7B7E">
        <w:rPr>
          <w:rFonts w:ascii="標楷體" w:eastAsia="標楷體" w:hAnsi="標楷體" w:hint="eastAsia"/>
          <w:color w:val="000000" w:themeColor="text1"/>
          <w:lang w:eastAsia="zh-TW"/>
        </w:rPr>
        <w:t>疏籃</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水果</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使用黃</w:t>
      </w:r>
      <w:r w:rsidR="001426CA" w:rsidRPr="00EF7B7E">
        <w:rPr>
          <w:rFonts w:ascii="標楷體" w:eastAsia="標楷體" w:hAnsi="標楷體"/>
          <w:color w:val="000000" w:themeColor="text1"/>
          <w:lang w:eastAsia="zh-TW"/>
        </w:rPr>
        <w:t>色</w:t>
      </w:r>
      <w:r w:rsidR="001426CA" w:rsidRPr="00EF7B7E">
        <w:rPr>
          <w:rFonts w:ascii="標楷體" w:eastAsia="標楷體" w:hAnsi="標楷體" w:hint="eastAsia"/>
          <w:color w:val="000000" w:themeColor="text1"/>
          <w:lang w:eastAsia="zh-TW"/>
        </w:rPr>
        <w:t>疏籃</w:t>
      </w:r>
      <w:r w:rsidR="001426CA" w:rsidRPr="00EF7B7E">
        <w:rPr>
          <w:rFonts w:ascii="標楷體" w:eastAsia="標楷體" w:hAnsi="標楷體"/>
          <w:color w:val="000000" w:themeColor="text1"/>
          <w:lang w:eastAsia="zh-TW"/>
        </w:rPr>
        <w:t>、肉</w:t>
      </w:r>
      <w:r w:rsidR="001426CA" w:rsidRPr="00EF7B7E">
        <w:rPr>
          <w:rFonts w:ascii="標楷體" w:eastAsia="標楷體" w:hAnsi="標楷體" w:hint="eastAsia"/>
          <w:color w:val="000000" w:themeColor="text1"/>
          <w:lang w:eastAsia="zh-TW"/>
        </w:rPr>
        <w:t>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使用紅</w:t>
      </w:r>
      <w:r w:rsidR="001426CA" w:rsidRPr="00EF7B7E">
        <w:rPr>
          <w:rFonts w:ascii="標楷體" w:eastAsia="標楷體" w:hAnsi="標楷體"/>
          <w:color w:val="000000" w:themeColor="text1"/>
          <w:lang w:eastAsia="zh-TW"/>
        </w:rPr>
        <w:t>色</w:t>
      </w:r>
      <w:r w:rsidR="001426CA" w:rsidRPr="00EF7B7E">
        <w:rPr>
          <w:rFonts w:ascii="標楷體" w:eastAsia="標楷體" w:hAnsi="標楷體" w:hint="eastAsia"/>
          <w:color w:val="000000" w:themeColor="text1"/>
          <w:lang w:eastAsia="zh-TW"/>
        </w:rPr>
        <w:t>密籃</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水產品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使用</w:t>
      </w:r>
      <w:r w:rsidR="001426CA" w:rsidRPr="00EF7B7E">
        <w:rPr>
          <w:rFonts w:ascii="標楷體" w:eastAsia="標楷體" w:hAnsi="標楷體"/>
          <w:color w:val="000000" w:themeColor="text1"/>
          <w:lang w:eastAsia="zh-TW"/>
        </w:rPr>
        <w:t>藍色</w:t>
      </w:r>
      <w:r w:rsidR="001426CA" w:rsidRPr="00EF7B7E">
        <w:rPr>
          <w:rFonts w:ascii="標楷體" w:eastAsia="標楷體" w:hAnsi="標楷體" w:hint="eastAsia"/>
          <w:color w:val="000000" w:themeColor="text1"/>
          <w:lang w:eastAsia="zh-TW"/>
        </w:rPr>
        <w:t>密籃</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w:t>
      </w:r>
    </w:p>
    <w:p w14:paraId="2BD8A5C9" w14:textId="585A0484"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.2.4.前處理使用砧板及刀具：</w:t>
      </w:r>
      <w:r w:rsidR="001426CA" w:rsidRPr="00EF7B7E">
        <w:rPr>
          <w:rFonts w:ascii="標楷體" w:eastAsia="標楷體" w:hAnsi="標楷體"/>
          <w:color w:val="000000" w:themeColor="text1"/>
          <w:lang w:eastAsia="zh-TW"/>
        </w:rPr>
        <w:t>蔬菜類</w:t>
      </w:r>
      <w:r w:rsidR="001426CA" w:rsidRPr="00EF7B7E">
        <w:rPr>
          <w:rFonts w:ascii="標楷體" w:eastAsia="標楷體" w:hAnsi="標楷體" w:hint="eastAsia"/>
          <w:color w:val="000000" w:themeColor="text1"/>
          <w:lang w:eastAsia="zh-TW"/>
        </w:rPr>
        <w:t>、水果</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肉</w:t>
      </w:r>
      <w:r w:rsidR="001426CA" w:rsidRPr="00EF7B7E">
        <w:rPr>
          <w:rFonts w:ascii="標楷體" w:eastAsia="標楷體" w:hAnsi="標楷體" w:hint="eastAsia"/>
          <w:color w:val="000000" w:themeColor="text1"/>
          <w:lang w:eastAsia="zh-TW"/>
        </w:rPr>
        <w:t>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、水產品</w:t>
      </w:r>
      <w:r w:rsidR="001426CA" w:rsidRPr="00EF7B7E">
        <w:rPr>
          <w:rFonts w:ascii="標楷體" w:eastAsia="標楷體" w:hAnsi="標楷體"/>
          <w:color w:val="000000" w:themeColor="text1"/>
          <w:lang w:eastAsia="zh-TW"/>
        </w:rPr>
        <w:t>類</w:t>
      </w:r>
      <w:r w:rsidR="00A815F3"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依照顏色區隔使用(建議</w:t>
      </w:r>
      <w:r w:rsidR="001426CA" w:rsidRPr="00EF7B7E">
        <w:rPr>
          <w:rFonts w:ascii="標楷體" w:eastAsia="標楷體" w:hAnsi="標楷體"/>
          <w:color w:val="000000" w:themeColor="text1"/>
          <w:lang w:eastAsia="zh-TW"/>
        </w:rPr>
        <w:t>蔬菜類綠色</w:t>
      </w:r>
      <w:r w:rsidR="001426CA" w:rsidRPr="00EF7B7E">
        <w:rPr>
          <w:rFonts w:ascii="標楷體" w:eastAsia="標楷體" w:hAnsi="標楷體" w:hint="eastAsia"/>
          <w:color w:val="000000" w:themeColor="text1"/>
          <w:lang w:eastAsia="zh-TW"/>
        </w:rPr>
        <w:t>砧板，刀具亦以綠色標示識別；</w:t>
      </w:r>
      <w:r w:rsidR="001426CA" w:rsidRPr="00EF7B7E">
        <w:rPr>
          <w:rFonts w:ascii="標楷體" w:eastAsia="標楷體" w:hAnsi="標楷體"/>
          <w:color w:val="000000" w:themeColor="text1"/>
          <w:lang w:eastAsia="zh-TW"/>
        </w:rPr>
        <w:t>肉</w:t>
      </w:r>
      <w:r w:rsidR="001426CA" w:rsidRPr="00EF7B7E">
        <w:rPr>
          <w:rFonts w:ascii="標楷體" w:eastAsia="標楷體" w:hAnsi="標楷體" w:hint="eastAsia"/>
          <w:color w:val="000000" w:themeColor="text1"/>
          <w:lang w:eastAsia="zh-TW"/>
        </w:rPr>
        <w:t>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紅</w:t>
      </w:r>
      <w:r w:rsidR="001426CA" w:rsidRPr="00EF7B7E">
        <w:rPr>
          <w:rFonts w:ascii="標楷體" w:eastAsia="標楷體" w:hAnsi="標楷體"/>
          <w:color w:val="000000" w:themeColor="text1"/>
          <w:lang w:eastAsia="zh-TW"/>
        </w:rPr>
        <w:t>色</w:t>
      </w:r>
      <w:r w:rsidR="001426CA" w:rsidRPr="00EF7B7E">
        <w:rPr>
          <w:rFonts w:ascii="標楷體" w:eastAsia="標楷體" w:hAnsi="標楷體" w:hint="eastAsia"/>
          <w:color w:val="000000" w:themeColor="text1"/>
          <w:lang w:eastAsia="zh-TW"/>
        </w:rPr>
        <w:t>砧板，刀具亦以紅色標示識別；水產品</w:t>
      </w:r>
      <w:r w:rsidR="001426CA" w:rsidRPr="00EF7B7E">
        <w:rPr>
          <w:rFonts w:ascii="標楷體" w:eastAsia="標楷體" w:hAnsi="標楷體"/>
          <w:color w:val="000000" w:themeColor="text1"/>
          <w:lang w:eastAsia="zh-TW"/>
        </w:rPr>
        <w:t>類</w:t>
      </w:r>
      <w:r w:rsidR="001426CA" w:rsidRPr="00EF7B7E">
        <w:rPr>
          <w:rFonts w:ascii="標楷體" w:eastAsia="標楷體" w:hAnsi="標楷體" w:hint="eastAsia"/>
          <w:color w:val="000000" w:themeColor="text1"/>
          <w:lang w:eastAsia="zh-TW"/>
        </w:rPr>
        <w:t>藍</w:t>
      </w:r>
      <w:r w:rsidR="001426CA" w:rsidRPr="00EF7B7E">
        <w:rPr>
          <w:rFonts w:ascii="標楷體" w:eastAsia="標楷體" w:hAnsi="標楷體"/>
          <w:color w:val="000000" w:themeColor="text1"/>
          <w:lang w:eastAsia="zh-TW"/>
        </w:rPr>
        <w:t>色</w:t>
      </w:r>
      <w:r w:rsidR="001426CA" w:rsidRPr="00EF7B7E">
        <w:rPr>
          <w:rFonts w:ascii="標楷體" w:eastAsia="標楷體" w:hAnsi="標楷體" w:hint="eastAsia"/>
          <w:color w:val="000000" w:themeColor="text1"/>
          <w:lang w:eastAsia="zh-TW"/>
        </w:rPr>
        <w:t>砧板，刀具亦以藍色標示識別)，必要時設置消毒櫃。</w:t>
      </w:r>
    </w:p>
    <w:p w14:paraId="315CE9A3" w14:textId="1C7BCAB5"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lastRenderedPageBreak/>
        <w:t>3</w:t>
      </w:r>
      <w:r w:rsidR="001426CA" w:rsidRPr="00EF7B7E">
        <w:rPr>
          <w:rFonts w:ascii="標楷體" w:eastAsia="標楷體" w:hAnsi="標楷體" w:hint="eastAsia"/>
          <w:color w:val="000000" w:themeColor="text1"/>
          <w:lang w:eastAsia="zh-TW"/>
        </w:rPr>
        <w:t>.2.5.前處理之設備：切菜機、切丁機、洗米機、磨豆機、磨皮機或洗菜機等視需要購置使用，須做好清潔維護及定位管理。</w:t>
      </w:r>
    </w:p>
    <w:p w14:paraId="547BCEFB" w14:textId="5A4F7D4D"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.2.6.作業前清潔安全確認：管理衛生人員及作業人員須在前處理作業前，確認前處理作業區使用之設備機具、容器、工作檯面、水槽、刀具、砧板等清潔，</w:t>
      </w:r>
      <w:r w:rsidR="003D4CEA" w:rsidRPr="00EF7B7E">
        <w:rPr>
          <w:rFonts w:ascii="標楷體" w:eastAsia="標楷體" w:hAnsi="標楷體" w:hint="eastAsia"/>
          <w:color w:val="000000" w:themeColor="text1"/>
          <w:lang w:eastAsia="zh-TW"/>
        </w:rPr>
        <w:t>並確實遵照使用規定，</w:t>
      </w:r>
      <w:r w:rsidR="001426CA" w:rsidRPr="00EF7B7E">
        <w:rPr>
          <w:rFonts w:ascii="標楷體" w:eastAsia="標楷體" w:hAnsi="標楷體" w:hint="eastAsia"/>
          <w:color w:val="000000" w:themeColor="text1"/>
          <w:lang w:eastAsia="zh-TW"/>
        </w:rPr>
        <w:t>始可開始作業。</w:t>
      </w:r>
    </w:p>
    <w:p w14:paraId="2CC058F0" w14:textId="6C883580" w:rsidR="001426CA" w:rsidRPr="00EF7B7E" w:rsidRDefault="00765560" w:rsidP="001426CA">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.2.7.其他衛生事項：食品作業檯面至少200米燭光、套裝於</w:t>
      </w:r>
      <w:r w:rsidR="001426CA" w:rsidRPr="00EF7B7E">
        <w:rPr>
          <w:rFonts w:ascii="標楷體" w:eastAsia="標楷體" w:hAnsi="標楷體"/>
          <w:color w:val="000000" w:themeColor="text1"/>
          <w:lang w:eastAsia="zh-TW"/>
        </w:rPr>
        <w:t>洗滌槽</w:t>
      </w:r>
      <w:r w:rsidR="001426CA" w:rsidRPr="00EF7B7E">
        <w:rPr>
          <w:rFonts w:ascii="標楷體" w:eastAsia="標楷體" w:hAnsi="標楷體" w:hint="eastAsia"/>
          <w:color w:val="000000" w:themeColor="text1"/>
          <w:lang w:eastAsia="zh-TW"/>
        </w:rPr>
        <w:t>之水龍頭上的水管，須高於</w:t>
      </w:r>
      <w:proofErr w:type="gramStart"/>
      <w:r w:rsidR="001426CA" w:rsidRPr="00EF7B7E">
        <w:rPr>
          <w:rFonts w:ascii="標楷體" w:eastAsia="標楷體" w:hAnsi="標楷體"/>
          <w:color w:val="000000" w:themeColor="text1"/>
          <w:lang w:eastAsia="zh-TW"/>
        </w:rPr>
        <w:t>洗滌槽</w:t>
      </w:r>
      <w:r w:rsidR="001426CA" w:rsidRPr="00EF7B7E">
        <w:rPr>
          <w:rFonts w:ascii="標楷體" w:eastAsia="標楷體" w:hAnsi="標楷體" w:hint="eastAsia"/>
          <w:color w:val="000000" w:themeColor="text1"/>
          <w:lang w:eastAsia="zh-TW"/>
        </w:rPr>
        <w:t>溢流</w:t>
      </w:r>
      <w:proofErr w:type="gramEnd"/>
      <w:r w:rsidR="001426CA" w:rsidRPr="00EF7B7E">
        <w:rPr>
          <w:rFonts w:ascii="標楷體" w:eastAsia="標楷體" w:hAnsi="標楷體" w:hint="eastAsia"/>
          <w:color w:val="000000" w:themeColor="text1"/>
          <w:lang w:eastAsia="zh-TW"/>
        </w:rPr>
        <w:t>口；</w:t>
      </w:r>
      <w:proofErr w:type="gramStart"/>
      <w:r w:rsidR="001426CA" w:rsidRPr="00EF7B7E">
        <w:rPr>
          <w:rFonts w:ascii="標楷體" w:eastAsia="標楷體" w:hAnsi="標楷體"/>
          <w:color w:val="000000" w:themeColor="text1"/>
          <w:lang w:eastAsia="zh-TW"/>
        </w:rPr>
        <w:t>洗滌槽</w:t>
      </w:r>
      <w:r w:rsidR="001426CA" w:rsidRPr="00EF7B7E">
        <w:rPr>
          <w:rFonts w:ascii="標楷體" w:eastAsia="標楷體" w:hAnsi="標楷體" w:hint="eastAsia"/>
          <w:color w:val="000000" w:themeColor="text1"/>
          <w:lang w:eastAsia="zh-TW"/>
        </w:rPr>
        <w:t>溢流</w:t>
      </w:r>
      <w:proofErr w:type="gramEnd"/>
      <w:r w:rsidR="001426CA" w:rsidRPr="00EF7B7E">
        <w:rPr>
          <w:rFonts w:ascii="標楷體" w:eastAsia="標楷體" w:hAnsi="標楷體" w:hint="eastAsia"/>
          <w:color w:val="000000" w:themeColor="text1"/>
          <w:lang w:eastAsia="zh-TW"/>
        </w:rPr>
        <w:t>口及</w:t>
      </w:r>
      <w:proofErr w:type="gramStart"/>
      <w:r w:rsidR="001426CA" w:rsidRPr="00EF7B7E">
        <w:rPr>
          <w:rFonts w:ascii="標楷體" w:eastAsia="標楷體" w:hAnsi="標楷體" w:hint="eastAsia"/>
          <w:color w:val="000000" w:themeColor="text1"/>
          <w:lang w:eastAsia="zh-TW"/>
        </w:rPr>
        <w:t>排水</w:t>
      </w:r>
      <w:r w:rsidR="001426CA" w:rsidRPr="00EF7B7E">
        <w:rPr>
          <w:rFonts w:ascii="標楷體" w:eastAsia="標楷體" w:hAnsi="標楷體"/>
          <w:color w:val="000000" w:themeColor="text1"/>
          <w:lang w:eastAsia="zh-TW"/>
        </w:rPr>
        <w:t>孔</w:t>
      </w:r>
      <w:r w:rsidR="001426CA" w:rsidRPr="00EF7B7E">
        <w:rPr>
          <w:rFonts w:ascii="標楷體" w:eastAsia="標楷體" w:hAnsi="標楷體" w:hint="eastAsia"/>
          <w:color w:val="000000" w:themeColor="text1"/>
          <w:lang w:eastAsia="zh-TW"/>
        </w:rPr>
        <w:t>須</w:t>
      </w:r>
      <w:r w:rsidR="001426CA" w:rsidRPr="00EF7B7E">
        <w:rPr>
          <w:rFonts w:ascii="標楷體" w:eastAsia="標楷體" w:hAnsi="標楷體"/>
          <w:color w:val="000000" w:themeColor="text1"/>
          <w:lang w:eastAsia="zh-TW"/>
        </w:rPr>
        <w:t>通</w:t>
      </w:r>
      <w:proofErr w:type="gramEnd"/>
      <w:r w:rsidR="001426CA" w:rsidRPr="00EF7B7E">
        <w:rPr>
          <w:rFonts w:ascii="標楷體" w:eastAsia="標楷體" w:hAnsi="標楷體"/>
          <w:color w:val="000000" w:themeColor="text1"/>
          <w:lang w:eastAsia="zh-TW"/>
        </w:rPr>
        <w:t>暢無阻塞，</w:t>
      </w:r>
      <w:r w:rsidR="001426CA" w:rsidRPr="00EF7B7E">
        <w:rPr>
          <w:rFonts w:ascii="標楷體" w:eastAsia="標楷體" w:hAnsi="標楷體" w:hint="eastAsia"/>
          <w:color w:val="000000" w:themeColor="text1"/>
          <w:lang w:eastAsia="zh-TW"/>
        </w:rPr>
        <w:t>以免</w:t>
      </w:r>
      <w:r w:rsidR="001426CA" w:rsidRPr="00EF7B7E">
        <w:rPr>
          <w:rFonts w:ascii="標楷體" w:eastAsia="標楷體" w:hAnsi="標楷體"/>
          <w:color w:val="000000" w:themeColor="text1"/>
          <w:lang w:eastAsia="zh-TW"/>
        </w:rPr>
        <w:t>溢流</w:t>
      </w:r>
      <w:r w:rsidR="001426CA" w:rsidRPr="00EF7B7E">
        <w:rPr>
          <w:rFonts w:ascii="標楷體" w:eastAsia="標楷體" w:hAnsi="標楷體" w:hint="eastAsia"/>
          <w:color w:val="000000" w:themeColor="text1"/>
          <w:lang w:eastAsia="zh-TW"/>
        </w:rPr>
        <w:t>造成汙染作業區；其他</w:t>
      </w:r>
      <w:r w:rsidR="00BD0E9F" w:rsidRPr="00EF7B7E">
        <w:rPr>
          <w:rFonts w:ascii="標楷體" w:eastAsia="標楷體" w:hAnsi="標楷體" w:hint="eastAsia"/>
          <w:color w:val="000000" w:themeColor="text1"/>
          <w:lang w:eastAsia="zh-TW"/>
        </w:rPr>
        <w:t>規範之事項請參閱</w:t>
      </w:r>
      <w:r w:rsidR="001426CA" w:rsidRPr="00EF7B7E">
        <w:rPr>
          <w:rFonts w:ascii="標楷體" w:eastAsia="標楷體" w:hAnsi="標楷體" w:hint="eastAsia"/>
          <w:color w:val="000000" w:themeColor="text1"/>
          <w:lang w:eastAsia="zh-TW"/>
        </w:rPr>
        <w:t>「</w:t>
      </w:r>
      <w:hyperlink r:id="rId21" w:history="1">
        <w:r w:rsidR="001426CA" w:rsidRPr="001F3583">
          <w:rPr>
            <w:rStyle w:val="af"/>
            <w:rFonts w:ascii="標楷體" w:eastAsia="標楷體" w:hAnsi="標楷體" w:hint="eastAsia"/>
            <w:color w:val="auto"/>
            <w:lang w:eastAsia="zh-TW"/>
          </w:rPr>
          <w:t>食品良好衛生規範準則</w:t>
        </w:r>
      </w:hyperlink>
      <w:r w:rsidR="001426CA" w:rsidRPr="00EF7B7E">
        <w:rPr>
          <w:rFonts w:ascii="標楷體" w:eastAsia="標楷體" w:hAnsi="標楷體" w:hint="eastAsia"/>
          <w:color w:val="000000" w:themeColor="text1"/>
          <w:lang w:eastAsia="zh-TW"/>
        </w:rPr>
        <w:t>(GHP)」</w:t>
      </w:r>
      <w:r w:rsidR="001426CA" w:rsidRPr="00EF7B7E">
        <w:rPr>
          <w:rFonts w:ascii="標楷體" w:eastAsia="標楷體" w:hAnsi="標楷體"/>
          <w:color w:val="000000" w:themeColor="text1"/>
          <w:lang w:eastAsia="zh-TW"/>
        </w:rPr>
        <w:t>。</w:t>
      </w:r>
    </w:p>
    <w:p w14:paraId="6A20BC49" w14:textId="1B367084" w:rsidR="001426CA" w:rsidRPr="00EF7B7E" w:rsidRDefault="00765560" w:rsidP="001426CA">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前處理作業</w:t>
      </w:r>
    </w:p>
    <w:p w14:paraId="04E43934" w14:textId="68CA8A6A"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1.依當日「菜單」</w:t>
      </w:r>
      <w:r w:rsidR="001426CA" w:rsidRPr="00EF7B7E">
        <w:rPr>
          <w:rFonts w:ascii="標楷體" w:eastAsia="標楷體" w:hAnsi="標楷體"/>
          <w:color w:val="000000" w:themeColor="text1"/>
          <w:lang w:eastAsia="zh-TW"/>
        </w:rPr>
        <w:t>領用各項</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w:t>
      </w:r>
      <w:r w:rsidR="00F77409" w:rsidRPr="00EF7B7E">
        <w:rPr>
          <w:rFonts w:ascii="標楷體" w:eastAsia="標楷體" w:hAnsi="標楷體" w:hint="eastAsia"/>
          <w:color w:val="000000" w:themeColor="text1"/>
          <w:lang w:eastAsia="zh-TW"/>
        </w:rPr>
        <w:t>並</w:t>
      </w:r>
      <w:r w:rsidR="001426CA" w:rsidRPr="00EF7B7E">
        <w:rPr>
          <w:rFonts w:ascii="標楷體" w:eastAsia="標楷體" w:hAnsi="標楷體"/>
          <w:color w:val="000000" w:themeColor="text1"/>
          <w:lang w:eastAsia="zh-TW"/>
        </w:rPr>
        <w:t>依</w:t>
      </w:r>
      <w:r w:rsidR="001426CA" w:rsidRPr="00EF7B7E">
        <w:rPr>
          <w:rFonts w:ascii="標楷體" w:eastAsia="標楷體" w:hAnsi="標楷體" w:hint="eastAsia"/>
          <w:color w:val="000000" w:themeColor="text1"/>
          <w:lang w:eastAsia="zh-TW"/>
        </w:rPr>
        <w:t>原料類別</w:t>
      </w:r>
      <w:r w:rsidR="001426CA" w:rsidRPr="00EF7B7E">
        <w:rPr>
          <w:rFonts w:ascii="標楷體" w:eastAsia="標楷體" w:hAnsi="標楷體"/>
          <w:color w:val="000000" w:themeColor="text1"/>
          <w:lang w:eastAsia="zh-TW"/>
        </w:rPr>
        <w:t>分置各處理區</w:t>
      </w:r>
      <w:r w:rsidR="001426CA" w:rsidRPr="00EF7B7E">
        <w:rPr>
          <w:rFonts w:ascii="標楷體" w:eastAsia="標楷體" w:hAnsi="標楷體" w:hint="eastAsia"/>
          <w:color w:val="000000" w:themeColor="text1"/>
          <w:lang w:eastAsia="zh-TW"/>
        </w:rPr>
        <w:t>進行前處理</w:t>
      </w:r>
      <w:r w:rsidR="001426CA" w:rsidRPr="00EF7B7E">
        <w:rPr>
          <w:rFonts w:ascii="標楷體" w:eastAsia="標楷體" w:hAnsi="標楷體"/>
          <w:color w:val="000000" w:themeColor="text1"/>
          <w:lang w:eastAsia="zh-TW"/>
        </w:rPr>
        <w:t>。</w:t>
      </w:r>
    </w:p>
    <w:p w14:paraId="42733CF5" w14:textId="01FB18BA"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.3.2.各類別原料，依3.</w:t>
      </w:r>
      <w:r w:rsidR="00D572CB" w:rsidRPr="00EF7B7E">
        <w:rPr>
          <w:rFonts w:ascii="標楷體" w:eastAsia="標楷體" w:hAnsi="標楷體" w:hint="eastAsia"/>
          <w:color w:val="000000" w:themeColor="text1"/>
          <w:lang w:eastAsia="zh-TW"/>
        </w:rPr>
        <w:t>2</w:t>
      </w:r>
      <w:r w:rsidR="001426CA" w:rsidRPr="00EF7B7E">
        <w:rPr>
          <w:rFonts w:ascii="標楷體" w:eastAsia="標楷體" w:hAnsi="標楷體" w:hint="eastAsia"/>
          <w:color w:val="000000" w:themeColor="text1"/>
          <w:lang w:eastAsia="zh-TW"/>
        </w:rPr>
        <w:t>.3.前處理使用盛裝容器規定盛裝，廠商盛裝原料容器須換籃。</w:t>
      </w:r>
    </w:p>
    <w:p w14:paraId="59F65E44" w14:textId="53EF2EE1"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.3.3.肉品及水產品等易腐敗之原料</w:t>
      </w:r>
      <w:r w:rsidR="00AE3EB4"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若無法立即處理，須送入冷凍庫或冷藏庫暫存。</w:t>
      </w:r>
      <w:r w:rsidR="001426CA" w:rsidRPr="00EF7B7E">
        <w:rPr>
          <w:rFonts w:ascii="標楷體" w:eastAsia="標楷體" w:hAnsi="標楷體"/>
          <w:color w:val="000000" w:themeColor="text1"/>
          <w:lang w:eastAsia="zh-TW"/>
        </w:rPr>
        <w:t xml:space="preserve"> </w:t>
      </w:r>
    </w:p>
    <w:p w14:paraId="5B8B39AF" w14:textId="34B34F27"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.3.4</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原料於前處理作業時，須使用台車或墊底籃置放，不得與地面直接接觸。</w:t>
      </w:r>
      <w:r w:rsidR="001426CA" w:rsidRPr="00EF7B7E">
        <w:rPr>
          <w:rFonts w:ascii="標楷體" w:eastAsia="標楷體" w:hAnsi="標楷體"/>
          <w:color w:val="000000" w:themeColor="text1"/>
          <w:lang w:eastAsia="zh-TW"/>
        </w:rPr>
        <w:t xml:space="preserve"> </w:t>
      </w:r>
    </w:p>
    <w:p w14:paraId="0730C665" w14:textId="667A5C46" w:rsidR="001426CA" w:rsidRPr="00EF7B7E" w:rsidRDefault="00765560" w:rsidP="001426CA">
      <w:pPr>
        <w:pStyle w:val="a4"/>
        <w:spacing w:afterLines="50" w:after="180" w:line="360" w:lineRule="exact"/>
        <w:ind w:leftChars="200" w:left="1200" w:hangingChars="300" w:hanging="720"/>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3.5.蔬菜清洗後</w:t>
      </w:r>
      <w:r w:rsidR="006211B8" w:rsidRPr="00EF7B7E">
        <w:rPr>
          <w:rFonts w:ascii="標楷體" w:eastAsia="標楷體" w:hAnsi="標楷體" w:hint="eastAsia"/>
          <w:color w:val="000000" w:themeColor="text1"/>
          <w:lang w:eastAsia="zh-TW"/>
        </w:rPr>
        <w:t>，換乾淨疏</w:t>
      </w:r>
      <w:r w:rsidR="001426CA" w:rsidRPr="00EF7B7E">
        <w:rPr>
          <w:rFonts w:ascii="標楷體" w:eastAsia="標楷體" w:hAnsi="標楷體" w:hint="eastAsia"/>
          <w:color w:val="000000" w:themeColor="text1"/>
          <w:lang w:eastAsia="zh-TW"/>
        </w:rPr>
        <w:t>籃盛裝，由前處理區送至烹調區烹煮，或加蓋送至冷藏暫存。</w:t>
      </w:r>
    </w:p>
    <w:p w14:paraId="28695B19" w14:textId="5AFE0E47" w:rsidR="005B4420"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.3.6.</w:t>
      </w:r>
      <w:r w:rsidR="005B4420" w:rsidRPr="00EF7B7E">
        <w:rPr>
          <w:rFonts w:ascii="標楷體" w:eastAsia="標楷體" w:hAnsi="標楷體"/>
          <w:color w:val="000000" w:themeColor="text1"/>
          <w:lang w:eastAsia="zh-TW"/>
        </w:rPr>
        <w:t>蔬菜根蒂處</w:t>
      </w:r>
      <w:r w:rsidR="005B4420" w:rsidRPr="00EF7B7E">
        <w:rPr>
          <w:rFonts w:ascii="標楷體" w:eastAsia="標楷體" w:hAnsi="標楷體" w:hint="eastAsia"/>
          <w:color w:val="000000" w:themeColor="text1"/>
          <w:lang w:eastAsia="zh-TW"/>
        </w:rPr>
        <w:t>，</w:t>
      </w:r>
      <w:r w:rsidR="005B4420" w:rsidRPr="00EF7B7E">
        <w:rPr>
          <w:rFonts w:ascii="標楷體" w:eastAsia="標楷體" w:hAnsi="標楷體"/>
          <w:color w:val="000000" w:themeColor="text1"/>
          <w:lang w:eastAsia="zh-TW"/>
        </w:rPr>
        <w:t>易有泥沙卡積</w:t>
      </w:r>
      <w:r w:rsidR="005B4420" w:rsidRPr="00EF7B7E">
        <w:rPr>
          <w:rFonts w:ascii="標楷體" w:eastAsia="標楷體" w:hAnsi="標楷體" w:hint="eastAsia"/>
          <w:color w:val="000000" w:themeColor="text1"/>
          <w:lang w:eastAsia="zh-TW"/>
        </w:rPr>
        <w:t>，須</w:t>
      </w:r>
      <w:r w:rsidR="005B4420" w:rsidRPr="00EF7B7E">
        <w:rPr>
          <w:rFonts w:ascii="標楷體" w:eastAsia="標楷體" w:hAnsi="標楷體"/>
          <w:color w:val="000000" w:themeColor="text1"/>
          <w:lang w:eastAsia="zh-TW"/>
        </w:rPr>
        <w:t>清洗</w:t>
      </w:r>
      <w:r w:rsidR="005B4420" w:rsidRPr="00EF7B7E">
        <w:rPr>
          <w:rFonts w:ascii="標楷體" w:eastAsia="標楷體" w:hAnsi="標楷體" w:hint="eastAsia"/>
          <w:color w:val="000000" w:themeColor="text1"/>
          <w:lang w:eastAsia="zh-TW"/>
        </w:rPr>
        <w:t>乾淨</w:t>
      </w:r>
      <w:r w:rsidR="005B4420" w:rsidRPr="00EF7B7E">
        <w:rPr>
          <w:rFonts w:ascii="標楷體" w:eastAsia="標楷體" w:hAnsi="標楷體"/>
          <w:color w:val="000000" w:themeColor="text1"/>
          <w:lang w:eastAsia="zh-TW"/>
        </w:rPr>
        <w:t>，不可使用清潔劑浸洗</w:t>
      </w:r>
      <w:r w:rsidR="005B4420" w:rsidRPr="00EF7B7E">
        <w:rPr>
          <w:rFonts w:ascii="標楷體" w:eastAsia="標楷體" w:hAnsi="標楷體" w:hint="eastAsia"/>
          <w:color w:val="000000" w:themeColor="text1"/>
          <w:lang w:eastAsia="zh-TW"/>
        </w:rPr>
        <w:t>。蔬菜</w:t>
      </w:r>
      <w:r w:rsidR="005B4420" w:rsidRPr="00EF7B7E">
        <w:rPr>
          <w:rFonts w:ascii="標楷體" w:eastAsia="標楷體" w:hAnsi="標楷體"/>
          <w:color w:val="000000" w:themeColor="text1"/>
          <w:lang w:eastAsia="zh-TW"/>
        </w:rPr>
        <w:t>先洗再切</w:t>
      </w:r>
      <w:r w:rsidR="005B4420" w:rsidRPr="00EF7B7E">
        <w:rPr>
          <w:rFonts w:ascii="標楷體" w:eastAsia="標楷體" w:hAnsi="標楷體" w:hint="eastAsia"/>
          <w:color w:val="000000" w:themeColor="text1"/>
          <w:lang w:eastAsia="zh-TW"/>
        </w:rPr>
        <w:t>，減少</w:t>
      </w:r>
      <w:r w:rsidR="005B4420" w:rsidRPr="00EF7B7E">
        <w:rPr>
          <w:rFonts w:ascii="標楷體" w:eastAsia="標楷體" w:hAnsi="標楷體"/>
          <w:color w:val="000000" w:themeColor="text1"/>
          <w:lang w:eastAsia="zh-TW"/>
        </w:rPr>
        <w:t>營養素流失，清洗後蔬菜</w:t>
      </w:r>
      <w:r w:rsidR="005B4420" w:rsidRPr="00EF7B7E">
        <w:rPr>
          <w:rFonts w:ascii="標楷體" w:eastAsia="標楷體" w:hAnsi="標楷體" w:hint="eastAsia"/>
          <w:color w:val="000000" w:themeColor="text1"/>
          <w:lang w:eastAsia="zh-TW"/>
        </w:rPr>
        <w:t>應使用</w:t>
      </w:r>
      <w:r w:rsidR="005B4420" w:rsidRPr="00EF7B7E">
        <w:rPr>
          <w:rFonts w:ascii="標楷體" w:eastAsia="標楷體" w:hAnsi="標楷體"/>
          <w:color w:val="000000" w:themeColor="text1"/>
          <w:lang w:eastAsia="zh-TW"/>
        </w:rPr>
        <w:t>乾淨</w:t>
      </w:r>
      <w:r w:rsidR="005B4420" w:rsidRPr="00EF7B7E">
        <w:rPr>
          <w:rFonts w:ascii="標楷體" w:eastAsia="標楷體" w:hAnsi="標楷體" w:hint="eastAsia"/>
          <w:color w:val="000000" w:themeColor="text1"/>
          <w:lang w:eastAsia="zh-TW"/>
        </w:rPr>
        <w:t>疏籃</w:t>
      </w:r>
      <w:r w:rsidR="005B4420" w:rsidRPr="00EF7B7E">
        <w:rPr>
          <w:rFonts w:ascii="標楷體" w:eastAsia="標楷體" w:hAnsi="標楷體"/>
          <w:color w:val="000000" w:themeColor="text1"/>
          <w:lang w:eastAsia="zh-TW"/>
        </w:rPr>
        <w:t>容器盛裝，</w:t>
      </w:r>
      <w:r w:rsidR="005B4420" w:rsidRPr="00EF7B7E">
        <w:rPr>
          <w:rFonts w:ascii="標楷體" w:eastAsia="標楷體" w:hAnsi="標楷體" w:hint="eastAsia"/>
          <w:color w:val="000000" w:themeColor="text1"/>
          <w:lang w:eastAsia="zh-TW"/>
        </w:rPr>
        <w:t>以利</w:t>
      </w:r>
      <w:r w:rsidR="005B4420" w:rsidRPr="00EF7B7E">
        <w:rPr>
          <w:rFonts w:ascii="標楷體" w:eastAsia="標楷體" w:hAnsi="標楷體"/>
          <w:color w:val="000000" w:themeColor="text1"/>
          <w:lang w:eastAsia="zh-TW"/>
        </w:rPr>
        <w:t>瀝乾</w:t>
      </w:r>
      <w:r w:rsidR="005B4420" w:rsidRPr="00EF7B7E">
        <w:rPr>
          <w:rFonts w:ascii="標楷體" w:eastAsia="標楷體" w:hAnsi="標楷體" w:hint="eastAsia"/>
          <w:color w:val="000000" w:themeColor="text1"/>
          <w:lang w:eastAsia="zh-TW"/>
        </w:rPr>
        <w:t>水分</w:t>
      </w:r>
      <w:r w:rsidR="005B4420" w:rsidRPr="00EF7B7E">
        <w:rPr>
          <w:rFonts w:ascii="標楷體" w:eastAsia="標楷體" w:hAnsi="標楷體"/>
          <w:color w:val="000000" w:themeColor="text1"/>
          <w:lang w:eastAsia="zh-TW"/>
        </w:rPr>
        <w:t>。</w:t>
      </w:r>
    </w:p>
    <w:p w14:paraId="43352191" w14:textId="65D91F31" w:rsidR="005B4420" w:rsidRPr="00EF7B7E" w:rsidRDefault="00765560" w:rsidP="005B4420">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.3.7.</w:t>
      </w:r>
      <w:r w:rsidR="005B4420" w:rsidRPr="00EF7B7E">
        <w:rPr>
          <w:rFonts w:ascii="標楷體" w:eastAsia="標楷體" w:hAnsi="標楷體"/>
          <w:color w:val="000000" w:themeColor="text1"/>
          <w:lang w:eastAsia="zh-TW"/>
        </w:rPr>
        <w:t>使用</w:t>
      </w:r>
      <w:r w:rsidR="005B4420" w:rsidRPr="00EF7B7E">
        <w:rPr>
          <w:rFonts w:ascii="標楷體" w:eastAsia="標楷體" w:hAnsi="標楷體" w:hint="eastAsia"/>
          <w:color w:val="000000" w:themeColor="text1"/>
          <w:lang w:eastAsia="zh-TW"/>
        </w:rPr>
        <w:t>機械方式如</w:t>
      </w:r>
      <w:r w:rsidR="005B4420" w:rsidRPr="00EF7B7E">
        <w:rPr>
          <w:rFonts w:ascii="標楷體" w:eastAsia="標楷體" w:hAnsi="標楷體"/>
          <w:color w:val="000000" w:themeColor="text1"/>
          <w:lang w:eastAsia="zh-TW"/>
        </w:rPr>
        <w:t>切菜機，盛裝容器</w:t>
      </w:r>
      <w:r w:rsidR="005B4420" w:rsidRPr="00EF7B7E">
        <w:rPr>
          <w:rFonts w:ascii="標楷體" w:eastAsia="標楷體" w:hAnsi="標楷體" w:hint="eastAsia"/>
          <w:color w:val="000000" w:themeColor="text1"/>
          <w:lang w:eastAsia="zh-TW"/>
        </w:rPr>
        <w:t>須</w:t>
      </w:r>
      <w:r w:rsidR="005B4420" w:rsidRPr="00EF7B7E">
        <w:rPr>
          <w:rFonts w:ascii="標楷體" w:eastAsia="標楷體" w:hAnsi="標楷體"/>
          <w:color w:val="000000" w:themeColor="text1"/>
          <w:lang w:eastAsia="zh-TW"/>
        </w:rPr>
        <w:t>墊高離地</w:t>
      </w:r>
      <w:r w:rsidR="005B4420" w:rsidRPr="00EF7B7E">
        <w:rPr>
          <w:rFonts w:ascii="標楷體" w:eastAsia="標楷體" w:hAnsi="標楷體" w:hint="eastAsia"/>
          <w:color w:val="000000" w:themeColor="text1"/>
          <w:lang w:eastAsia="zh-TW"/>
        </w:rPr>
        <w:t>，</w:t>
      </w:r>
      <w:r w:rsidR="005B4420" w:rsidRPr="00EF7B7E">
        <w:rPr>
          <w:rFonts w:ascii="標楷體" w:eastAsia="標楷體" w:hAnsi="標楷體"/>
          <w:color w:val="000000" w:themeColor="text1"/>
          <w:lang w:eastAsia="zh-TW"/>
        </w:rPr>
        <w:t>不可直接置於地面。</w:t>
      </w:r>
    </w:p>
    <w:p w14:paraId="68559556" w14:textId="55E10074" w:rsidR="005B4420" w:rsidRPr="00EF7B7E" w:rsidRDefault="00765560" w:rsidP="005B4420">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.3.8.</w:t>
      </w:r>
      <w:r w:rsidR="005B4420" w:rsidRPr="00EF7B7E">
        <w:rPr>
          <w:rFonts w:ascii="標楷體" w:eastAsia="標楷體" w:hAnsi="標楷體"/>
          <w:color w:val="000000" w:themeColor="text1"/>
          <w:lang w:eastAsia="zh-TW"/>
        </w:rPr>
        <w:t>易褐變的蔬菜</w:t>
      </w:r>
      <w:r w:rsidR="005B4420" w:rsidRPr="00EF7B7E">
        <w:rPr>
          <w:rFonts w:ascii="標楷體" w:eastAsia="標楷體" w:hAnsi="標楷體" w:hint="eastAsia"/>
          <w:color w:val="000000" w:themeColor="text1"/>
          <w:lang w:eastAsia="zh-TW"/>
        </w:rPr>
        <w:t>，</w:t>
      </w:r>
      <w:r w:rsidR="005B4420" w:rsidRPr="00EF7B7E">
        <w:rPr>
          <w:rFonts w:ascii="標楷體" w:eastAsia="標楷體" w:hAnsi="標楷體"/>
          <w:color w:val="000000" w:themeColor="text1"/>
          <w:lang w:eastAsia="zh-TW"/>
        </w:rPr>
        <w:t>如牛蒡、蓮藕、馬鈴薯</w:t>
      </w:r>
      <w:r w:rsidR="005B4420" w:rsidRPr="00EF7B7E">
        <w:rPr>
          <w:rFonts w:ascii="標楷體" w:eastAsia="標楷體" w:hAnsi="標楷體" w:hint="eastAsia"/>
          <w:color w:val="000000" w:themeColor="text1"/>
          <w:lang w:eastAsia="zh-TW"/>
        </w:rPr>
        <w:t>等，</w:t>
      </w:r>
      <w:r w:rsidR="005B4420" w:rsidRPr="00EF7B7E">
        <w:rPr>
          <w:rFonts w:ascii="標楷體" w:eastAsia="標楷體" w:hAnsi="標楷體"/>
          <w:color w:val="000000" w:themeColor="text1"/>
          <w:lang w:eastAsia="zh-TW"/>
        </w:rPr>
        <w:t>去皮後立刻泡水，</w:t>
      </w:r>
      <w:r w:rsidR="005B4420" w:rsidRPr="00EF7B7E">
        <w:rPr>
          <w:rFonts w:ascii="標楷體" w:eastAsia="標楷體" w:hAnsi="標楷體" w:hint="eastAsia"/>
          <w:color w:val="000000" w:themeColor="text1"/>
          <w:lang w:eastAsia="zh-TW"/>
        </w:rPr>
        <w:t>不得</w:t>
      </w:r>
      <w:r w:rsidR="005B4420" w:rsidRPr="00EF7B7E">
        <w:rPr>
          <w:rFonts w:ascii="標楷體" w:eastAsia="標楷體" w:hAnsi="標楷體"/>
          <w:color w:val="000000" w:themeColor="text1"/>
          <w:lang w:eastAsia="zh-TW"/>
        </w:rPr>
        <w:t>使用</w:t>
      </w:r>
      <w:r w:rsidR="005B4420" w:rsidRPr="00EF7B7E">
        <w:rPr>
          <w:rFonts w:ascii="標楷體" w:eastAsia="標楷體" w:hAnsi="標楷體" w:hint="eastAsia"/>
          <w:color w:val="000000" w:themeColor="text1"/>
          <w:lang w:eastAsia="zh-TW"/>
        </w:rPr>
        <w:t>如</w:t>
      </w:r>
      <w:r w:rsidR="005B4420" w:rsidRPr="00EF7B7E">
        <w:rPr>
          <w:rFonts w:ascii="標楷體" w:eastAsia="標楷體" w:hAnsi="標楷體"/>
          <w:color w:val="000000" w:themeColor="text1"/>
          <w:lang w:eastAsia="zh-TW"/>
        </w:rPr>
        <w:t>次氯酸鈉浸泡。</w:t>
      </w:r>
    </w:p>
    <w:p w14:paraId="0728CC60" w14:textId="0086F098" w:rsidR="005B4420" w:rsidRPr="00EF7B7E" w:rsidRDefault="00765560" w:rsidP="005B4420">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.3.9.</w:t>
      </w:r>
      <w:r w:rsidR="005B4420" w:rsidRPr="00EF7B7E">
        <w:rPr>
          <w:rFonts w:ascii="標楷體" w:eastAsia="標楷體" w:hAnsi="標楷體"/>
          <w:color w:val="000000" w:themeColor="text1"/>
          <w:lang w:eastAsia="zh-TW"/>
        </w:rPr>
        <w:t>颱風豪雨</w:t>
      </w:r>
      <w:r w:rsidR="005B4420" w:rsidRPr="00EF7B7E">
        <w:rPr>
          <w:rFonts w:ascii="標楷體" w:eastAsia="標楷體" w:hAnsi="標楷體" w:hint="eastAsia"/>
          <w:color w:val="000000" w:themeColor="text1"/>
          <w:lang w:eastAsia="zh-TW"/>
        </w:rPr>
        <w:t>或</w:t>
      </w:r>
      <w:r w:rsidR="005B4420" w:rsidRPr="00EF7B7E">
        <w:rPr>
          <w:rFonts w:ascii="標楷體" w:eastAsia="標楷體" w:hAnsi="標楷體"/>
          <w:color w:val="000000" w:themeColor="text1"/>
          <w:lang w:eastAsia="zh-TW"/>
        </w:rPr>
        <w:t>產季尾端</w:t>
      </w:r>
      <w:r w:rsidR="005B4420" w:rsidRPr="00EF7B7E">
        <w:rPr>
          <w:rFonts w:ascii="標楷體" w:eastAsia="標楷體" w:hAnsi="標楷體" w:hint="eastAsia"/>
          <w:color w:val="000000" w:themeColor="text1"/>
          <w:lang w:eastAsia="zh-TW"/>
        </w:rPr>
        <w:t>蔬菜，恐有</w:t>
      </w:r>
      <w:r w:rsidR="005B4420" w:rsidRPr="00EF7B7E">
        <w:rPr>
          <w:rFonts w:ascii="標楷體" w:eastAsia="標楷體" w:hAnsi="標楷體"/>
          <w:color w:val="000000" w:themeColor="text1"/>
          <w:lang w:eastAsia="zh-TW"/>
        </w:rPr>
        <w:t>蝸牛或菜蟲</w:t>
      </w:r>
      <w:r w:rsidR="005B4420" w:rsidRPr="00EF7B7E">
        <w:rPr>
          <w:rFonts w:ascii="標楷體" w:eastAsia="標楷體" w:hAnsi="標楷體" w:hint="eastAsia"/>
          <w:color w:val="000000" w:themeColor="text1"/>
          <w:lang w:eastAsia="zh-TW"/>
        </w:rPr>
        <w:t>等附著</w:t>
      </w:r>
      <w:r w:rsidR="005B4420" w:rsidRPr="00EF7B7E">
        <w:rPr>
          <w:rFonts w:ascii="標楷體" w:eastAsia="標楷體" w:hAnsi="標楷體"/>
          <w:color w:val="000000" w:themeColor="text1"/>
          <w:lang w:eastAsia="zh-TW"/>
        </w:rPr>
        <w:t>，</w:t>
      </w:r>
      <w:r w:rsidR="005B4420" w:rsidRPr="00EF7B7E">
        <w:rPr>
          <w:rFonts w:ascii="標楷體" w:eastAsia="標楷體" w:hAnsi="標楷體" w:hint="eastAsia"/>
          <w:color w:val="000000" w:themeColor="text1"/>
          <w:lang w:eastAsia="zh-TW"/>
        </w:rPr>
        <w:t>可採用</w:t>
      </w:r>
      <w:r w:rsidR="005B4420" w:rsidRPr="00EF7B7E">
        <w:rPr>
          <w:rFonts w:ascii="標楷體" w:eastAsia="標楷體" w:hAnsi="標楷體"/>
          <w:color w:val="000000" w:themeColor="text1"/>
          <w:lang w:eastAsia="zh-TW"/>
        </w:rPr>
        <w:t>流動</w:t>
      </w:r>
      <w:r w:rsidR="005B4420" w:rsidRPr="00EF7B7E">
        <w:rPr>
          <w:rFonts w:ascii="標楷體" w:eastAsia="標楷體" w:hAnsi="標楷體" w:hint="eastAsia"/>
          <w:color w:val="000000" w:themeColor="text1"/>
          <w:lang w:eastAsia="zh-TW"/>
        </w:rPr>
        <w:t>自來水及較長時間</w:t>
      </w:r>
      <w:r w:rsidR="005B4420" w:rsidRPr="00EF7B7E">
        <w:rPr>
          <w:rFonts w:ascii="標楷體" w:eastAsia="標楷體" w:hAnsi="標楷體"/>
          <w:color w:val="000000" w:themeColor="text1"/>
          <w:lang w:eastAsia="zh-TW"/>
        </w:rPr>
        <w:t>浸泡。</w:t>
      </w:r>
    </w:p>
    <w:p w14:paraId="311FD17B" w14:textId="56882679" w:rsidR="005B4420"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w:t>
      </w:r>
      <w:r w:rsidR="005B4420" w:rsidRPr="00EF7B7E">
        <w:rPr>
          <w:rFonts w:ascii="標楷體" w:eastAsia="標楷體" w:hAnsi="標楷體"/>
          <w:color w:val="000000" w:themeColor="text1"/>
          <w:lang w:eastAsia="zh-TW"/>
        </w:rPr>
        <w:t>.1</w:t>
      </w:r>
      <w:r w:rsidR="005B4420" w:rsidRPr="00EF7B7E">
        <w:rPr>
          <w:rFonts w:ascii="標楷體" w:eastAsia="標楷體" w:hAnsi="標楷體" w:hint="eastAsia"/>
          <w:color w:val="000000" w:themeColor="text1"/>
          <w:lang w:eastAsia="zh-TW"/>
        </w:rPr>
        <w:t>0.</w:t>
      </w:r>
      <w:r w:rsidR="005B4420" w:rsidRPr="00EF7B7E">
        <w:rPr>
          <w:rFonts w:ascii="標楷體" w:eastAsia="標楷體" w:hAnsi="標楷體"/>
          <w:color w:val="000000" w:themeColor="text1"/>
          <w:lang w:eastAsia="zh-TW"/>
        </w:rPr>
        <w:t>蛋品</w:t>
      </w:r>
      <w:r w:rsidR="005B4420" w:rsidRPr="00EF7B7E">
        <w:rPr>
          <w:rFonts w:ascii="標楷體" w:eastAsia="標楷體" w:hAnsi="標楷體" w:hint="eastAsia"/>
          <w:color w:val="000000" w:themeColor="text1"/>
          <w:lang w:eastAsia="zh-TW"/>
        </w:rPr>
        <w:t>須先</w:t>
      </w:r>
      <w:r w:rsidR="005B4420" w:rsidRPr="00EF7B7E">
        <w:rPr>
          <w:rFonts w:ascii="標楷體" w:eastAsia="標楷體" w:hAnsi="標楷體"/>
          <w:color w:val="000000" w:themeColor="text1"/>
          <w:lang w:eastAsia="zh-TW"/>
        </w:rPr>
        <w:t>清洗蛋殼上</w:t>
      </w:r>
      <w:r w:rsidR="005B4420" w:rsidRPr="00EF7B7E">
        <w:rPr>
          <w:rFonts w:ascii="標楷體" w:eastAsia="標楷體" w:hAnsi="標楷體" w:hint="eastAsia"/>
          <w:color w:val="000000" w:themeColor="text1"/>
          <w:lang w:eastAsia="zh-TW"/>
        </w:rPr>
        <w:t>排泄物等</w:t>
      </w:r>
      <w:r w:rsidR="005B4420" w:rsidRPr="00EF7B7E">
        <w:rPr>
          <w:rFonts w:ascii="標楷體" w:eastAsia="標楷體" w:hAnsi="標楷體"/>
          <w:color w:val="000000" w:themeColor="text1"/>
          <w:lang w:eastAsia="zh-TW"/>
        </w:rPr>
        <w:t>夾雜物，</w:t>
      </w:r>
      <w:r w:rsidR="005B4420" w:rsidRPr="00EF7B7E">
        <w:rPr>
          <w:rFonts w:ascii="標楷體" w:eastAsia="標楷體" w:hAnsi="標楷體" w:hint="eastAsia"/>
          <w:color w:val="000000" w:themeColor="text1"/>
          <w:lang w:eastAsia="zh-TW"/>
        </w:rPr>
        <w:t>使用前再將</w:t>
      </w:r>
      <w:r w:rsidR="005B4420" w:rsidRPr="00EF7B7E">
        <w:rPr>
          <w:rFonts w:ascii="標楷體" w:eastAsia="標楷體" w:hAnsi="標楷體"/>
          <w:color w:val="000000" w:themeColor="text1"/>
          <w:lang w:eastAsia="zh-TW"/>
        </w:rPr>
        <w:t>蛋敲打於乾淨硬器上，撥開蛋殼，蛋</w:t>
      </w:r>
      <w:r w:rsidR="005B4420" w:rsidRPr="00EF7B7E">
        <w:rPr>
          <w:rFonts w:ascii="標楷體" w:eastAsia="標楷體" w:hAnsi="標楷體" w:hint="eastAsia"/>
          <w:color w:val="000000" w:themeColor="text1"/>
          <w:lang w:eastAsia="zh-TW"/>
        </w:rPr>
        <w:t>白與蛋黃等</w:t>
      </w:r>
      <w:r w:rsidR="005B4420" w:rsidRPr="00EF7B7E">
        <w:rPr>
          <w:rFonts w:ascii="標楷體" w:eastAsia="標楷體" w:hAnsi="標楷體"/>
          <w:color w:val="000000" w:themeColor="text1"/>
          <w:lang w:eastAsia="zh-TW"/>
        </w:rPr>
        <w:t>放入容器內</w:t>
      </w:r>
      <w:r w:rsidR="005B4420" w:rsidRPr="00EF7B7E">
        <w:rPr>
          <w:rFonts w:ascii="標楷體" w:eastAsia="標楷體" w:hAnsi="標楷體" w:hint="eastAsia"/>
          <w:color w:val="000000" w:themeColor="text1"/>
          <w:lang w:eastAsia="zh-TW"/>
        </w:rPr>
        <w:t>，並</w:t>
      </w:r>
      <w:r w:rsidR="005B4420" w:rsidRPr="00EF7B7E">
        <w:rPr>
          <w:rFonts w:ascii="標楷體" w:eastAsia="標楷體" w:hAnsi="標楷體"/>
          <w:color w:val="000000" w:themeColor="text1"/>
          <w:lang w:eastAsia="zh-TW"/>
        </w:rPr>
        <w:t>檢視</w:t>
      </w:r>
      <w:r w:rsidR="005B4420" w:rsidRPr="00EF7B7E">
        <w:rPr>
          <w:rFonts w:ascii="標楷體" w:eastAsia="標楷體" w:hAnsi="標楷體" w:hint="eastAsia"/>
          <w:color w:val="000000" w:themeColor="text1"/>
          <w:lang w:eastAsia="zh-TW"/>
        </w:rPr>
        <w:t>有</w:t>
      </w:r>
      <w:r w:rsidR="005B4420" w:rsidRPr="00EF7B7E">
        <w:rPr>
          <w:rFonts w:ascii="標楷體" w:eastAsia="標楷體" w:hAnsi="標楷體"/>
          <w:color w:val="000000" w:themeColor="text1"/>
          <w:lang w:eastAsia="zh-TW"/>
        </w:rPr>
        <w:t>無腐壞。</w:t>
      </w:r>
    </w:p>
    <w:p w14:paraId="7537BFAB" w14:textId="5C8015D7"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11</w:t>
      </w:r>
      <w:r w:rsidR="001426CA" w:rsidRPr="00EF7B7E">
        <w:rPr>
          <w:rFonts w:ascii="標楷體" w:eastAsia="標楷體" w:hAnsi="標楷體" w:hint="eastAsia"/>
          <w:color w:val="000000" w:themeColor="text1"/>
          <w:lang w:eastAsia="zh-TW"/>
        </w:rPr>
        <w:t>.乾貨原料泡發，若須於烹調前一天處理時，先清洗再加水浸泡，加蓋或完整包覆，標示泡發日期及使用日期</w:t>
      </w:r>
      <w:r w:rsidR="00AE3EB4" w:rsidRPr="00EF7B7E">
        <w:rPr>
          <w:rFonts w:ascii="標楷體" w:eastAsia="標楷體" w:hAnsi="標楷體" w:hint="eastAsia"/>
          <w:color w:val="000000" w:themeColor="text1"/>
          <w:lang w:eastAsia="zh-TW"/>
        </w:rPr>
        <w:t>後，</w:t>
      </w:r>
      <w:r w:rsidR="001426CA" w:rsidRPr="00EF7B7E">
        <w:rPr>
          <w:rFonts w:ascii="標楷體" w:eastAsia="標楷體" w:hAnsi="標楷體" w:hint="eastAsia"/>
          <w:color w:val="000000" w:themeColor="text1"/>
          <w:lang w:eastAsia="zh-TW"/>
        </w:rPr>
        <w:t>放置冷藏備用。</w:t>
      </w:r>
    </w:p>
    <w:p w14:paraId="65058058" w14:textId="0AF8E81C"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12</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依</w:t>
      </w:r>
      <w:r w:rsidR="001426CA" w:rsidRPr="00EF7B7E">
        <w:rPr>
          <w:rFonts w:ascii="標楷體" w:eastAsia="標楷體" w:hAnsi="標楷體" w:hint="eastAsia"/>
          <w:color w:val="000000" w:themeColor="text1"/>
          <w:lang w:eastAsia="zh-TW"/>
        </w:rPr>
        <w:t>菜單原料</w:t>
      </w:r>
      <w:r w:rsidR="001426CA" w:rsidRPr="00EF7B7E">
        <w:rPr>
          <w:rFonts w:ascii="標楷體" w:eastAsia="標楷體" w:hAnsi="標楷體"/>
          <w:color w:val="000000" w:themeColor="text1"/>
          <w:lang w:eastAsia="zh-TW"/>
        </w:rPr>
        <w:t>種類檢查、清洗，並依據菜單所需的形狀切割。洗滌、切割妥當之食</w:t>
      </w:r>
      <w:r w:rsidR="005B4420" w:rsidRPr="00EF7B7E">
        <w:rPr>
          <w:rFonts w:ascii="標楷體" w:eastAsia="標楷體" w:hAnsi="標楷體" w:hint="eastAsia"/>
          <w:color w:val="000000" w:themeColor="text1"/>
          <w:lang w:eastAsia="zh-TW"/>
        </w:rPr>
        <w:t>材</w:t>
      </w:r>
      <w:r w:rsidR="001426CA" w:rsidRPr="00EF7B7E">
        <w:rPr>
          <w:rFonts w:ascii="標楷體" w:eastAsia="標楷體" w:hAnsi="標楷體"/>
          <w:color w:val="000000" w:themeColor="text1"/>
          <w:lang w:eastAsia="zh-TW"/>
        </w:rPr>
        <w:t>，應分類置於盛物盤或容器內備用，並加以覆蓋。</w:t>
      </w:r>
    </w:p>
    <w:p w14:paraId="1F199C18" w14:textId="6A703150"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5B4420" w:rsidRPr="00EF7B7E">
        <w:rPr>
          <w:rFonts w:ascii="標楷體" w:eastAsia="標楷體" w:hAnsi="標楷體" w:hint="eastAsia"/>
          <w:color w:val="000000" w:themeColor="text1"/>
          <w:lang w:eastAsia="zh-TW"/>
        </w:rPr>
        <w:t>.3.13.</w:t>
      </w:r>
      <w:r w:rsidR="005B4420" w:rsidRPr="00EF7B7E">
        <w:rPr>
          <w:rFonts w:ascii="標楷體" w:eastAsia="標楷體" w:hAnsi="標楷體"/>
          <w:color w:val="000000" w:themeColor="text1"/>
          <w:lang w:eastAsia="zh-TW"/>
        </w:rPr>
        <w:t>每</w:t>
      </w:r>
      <w:r w:rsidR="005B4420" w:rsidRPr="00EF7B7E">
        <w:rPr>
          <w:rFonts w:ascii="標楷體" w:eastAsia="標楷體" w:hAnsi="標楷體" w:hint="eastAsia"/>
          <w:color w:val="000000" w:themeColor="text1"/>
          <w:lang w:eastAsia="zh-TW"/>
        </w:rPr>
        <w:t>一種原料洗滌後</w:t>
      </w:r>
      <w:r w:rsidR="005B4420" w:rsidRPr="00EF7B7E">
        <w:rPr>
          <w:rFonts w:ascii="標楷體" w:eastAsia="標楷體" w:hAnsi="標楷體"/>
          <w:color w:val="000000" w:themeColor="text1"/>
          <w:lang w:eastAsia="zh-TW"/>
        </w:rPr>
        <w:t>，</w:t>
      </w:r>
      <w:r w:rsidR="005B4420" w:rsidRPr="00EF7B7E">
        <w:rPr>
          <w:rFonts w:ascii="標楷體" w:eastAsia="標楷體" w:hAnsi="標楷體" w:hint="eastAsia"/>
          <w:color w:val="000000" w:themeColor="text1"/>
          <w:lang w:eastAsia="zh-TW"/>
        </w:rPr>
        <w:t>須</w:t>
      </w:r>
      <w:r w:rsidR="005B4420" w:rsidRPr="00EF7B7E">
        <w:rPr>
          <w:rFonts w:ascii="標楷體" w:eastAsia="標楷體" w:hAnsi="標楷體"/>
          <w:color w:val="000000" w:themeColor="text1"/>
          <w:lang w:eastAsia="zh-TW"/>
        </w:rPr>
        <w:t>將水槽水</w:t>
      </w:r>
      <w:r w:rsidR="005B4420" w:rsidRPr="00EF7B7E">
        <w:rPr>
          <w:rFonts w:ascii="標楷體" w:eastAsia="標楷體" w:hAnsi="標楷體" w:hint="eastAsia"/>
          <w:color w:val="000000" w:themeColor="text1"/>
          <w:lang w:eastAsia="zh-TW"/>
        </w:rPr>
        <w:t>澈</w:t>
      </w:r>
      <w:r w:rsidR="005B4420" w:rsidRPr="00EF7B7E">
        <w:rPr>
          <w:rFonts w:ascii="標楷體" w:eastAsia="標楷體" w:hAnsi="標楷體"/>
          <w:color w:val="000000" w:themeColor="text1"/>
          <w:lang w:eastAsia="zh-TW"/>
        </w:rPr>
        <w:t>底</w:t>
      </w:r>
      <w:r w:rsidR="005B4420" w:rsidRPr="00EF7B7E">
        <w:rPr>
          <w:rFonts w:ascii="標楷體" w:eastAsia="標楷體" w:hAnsi="標楷體" w:hint="eastAsia"/>
          <w:color w:val="000000" w:themeColor="text1"/>
          <w:lang w:eastAsia="zh-TW"/>
        </w:rPr>
        <w:t>排清，洗滌</w:t>
      </w:r>
      <w:r w:rsidR="005B4420" w:rsidRPr="00EF7B7E">
        <w:rPr>
          <w:rFonts w:ascii="標楷體" w:eastAsia="標楷體" w:hAnsi="標楷體"/>
          <w:color w:val="000000" w:themeColor="text1"/>
          <w:lang w:eastAsia="zh-TW"/>
        </w:rPr>
        <w:t>清潔</w:t>
      </w:r>
      <w:r w:rsidR="005B4420" w:rsidRPr="00EF7B7E">
        <w:rPr>
          <w:rFonts w:ascii="標楷體" w:eastAsia="標楷體" w:hAnsi="標楷體" w:hint="eastAsia"/>
          <w:color w:val="000000" w:themeColor="text1"/>
          <w:lang w:eastAsia="zh-TW"/>
        </w:rPr>
        <w:t>，</w:t>
      </w:r>
      <w:r w:rsidR="005B4420" w:rsidRPr="00EF7B7E">
        <w:rPr>
          <w:rFonts w:ascii="標楷體" w:eastAsia="標楷體" w:hAnsi="標楷體"/>
          <w:color w:val="000000" w:themeColor="text1"/>
          <w:lang w:eastAsia="zh-TW"/>
        </w:rPr>
        <w:t>更換水再洗滌</w:t>
      </w:r>
      <w:r w:rsidR="005B4420" w:rsidRPr="00EF7B7E">
        <w:rPr>
          <w:rFonts w:ascii="標楷體" w:eastAsia="標楷體" w:hAnsi="標楷體" w:hint="eastAsia"/>
          <w:color w:val="000000" w:themeColor="text1"/>
          <w:lang w:eastAsia="zh-TW"/>
        </w:rPr>
        <w:t>次</w:t>
      </w:r>
      <w:r w:rsidR="005B4420" w:rsidRPr="00EF7B7E">
        <w:rPr>
          <w:rFonts w:ascii="標楷體" w:eastAsia="標楷體" w:hAnsi="標楷體"/>
          <w:color w:val="000000" w:themeColor="text1"/>
          <w:lang w:eastAsia="zh-TW"/>
        </w:rPr>
        <w:t>一種</w:t>
      </w:r>
      <w:r w:rsidR="005B4420" w:rsidRPr="00EF7B7E">
        <w:rPr>
          <w:rFonts w:ascii="標楷體" w:eastAsia="標楷體" w:hAnsi="標楷體" w:hint="eastAsia"/>
          <w:color w:val="000000" w:themeColor="text1"/>
          <w:lang w:eastAsia="zh-TW"/>
        </w:rPr>
        <w:t>原料</w:t>
      </w:r>
      <w:r w:rsidR="005B4420" w:rsidRPr="00EF7B7E">
        <w:rPr>
          <w:rFonts w:ascii="標楷體" w:eastAsia="標楷體" w:hAnsi="標楷體"/>
          <w:color w:val="000000" w:themeColor="text1"/>
          <w:lang w:eastAsia="zh-TW"/>
        </w:rPr>
        <w:t>，每次更換水前，</w:t>
      </w:r>
      <w:r w:rsidR="005B4420" w:rsidRPr="00EF7B7E">
        <w:rPr>
          <w:rFonts w:ascii="標楷體" w:eastAsia="標楷體" w:hAnsi="標楷體" w:hint="eastAsia"/>
          <w:color w:val="000000" w:themeColor="text1"/>
          <w:lang w:eastAsia="zh-TW"/>
        </w:rPr>
        <w:t>須</w:t>
      </w:r>
      <w:r w:rsidR="005B4420" w:rsidRPr="00EF7B7E">
        <w:rPr>
          <w:rFonts w:ascii="標楷體" w:eastAsia="標楷體" w:hAnsi="標楷體"/>
          <w:color w:val="000000" w:themeColor="text1"/>
          <w:lang w:eastAsia="zh-TW"/>
        </w:rPr>
        <w:t>將水槽清洗乾淨，</w:t>
      </w:r>
      <w:r w:rsidR="005B4420" w:rsidRPr="00EF7B7E">
        <w:rPr>
          <w:rFonts w:ascii="標楷體" w:eastAsia="標楷體" w:hAnsi="標楷體" w:hint="eastAsia"/>
          <w:color w:val="000000" w:themeColor="text1"/>
          <w:lang w:eastAsia="zh-TW"/>
        </w:rPr>
        <w:t>及</w:t>
      </w:r>
      <w:r w:rsidR="005B4420" w:rsidRPr="00EF7B7E">
        <w:rPr>
          <w:rFonts w:ascii="標楷體" w:eastAsia="標楷體" w:hAnsi="標楷體"/>
          <w:color w:val="000000" w:themeColor="text1"/>
          <w:lang w:eastAsia="zh-TW"/>
        </w:rPr>
        <w:t>確認無其他異物。</w:t>
      </w:r>
      <w:r w:rsidR="005B4420" w:rsidRPr="00EF7B7E">
        <w:rPr>
          <w:rFonts w:ascii="標楷體" w:eastAsia="標楷體" w:hAnsi="標楷體" w:hint="eastAsia"/>
          <w:color w:val="000000" w:themeColor="text1"/>
          <w:lang w:eastAsia="zh-TW"/>
        </w:rPr>
        <w:t>若無專用清洗槽，依3</w:t>
      </w:r>
      <w:r w:rsidR="005B4420" w:rsidRPr="00EF7B7E">
        <w:rPr>
          <w:rFonts w:ascii="標楷體" w:eastAsia="標楷體" w:hAnsi="標楷體"/>
          <w:color w:val="000000" w:themeColor="text1"/>
          <w:lang w:eastAsia="zh-TW"/>
        </w:rPr>
        <w:t>.</w:t>
      </w:r>
      <w:r w:rsidR="005B4420" w:rsidRPr="00EF7B7E">
        <w:rPr>
          <w:rFonts w:ascii="標楷體" w:eastAsia="標楷體" w:hAnsi="標楷體" w:hint="eastAsia"/>
          <w:color w:val="000000" w:themeColor="text1"/>
          <w:lang w:eastAsia="zh-TW"/>
        </w:rPr>
        <w:t>2</w:t>
      </w:r>
      <w:r w:rsidR="005B4420" w:rsidRPr="00EF7B7E">
        <w:rPr>
          <w:rFonts w:ascii="標楷體" w:eastAsia="標楷體" w:hAnsi="標楷體"/>
          <w:color w:val="000000" w:themeColor="text1"/>
          <w:lang w:eastAsia="zh-TW"/>
        </w:rPr>
        <w:t>.</w:t>
      </w:r>
      <w:r w:rsidR="005B4420" w:rsidRPr="00EF7B7E">
        <w:rPr>
          <w:rFonts w:ascii="標楷體" w:eastAsia="標楷體" w:hAnsi="標楷體" w:hint="eastAsia"/>
          <w:color w:val="000000" w:themeColor="text1"/>
          <w:lang w:eastAsia="zh-TW"/>
        </w:rPr>
        <w:t>2.</w:t>
      </w:r>
      <w:r w:rsidR="005B4420" w:rsidRPr="00EF7B7E">
        <w:rPr>
          <w:rFonts w:ascii="標楷體" w:eastAsia="標楷體" w:hAnsi="標楷體"/>
          <w:color w:val="000000" w:themeColor="text1"/>
          <w:lang w:eastAsia="zh-TW"/>
        </w:rPr>
        <w:t>前處理區</w:t>
      </w:r>
      <w:r w:rsidR="005B4420" w:rsidRPr="00EF7B7E">
        <w:rPr>
          <w:rFonts w:ascii="標楷體" w:eastAsia="標楷體" w:hAnsi="標楷體" w:hint="eastAsia"/>
          <w:color w:val="000000" w:themeColor="text1"/>
          <w:lang w:eastAsia="zh-TW"/>
        </w:rPr>
        <w:t>面積</w:t>
      </w:r>
      <w:r w:rsidR="005B4420" w:rsidRPr="00EF7B7E">
        <w:rPr>
          <w:rFonts w:ascii="標楷體" w:eastAsia="標楷體" w:hAnsi="標楷體"/>
          <w:color w:val="000000" w:themeColor="text1"/>
          <w:lang w:eastAsia="zh-TW"/>
        </w:rPr>
        <w:t>或水槽數量不足</w:t>
      </w:r>
      <w:r w:rsidR="005B4420" w:rsidRPr="00EF7B7E">
        <w:rPr>
          <w:rFonts w:ascii="標楷體" w:eastAsia="標楷體" w:hAnsi="標楷體" w:hint="eastAsia"/>
          <w:color w:val="000000" w:themeColor="text1"/>
          <w:lang w:eastAsia="zh-TW"/>
        </w:rPr>
        <w:t>方式作業</w:t>
      </w:r>
      <w:r w:rsidR="005B4420" w:rsidRPr="00EF7B7E">
        <w:rPr>
          <w:rFonts w:ascii="標楷體" w:eastAsia="標楷體" w:hAnsi="標楷體"/>
          <w:color w:val="000000" w:themeColor="text1"/>
          <w:lang w:eastAsia="zh-TW"/>
        </w:rPr>
        <w:t>。</w:t>
      </w:r>
    </w:p>
    <w:p w14:paraId="245E52D1" w14:textId="5767D851" w:rsidR="001426CA" w:rsidRPr="00EF7B7E" w:rsidRDefault="00765560" w:rsidP="002577AC">
      <w:pPr>
        <w:pStyle w:val="a4"/>
        <w:spacing w:line="360" w:lineRule="exact"/>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lastRenderedPageBreak/>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4</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解凍</w:t>
      </w:r>
      <w:r w:rsidR="00297C84" w:rsidRPr="00EF7B7E">
        <w:rPr>
          <w:rFonts w:ascii="標楷體" w:eastAsia="標楷體" w:hAnsi="標楷體" w:hint="eastAsia"/>
          <w:color w:val="000000" w:themeColor="text1"/>
          <w:lang w:eastAsia="zh-TW"/>
        </w:rPr>
        <w:t>(禁止在室溫下解凍)</w:t>
      </w:r>
    </w:p>
    <w:p w14:paraId="519BD326" w14:textId="0CB93125"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4</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1.肉品類及水產品類解凍</w:t>
      </w:r>
      <w:r w:rsidR="008501DB" w:rsidRPr="00EF7B7E">
        <w:rPr>
          <w:rFonts w:ascii="標楷體" w:eastAsia="標楷體" w:hAnsi="標楷體" w:hint="eastAsia"/>
          <w:color w:val="000000" w:themeColor="text1"/>
          <w:lang w:eastAsia="zh-TW"/>
        </w:rPr>
        <w:t>，應</w:t>
      </w:r>
      <w:r w:rsidR="001426CA" w:rsidRPr="00EF7B7E">
        <w:rPr>
          <w:rFonts w:ascii="標楷體" w:eastAsia="標楷體" w:hAnsi="標楷體" w:hint="eastAsia"/>
          <w:color w:val="000000" w:themeColor="text1"/>
          <w:lang w:eastAsia="zh-TW"/>
        </w:rPr>
        <w:t>使用密籃塑膠或不鏽鋼容器盛裝使用，如需放置於冷藏解凍須加蓋或包覆，標示開始</w:t>
      </w:r>
      <w:r w:rsidR="001426CA" w:rsidRPr="00EF7B7E">
        <w:rPr>
          <w:rFonts w:ascii="標楷體" w:eastAsia="標楷體" w:hAnsi="標楷體"/>
          <w:color w:val="000000" w:themeColor="text1"/>
          <w:lang w:eastAsia="zh-TW"/>
        </w:rPr>
        <w:t>解凍</w:t>
      </w:r>
      <w:r w:rsidR="001426CA" w:rsidRPr="00EF7B7E">
        <w:rPr>
          <w:rFonts w:ascii="標楷體" w:eastAsia="標楷體" w:hAnsi="標楷體" w:hint="eastAsia"/>
          <w:color w:val="000000" w:themeColor="text1"/>
          <w:lang w:eastAsia="zh-TW"/>
        </w:rPr>
        <w:t>日期及</w:t>
      </w:r>
      <w:r w:rsidR="001426CA" w:rsidRPr="00EF7B7E">
        <w:rPr>
          <w:rFonts w:ascii="標楷體" w:eastAsia="標楷體" w:hAnsi="標楷體"/>
          <w:color w:val="000000" w:themeColor="text1"/>
          <w:lang w:eastAsia="zh-TW"/>
        </w:rPr>
        <w:t>使用日期</w:t>
      </w:r>
      <w:r w:rsidR="001426CA" w:rsidRPr="00EF7B7E">
        <w:rPr>
          <w:rFonts w:ascii="標楷體" w:eastAsia="標楷體" w:hAnsi="標楷體" w:hint="eastAsia"/>
          <w:color w:val="000000" w:themeColor="text1"/>
          <w:lang w:eastAsia="zh-TW"/>
        </w:rPr>
        <w:t>；若採用流水解凍，須在專用水槽解凍；流水解凍前水槽須清洗乾淨，原料以塑膠袋完整包裝，不可有浸水或滲水，再進行解凍；解凍後原料須使用完畢，</w:t>
      </w:r>
      <w:r w:rsidR="001426CA" w:rsidRPr="00EF7B7E">
        <w:rPr>
          <w:rFonts w:ascii="標楷體" w:eastAsia="標楷體" w:hAnsi="標楷體"/>
          <w:color w:val="000000" w:themeColor="text1"/>
          <w:lang w:eastAsia="zh-TW"/>
        </w:rPr>
        <w:t>不可解凍再冷凍，避免</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變質。</w:t>
      </w:r>
    </w:p>
    <w:p w14:paraId="62002D9F" w14:textId="69CD1CBC"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.4.2.解凍後之肉品類及水產品類等</w:t>
      </w:r>
      <w:r w:rsidR="001426CA" w:rsidRPr="00EF7B7E">
        <w:rPr>
          <w:rFonts w:ascii="標楷體" w:eastAsia="標楷體" w:hAnsi="標楷體"/>
          <w:color w:val="000000" w:themeColor="text1"/>
          <w:lang w:eastAsia="zh-TW"/>
        </w:rPr>
        <w:t>清洗</w:t>
      </w:r>
      <w:r w:rsidR="001426CA" w:rsidRPr="00EF7B7E">
        <w:rPr>
          <w:rFonts w:ascii="標楷體" w:eastAsia="標楷體" w:hAnsi="標楷體" w:hint="eastAsia"/>
          <w:color w:val="000000" w:themeColor="text1"/>
          <w:lang w:eastAsia="zh-TW"/>
        </w:rPr>
        <w:t>，須適</w:t>
      </w:r>
      <w:r w:rsidR="001426CA" w:rsidRPr="00EF7B7E">
        <w:rPr>
          <w:rFonts w:ascii="標楷體" w:eastAsia="標楷體" w:hAnsi="標楷體"/>
          <w:color w:val="000000" w:themeColor="text1"/>
          <w:lang w:eastAsia="zh-TW"/>
        </w:rPr>
        <w:t>量分批清洗</w:t>
      </w:r>
      <w:r w:rsidR="001426CA" w:rsidRPr="00EF7B7E">
        <w:rPr>
          <w:rFonts w:ascii="標楷體" w:eastAsia="標楷體" w:hAnsi="標楷體" w:hint="eastAsia"/>
          <w:color w:val="000000" w:themeColor="text1"/>
          <w:lang w:eastAsia="zh-TW"/>
        </w:rPr>
        <w:t>或分切</w:t>
      </w:r>
      <w:r w:rsidR="001426CA" w:rsidRPr="00EF7B7E">
        <w:rPr>
          <w:rFonts w:ascii="標楷體" w:eastAsia="標楷體" w:hAnsi="標楷體"/>
          <w:color w:val="000000" w:themeColor="text1"/>
          <w:lang w:eastAsia="zh-TW"/>
        </w:rPr>
        <w:t>，清洗時</w:t>
      </w:r>
      <w:r w:rsidR="001426CA" w:rsidRPr="00EF7B7E">
        <w:rPr>
          <w:rFonts w:ascii="標楷體" w:eastAsia="標楷體" w:hAnsi="標楷體" w:hint="eastAsia"/>
          <w:color w:val="000000" w:themeColor="text1"/>
          <w:lang w:eastAsia="zh-TW"/>
        </w:rPr>
        <w:t>須</w:t>
      </w:r>
      <w:r w:rsidR="001426CA" w:rsidRPr="00EF7B7E">
        <w:rPr>
          <w:rFonts w:ascii="標楷體" w:eastAsia="標楷體" w:hAnsi="標楷體"/>
          <w:color w:val="000000" w:themeColor="text1"/>
          <w:lang w:eastAsia="zh-TW"/>
        </w:rPr>
        <w:t>將動物毛</w:t>
      </w:r>
      <w:r w:rsidR="001426CA" w:rsidRPr="00EF7B7E">
        <w:rPr>
          <w:rFonts w:ascii="標楷體" w:eastAsia="標楷體" w:hAnsi="標楷體" w:hint="eastAsia"/>
          <w:color w:val="000000" w:themeColor="text1"/>
          <w:lang w:eastAsia="zh-TW"/>
        </w:rPr>
        <w:t>根</w:t>
      </w:r>
      <w:r w:rsidR="001426CA" w:rsidRPr="00EF7B7E">
        <w:rPr>
          <w:rFonts w:ascii="標楷體" w:eastAsia="標楷體" w:hAnsi="標楷體"/>
          <w:color w:val="000000" w:themeColor="text1"/>
          <w:lang w:eastAsia="zh-TW"/>
        </w:rPr>
        <w:t>、內臟</w:t>
      </w:r>
      <w:r w:rsidR="001426CA" w:rsidRPr="00EF7B7E">
        <w:rPr>
          <w:rFonts w:ascii="標楷體" w:eastAsia="標楷體" w:hAnsi="標楷體" w:hint="eastAsia"/>
          <w:color w:val="000000" w:themeColor="text1"/>
          <w:lang w:eastAsia="zh-TW"/>
        </w:rPr>
        <w:t>、魚鱗、魚鰓等</w:t>
      </w:r>
      <w:r w:rsidR="00A64B9D" w:rsidRPr="00EF7B7E">
        <w:rPr>
          <w:rFonts w:ascii="標楷體" w:eastAsia="標楷體" w:hAnsi="標楷體" w:hint="eastAsia"/>
          <w:color w:val="000000" w:themeColor="text1"/>
          <w:lang w:eastAsia="zh-TW"/>
        </w:rPr>
        <w:t>澈</w:t>
      </w:r>
      <w:r w:rsidR="001426CA" w:rsidRPr="00EF7B7E">
        <w:rPr>
          <w:rFonts w:ascii="標楷體" w:eastAsia="標楷體" w:hAnsi="標楷體"/>
          <w:color w:val="000000" w:themeColor="text1"/>
          <w:lang w:eastAsia="zh-TW"/>
        </w:rPr>
        <w:t>底清洗乾淨無殘存</w:t>
      </w:r>
      <w:r w:rsidR="001426CA" w:rsidRPr="00EF7B7E">
        <w:rPr>
          <w:rFonts w:ascii="標楷體" w:eastAsia="標楷體" w:hAnsi="標楷體" w:hint="eastAsia"/>
          <w:color w:val="000000" w:themeColor="text1"/>
          <w:lang w:eastAsia="zh-TW"/>
        </w:rPr>
        <w:t>；海鮮類</w:t>
      </w:r>
      <w:r w:rsidR="001426CA" w:rsidRPr="00EF7B7E">
        <w:rPr>
          <w:rFonts w:ascii="標楷體" w:eastAsia="標楷體" w:hAnsi="標楷體"/>
          <w:color w:val="000000" w:themeColor="text1"/>
          <w:lang w:eastAsia="zh-TW"/>
        </w:rPr>
        <w:t>水</w:t>
      </w:r>
      <w:r w:rsidR="001426CA" w:rsidRPr="00EF7B7E">
        <w:rPr>
          <w:rFonts w:ascii="標楷體" w:eastAsia="標楷體" w:hAnsi="標楷體" w:hint="eastAsia"/>
          <w:color w:val="000000" w:themeColor="text1"/>
          <w:lang w:eastAsia="zh-TW"/>
        </w:rPr>
        <w:t>產品不得加</w:t>
      </w:r>
      <w:r w:rsidR="001426CA" w:rsidRPr="00EF7B7E">
        <w:rPr>
          <w:rFonts w:ascii="標楷體" w:eastAsia="標楷體" w:hAnsi="標楷體"/>
          <w:color w:val="000000" w:themeColor="text1"/>
          <w:lang w:eastAsia="zh-TW"/>
        </w:rPr>
        <w:t>鹽洗滌</w:t>
      </w:r>
      <w:r w:rsidR="00A64B9D"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以</w:t>
      </w:r>
      <w:r w:rsidR="001426CA" w:rsidRPr="00EF7B7E">
        <w:rPr>
          <w:rFonts w:ascii="標楷體" w:eastAsia="標楷體" w:hAnsi="標楷體"/>
          <w:color w:val="000000" w:themeColor="text1"/>
          <w:lang w:eastAsia="zh-TW"/>
        </w:rPr>
        <w:t>免</w:t>
      </w:r>
      <w:r w:rsidR="001426CA" w:rsidRPr="00EF7B7E">
        <w:rPr>
          <w:rFonts w:ascii="標楷體" w:eastAsia="標楷體" w:hAnsi="標楷體" w:hint="eastAsia"/>
          <w:color w:val="000000" w:themeColor="text1"/>
          <w:lang w:eastAsia="zh-TW"/>
        </w:rPr>
        <w:t>殘存</w:t>
      </w:r>
      <w:r w:rsidR="001426CA" w:rsidRPr="00EF7B7E">
        <w:rPr>
          <w:rFonts w:ascii="標楷體" w:eastAsia="標楷體" w:hAnsi="標楷體"/>
          <w:color w:val="000000" w:themeColor="text1"/>
          <w:lang w:eastAsia="zh-TW"/>
        </w:rPr>
        <w:t>腸炎弧菌</w:t>
      </w:r>
      <w:r w:rsidR="001426CA" w:rsidRPr="00EF7B7E">
        <w:rPr>
          <w:rFonts w:ascii="標楷體" w:eastAsia="標楷體" w:hAnsi="標楷體" w:hint="eastAsia"/>
          <w:color w:val="000000" w:themeColor="text1"/>
          <w:lang w:eastAsia="zh-TW"/>
        </w:rPr>
        <w:t>孳</w:t>
      </w:r>
      <w:r w:rsidR="001426CA" w:rsidRPr="00EF7B7E">
        <w:rPr>
          <w:rFonts w:ascii="標楷體" w:eastAsia="標楷體" w:hAnsi="標楷體"/>
          <w:color w:val="000000" w:themeColor="text1"/>
          <w:lang w:eastAsia="zh-TW"/>
        </w:rPr>
        <w:t>生。</w:t>
      </w:r>
    </w:p>
    <w:p w14:paraId="3BE31E47" w14:textId="7496EEBF"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.4.3.原料解凍方法：冷藏解凍0℃至7℃(當天或前一天)、流水解凍以21℃以下水溫且水面蓋過</w:t>
      </w:r>
      <w:r w:rsidR="001106F0" w:rsidRPr="00EF7B7E">
        <w:rPr>
          <w:rFonts w:ascii="標楷體" w:eastAsia="標楷體" w:hAnsi="標楷體" w:hint="eastAsia"/>
          <w:color w:val="000000" w:themeColor="text1"/>
          <w:lang w:eastAsia="zh-TW"/>
        </w:rPr>
        <w:t>原料</w:t>
      </w:r>
      <w:r w:rsidR="001426CA" w:rsidRPr="00EF7B7E">
        <w:rPr>
          <w:rFonts w:ascii="標楷體" w:eastAsia="標楷體" w:hAnsi="標楷體" w:hint="eastAsia"/>
          <w:color w:val="000000" w:themeColor="text1"/>
          <w:lang w:eastAsia="zh-TW"/>
        </w:rPr>
        <w:t>食</w:t>
      </w:r>
      <w:r w:rsidR="00B030FC" w:rsidRPr="00EF7B7E">
        <w:rPr>
          <w:rFonts w:ascii="標楷體" w:eastAsia="標楷體" w:hAnsi="標楷體" w:hint="eastAsia"/>
          <w:color w:val="000000" w:themeColor="text1"/>
          <w:lang w:eastAsia="zh-TW"/>
        </w:rPr>
        <w:t>材</w:t>
      </w:r>
      <w:r w:rsidR="001426CA" w:rsidRPr="00EF7B7E">
        <w:rPr>
          <w:rFonts w:ascii="標楷體" w:eastAsia="標楷體" w:hAnsi="標楷體" w:hint="eastAsia"/>
          <w:color w:val="000000" w:themeColor="text1"/>
          <w:lang w:eastAsia="zh-TW"/>
        </w:rPr>
        <w:t>方式、微波解凍(適小量原料)、直接加熱解凍(一次烹調量)。</w:t>
      </w:r>
    </w:p>
    <w:p w14:paraId="130D6AC1" w14:textId="2D2AC09C" w:rsidR="001426CA" w:rsidRPr="00EF7B7E" w:rsidRDefault="00765560" w:rsidP="001426CA">
      <w:pPr>
        <w:pStyle w:val="a4"/>
        <w:spacing w:beforeLines="100" w:before="360" w:line="360" w:lineRule="exact"/>
        <w:ind w:leftChars="100" w:left="720" w:hangingChars="200" w:hanging="480"/>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5</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醃漬調味</w:t>
      </w:r>
      <w:r w:rsidR="001426CA" w:rsidRPr="00EF7B7E">
        <w:rPr>
          <w:rFonts w:ascii="標楷體" w:eastAsia="標楷體" w:hAnsi="標楷體"/>
          <w:color w:val="000000" w:themeColor="text1"/>
          <w:lang w:eastAsia="zh-TW"/>
        </w:rPr>
        <w:br/>
      </w:r>
      <w:r w:rsidR="001426CA" w:rsidRPr="00EF7B7E">
        <w:rPr>
          <w:rFonts w:ascii="標楷體" w:eastAsia="標楷體" w:hAnsi="標楷體" w:hint="eastAsia"/>
          <w:color w:val="000000" w:themeColor="text1"/>
          <w:lang w:eastAsia="zh-TW"/>
        </w:rPr>
        <w:t>肉品類及水產品類等</w:t>
      </w:r>
      <w:r w:rsidR="001426CA" w:rsidRPr="00EF7B7E">
        <w:rPr>
          <w:rFonts w:ascii="標楷體" w:eastAsia="標楷體" w:hAnsi="標楷體"/>
          <w:color w:val="000000" w:themeColor="text1"/>
          <w:lang w:eastAsia="zh-TW"/>
        </w:rPr>
        <w:t>確實清洗乾淨後，</w:t>
      </w:r>
      <w:r w:rsidR="001426CA" w:rsidRPr="00EF7B7E">
        <w:rPr>
          <w:rFonts w:ascii="標楷體" w:eastAsia="標楷體" w:hAnsi="標楷體" w:hint="eastAsia"/>
          <w:color w:val="000000" w:themeColor="text1"/>
          <w:lang w:eastAsia="zh-TW"/>
        </w:rPr>
        <w:t>再</w:t>
      </w:r>
      <w:r w:rsidR="001426CA" w:rsidRPr="00EF7B7E">
        <w:rPr>
          <w:rFonts w:ascii="標楷體" w:eastAsia="標楷體" w:hAnsi="標楷體"/>
          <w:color w:val="000000" w:themeColor="text1"/>
          <w:lang w:eastAsia="zh-TW"/>
        </w:rPr>
        <w:t>進行醃製作業</w:t>
      </w:r>
      <w:r w:rsidR="001426CA" w:rsidRPr="00EF7B7E">
        <w:rPr>
          <w:rFonts w:ascii="標楷體" w:eastAsia="標楷體" w:hAnsi="標楷體" w:hint="eastAsia"/>
          <w:color w:val="000000" w:themeColor="text1"/>
          <w:lang w:eastAsia="zh-TW"/>
        </w:rPr>
        <w:t>，如需放置於冷藏</w:t>
      </w:r>
      <w:r w:rsidR="001106F0" w:rsidRPr="00EF7B7E">
        <w:rPr>
          <w:rFonts w:ascii="標楷體" w:eastAsia="標楷體" w:hAnsi="標楷體" w:hint="eastAsia"/>
          <w:color w:val="000000" w:themeColor="text1"/>
          <w:lang w:eastAsia="zh-TW"/>
        </w:rPr>
        <w:t>進行</w:t>
      </w:r>
      <w:r w:rsidR="001426CA" w:rsidRPr="00EF7B7E">
        <w:rPr>
          <w:rFonts w:ascii="標楷體" w:eastAsia="標楷體" w:hAnsi="標楷體" w:hint="eastAsia"/>
          <w:color w:val="000000" w:themeColor="text1"/>
          <w:lang w:eastAsia="zh-TW"/>
        </w:rPr>
        <w:t>解凍</w:t>
      </w:r>
      <w:r w:rsidR="001106F0"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須加蓋或包覆，標示開始</w:t>
      </w:r>
      <w:r w:rsidR="001426CA" w:rsidRPr="00EF7B7E">
        <w:rPr>
          <w:rFonts w:ascii="標楷體" w:eastAsia="標楷體" w:hAnsi="標楷體"/>
          <w:color w:val="000000" w:themeColor="text1"/>
          <w:lang w:eastAsia="zh-TW"/>
        </w:rPr>
        <w:t>解凍</w:t>
      </w:r>
      <w:r w:rsidR="001426CA" w:rsidRPr="00EF7B7E">
        <w:rPr>
          <w:rFonts w:ascii="標楷體" w:eastAsia="標楷體" w:hAnsi="標楷體" w:hint="eastAsia"/>
          <w:color w:val="000000" w:themeColor="text1"/>
          <w:lang w:eastAsia="zh-TW"/>
        </w:rPr>
        <w:t>日期及</w:t>
      </w:r>
      <w:r w:rsidR="001426CA" w:rsidRPr="00EF7B7E">
        <w:rPr>
          <w:rFonts w:ascii="標楷體" w:eastAsia="標楷體" w:hAnsi="標楷體"/>
          <w:color w:val="000000" w:themeColor="text1"/>
          <w:lang w:eastAsia="zh-TW"/>
        </w:rPr>
        <w:t>使用日期</w:t>
      </w:r>
      <w:r w:rsidR="001426CA" w:rsidRPr="00EF7B7E">
        <w:rPr>
          <w:rFonts w:ascii="標楷體" w:eastAsia="標楷體" w:hAnsi="標楷體" w:hint="eastAsia"/>
          <w:color w:val="000000" w:themeColor="text1"/>
          <w:lang w:eastAsia="zh-TW"/>
        </w:rPr>
        <w:t>且於次日使用完畢。</w:t>
      </w:r>
    </w:p>
    <w:p w14:paraId="04C5233E" w14:textId="1BA402E1" w:rsidR="001426CA" w:rsidRPr="00EF7B7E" w:rsidRDefault="00765560" w:rsidP="001426CA">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.6.完成前處理之清洗</w:t>
      </w:r>
      <w:r w:rsidR="00C565D3" w:rsidRPr="00EF7B7E">
        <w:rPr>
          <w:rFonts w:ascii="標楷體" w:eastAsia="標楷體" w:hAnsi="標楷體" w:hint="eastAsia"/>
          <w:color w:val="000000" w:themeColor="text1"/>
          <w:lang w:eastAsia="zh-TW"/>
        </w:rPr>
        <w:t>、</w:t>
      </w:r>
      <w:r w:rsidR="001426CA" w:rsidRPr="00EF7B7E">
        <w:rPr>
          <w:rFonts w:ascii="標楷體" w:eastAsia="標楷體" w:hAnsi="標楷體" w:hint="eastAsia"/>
          <w:color w:val="000000" w:themeColor="text1"/>
          <w:lang w:eastAsia="zh-TW"/>
        </w:rPr>
        <w:t>分</w:t>
      </w:r>
      <w:r w:rsidR="001426CA" w:rsidRPr="00EF7B7E">
        <w:rPr>
          <w:rFonts w:ascii="標楷體" w:eastAsia="標楷體" w:hAnsi="標楷體"/>
          <w:color w:val="000000" w:themeColor="text1"/>
          <w:lang w:eastAsia="zh-TW"/>
        </w:rPr>
        <w:t>切</w:t>
      </w:r>
      <w:r w:rsidR="00C565D3" w:rsidRPr="00EF7B7E">
        <w:rPr>
          <w:rFonts w:ascii="標楷體" w:eastAsia="標楷體" w:hAnsi="標楷體" w:hint="eastAsia"/>
          <w:color w:val="000000" w:themeColor="text1"/>
          <w:lang w:eastAsia="zh-TW"/>
        </w:rPr>
        <w:t>及</w:t>
      </w:r>
      <w:r w:rsidR="001426CA" w:rsidRPr="00EF7B7E">
        <w:rPr>
          <w:rFonts w:ascii="標楷體" w:eastAsia="標楷體" w:hAnsi="標楷體" w:hint="eastAsia"/>
          <w:color w:val="000000" w:themeColor="text1"/>
          <w:lang w:eastAsia="zh-TW"/>
        </w:rPr>
        <w:t>盛裝</w:t>
      </w:r>
      <w:r w:rsidR="00C565D3" w:rsidRPr="00EF7B7E">
        <w:rPr>
          <w:rFonts w:ascii="標楷體" w:eastAsia="標楷體" w:hAnsi="標楷體" w:hint="eastAsia"/>
          <w:color w:val="000000" w:themeColor="text1"/>
          <w:lang w:eastAsia="zh-TW"/>
        </w:rPr>
        <w:t>的</w:t>
      </w:r>
      <w:r w:rsidR="001426CA" w:rsidRPr="00EF7B7E">
        <w:rPr>
          <w:rFonts w:ascii="標楷體" w:eastAsia="標楷體" w:hAnsi="標楷體" w:hint="eastAsia"/>
          <w:color w:val="000000" w:themeColor="text1"/>
          <w:lang w:eastAsia="zh-TW"/>
        </w:rPr>
        <w:t>原料，</w:t>
      </w:r>
      <w:r w:rsidR="001426CA" w:rsidRPr="00EF7B7E">
        <w:rPr>
          <w:rFonts w:ascii="標楷體" w:eastAsia="標楷體" w:hAnsi="標楷體"/>
          <w:color w:val="000000" w:themeColor="text1"/>
          <w:lang w:eastAsia="zh-TW"/>
        </w:rPr>
        <w:t>依不同種容器盛裝，瀝乾水分後，</w:t>
      </w:r>
      <w:r w:rsidR="001426CA" w:rsidRPr="00EF7B7E">
        <w:rPr>
          <w:rFonts w:ascii="標楷體" w:eastAsia="標楷體" w:hAnsi="標楷體" w:hint="eastAsia"/>
          <w:color w:val="000000" w:themeColor="text1"/>
          <w:lang w:eastAsia="zh-TW"/>
        </w:rPr>
        <w:t>再送至烹調場所分類分區暫存，等候烹調。</w:t>
      </w:r>
    </w:p>
    <w:p w14:paraId="19E5ACAF" w14:textId="2974B9BA" w:rsidR="001426CA" w:rsidRPr="00EF7B7E" w:rsidRDefault="00765560" w:rsidP="001426CA">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.7.其他衛生管理</w:t>
      </w:r>
    </w:p>
    <w:p w14:paraId="1B1E8108" w14:textId="429E1A94" w:rsidR="001426CA" w:rsidRPr="00EF7B7E" w:rsidRDefault="00765560" w:rsidP="001426CA">
      <w:pPr>
        <w:pStyle w:val="a4"/>
        <w:spacing w:afterLines="50" w:after="180" w:line="360" w:lineRule="exact"/>
        <w:ind w:leftChars="200" w:left="1200" w:hangingChars="300" w:hanging="720"/>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.7.1.作業中洗手時機：處理所有生鮮原料前後、接觸不同原料、上廁所後及再回到工作場所、擦鼻涕、咳嗽等汙染食品接觸面之行為者。</w:t>
      </w:r>
    </w:p>
    <w:p w14:paraId="7C48C002" w14:textId="16A687B5" w:rsidR="001426C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.7.2.器具容器等接觸面管理：處理原料</w:t>
      </w:r>
      <w:r w:rsidR="006A52C1" w:rsidRPr="00EF7B7E">
        <w:rPr>
          <w:rFonts w:ascii="標楷體" w:eastAsia="標楷體" w:hAnsi="標楷體" w:hint="eastAsia"/>
          <w:color w:val="000000" w:themeColor="text1"/>
          <w:lang w:eastAsia="zh-TW"/>
        </w:rPr>
        <w:t>食材</w:t>
      </w:r>
      <w:r w:rsidR="001426CA" w:rsidRPr="00EF7B7E">
        <w:rPr>
          <w:rFonts w:ascii="標楷體" w:eastAsia="標楷體" w:hAnsi="標楷體" w:hint="eastAsia"/>
          <w:color w:val="000000" w:themeColor="text1"/>
          <w:lang w:eastAsia="zh-TW"/>
        </w:rPr>
        <w:t>所使用之刀具、砧板等器具及盛裝容器，須以顏色區別，避免混用，造成交互汙染。</w:t>
      </w:r>
    </w:p>
    <w:p w14:paraId="7A5A86FB" w14:textId="77777777" w:rsidR="00BB56BA" w:rsidRPr="00EF7B7E" w:rsidRDefault="00765560" w:rsidP="001426CA">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.7.3.</w:t>
      </w:r>
      <w:r w:rsidR="000161EF" w:rsidRPr="00EF7B7E">
        <w:rPr>
          <w:rFonts w:ascii="標楷體" w:eastAsia="標楷體" w:hAnsi="標楷體" w:hint="eastAsia"/>
          <w:color w:val="000000" w:themeColor="text1"/>
          <w:lang w:eastAsia="zh-TW"/>
        </w:rPr>
        <w:t>防止</w:t>
      </w:r>
      <w:r w:rsidR="001426CA" w:rsidRPr="00EF7B7E">
        <w:rPr>
          <w:rFonts w:ascii="標楷體" w:eastAsia="標楷體" w:hAnsi="標楷體"/>
          <w:color w:val="000000" w:themeColor="text1"/>
          <w:lang w:eastAsia="zh-TW"/>
        </w:rPr>
        <w:t>異物混入</w:t>
      </w:r>
    </w:p>
    <w:p w14:paraId="0DFAFE19" w14:textId="10A8EF34" w:rsidR="001426CA" w:rsidRPr="00EF7B7E" w:rsidRDefault="00BB56BA" w:rsidP="005A79B9">
      <w:pPr>
        <w:pStyle w:val="a4"/>
        <w:spacing w:afterLines="50" w:after="180" w:line="360" w:lineRule="exact"/>
        <w:ind w:leftChars="300" w:left="144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3.7.3.1</w:t>
      </w:r>
      <w:r w:rsidR="001426CA" w:rsidRPr="00EF7B7E">
        <w:rPr>
          <w:rFonts w:ascii="標楷體" w:eastAsia="標楷體" w:hAnsi="標楷體" w:hint="eastAsia"/>
          <w:color w:val="000000" w:themeColor="text1"/>
          <w:lang w:eastAsia="zh-TW"/>
        </w:rPr>
        <w:t>在驗收區</w:t>
      </w:r>
      <w:r w:rsidR="001426CA" w:rsidRPr="00EF7B7E">
        <w:rPr>
          <w:rFonts w:ascii="標楷體" w:eastAsia="標楷體" w:hAnsi="標楷體"/>
          <w:color w:val="000000" w:themeColor="text1"/>
          <w:lang w:eastAsia="zh-TW"/>
        </w:rPr>
        <w:t>拆</w:t>
      </w:r>
      <w:r w:rsidR="001426CA" w:rsidRPr="00EF7B7E">
        <w:rPr>
          <w:rFonts w:ascii="標楷體" w:eastAsia="標楷體" w:hAnsi="標楷體" w:hint="eastAsia"/>
          <w:color w:val="000000" w:themeColor="text1"/>
          <w:lang w:eastAsia="zh-TW"/>
        </w:rPr>
        <w:t>除綑</w:t>
      </w:r>
      <w:r w:rsidR="001426CA" w:rsidRPr="00EF7B7E">
        <w:rPr>
          <w:rFonts w:ascii="標楷體" w:eastAsia="標楷體" w:hAnsi="標楷體"/>
          <w:color w:val="000000" w:themeColor="text1"/>
          <w:lang w:eastAsia="zh-TW"/>
        </w:rPr>
        <w:t>綁蔬菜塑膠繩、橡皮筋</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標籤紙等，</w:t>
      </w:r>
      <w:r w:rsidR="001426CA" w:rsidRPr="00EF7B7E">
        <w:rPr>
          <w:rFonts w:ascii="標楷體" w:eastAsia="標楷體" w:hAnsi="標楷體" w:hint="eastAsia"/>
          <w:color w:val="000000" w:themeColor="text1"/>
          <w:lang w:eastAsia="zh-TW"/>
        </w:rPr>
        <w:t>以及紙</w:t>
      </w:r>
      <w:r w:rsidR="001426CA" w:rsidRPr="00EF7B7E">
        <w:rPr>
          <w:rFonts w:ascii="標楷體" w:eastAsia="標楷體" w:hAnsi="標楷體"/>
          <w:color w:val="000000" w:themeColor="text1"/>
          <w:lang w:eastAsia="zh-TW"/>
        </w:rPr>
        <w:t>箱</w:t>
      </w:r>
      <w:r w:rsidR="001426CA" w:rsidRPr="00EF7B7E">
        <w:rPr>
          <w:rFonts w:ascii="標楷體" w:eastAsia="標楷體" w:hAnsi="標楷體" w:hint="eastAsia"/>
          <w:color w:val="000000" w:themeColor="text1"/>
          <w:lang w:eastAsia="zh-TW"/>
        </w:rPr>
        <w:t>之</w:t>
      </w:r>
      <w:r w:rsidR="001426CA" w:rsidRPr="00EF7B7E">
        <w:rPr>
          <w:rFonts w:ascii="標楷體" w:eastAsia="標楷體" w:hAnsi="標楷體"/>
          <w:color w:val="000000" w:themeColor="text1"/>
          <w:lang w:eastAsia="zh-TW"/>
        </w:rPr>
        <w:t>封箱</w:t>
      </w:r>
      <w:r w:rsidR="001426CA" w:rsidRPr="00EF7B7E">
        <w:rPr>
          <w:rFonts w:ascii="標楷體" w:eastAsia="標楷體" w:hAnsi="標楷體" w:hint="eastAsia"/>
          <w:color w:val="000000" w:themeColor="text1"/>
          <w:lang w:eastAsia="zh-TW"/>
        </w:rPr>
        <w:t>釘</w:t>
      </w:r>
      <w:r w:rsidR="001426CA" w:rsidRPr="00EF7B7E">
        <w:rPr>
          <w:rFonts w:ascii="標楷體" w:eastAsia="標楷體" w:hAnsi="標楷體"/>
          <w:color w:val="000000" w:themeColor="text1"/>
          <w:lang w:eastAsia="zh-TW"/>
        </w:rPr>
        <w:t>針，</w:t>
      </w:r>
      <w:r w:rsidR="001426CA" w:rsidRPr="00EF7B7E">
        <w:rPr>
          <w:rFonts w:ascii="標楷體" w:eastAsia="標楷體" w:hAnsi="標楷體" w:hint="eastAsia"/>
          <w:color w:val="000000" w:themeColor="text1"/>
          <w:lang w:eastAsia="zh-TW"/>
        </w:rPr>
        <w:t>放置在</w:t>
      </w:r>
      <w:r w:rsidR="001426CA" w:rsidRPr="00EF7B7E">
        <w:rPr>
          <w:rFonts w:ascii="標楷體" w:eastAsia="標楷體" w:hAnsi="標楷體"/>
          <w:color w:val="000000" w:themeColor="text1"/>
          <w:lang w:eastAsia="zh-TW"/>
        </w:rPr>
        <w:t>固定</w:t>
      </w:r>
      <w:r w:rsidR="006A52C1" w:rsidRPr="00EF7B7E">
        <w:rPr>
          <w:rFonts w:ascii="標楷體" w:eastAsia="標楷體" w:hAnsi="標楷體" w:hint="eastAsia"/>
          <w:color w:val="000000" w:themeColor="text1"/>
          <w:lang w:eastAsia="zh-TW"/>
        </w:rPr>
        <w:t>專用</w:t>
      </w:r>
      <w:r w:rsidR="001426CA" w:rsidRPr="00EF7B7E">
        <w:rPr>
          <w:rFonts w:ascii="標楷體" w:eastAsia="標楷體" w:hAnsi="標楷體"/>
          <w:color w:val="000000" w:themeColor="text1"/>
          <w:lang w:eastAsia="zh-TW"/>
        </w:rPr>
        <w:t>容器盛裝或立即丟入垃圾桶中</w:t>
      </w:r>
      <w:r w:rsidR="001426CA" w:rsidRPr="00EF7B7E">
        <w:rPr>
          <w:rFonts w:ascii="標楷體" w:eastAsia="標楷體" w:hAnsi="標楷體" w:hint="eastAsia"/>
          <w:color w:val="000000" w:themeColor="text1"/>
          <w:lang w:eastAsia="zh-TW"/>
        </w:rPr>
        <w:t>，</w:t>
      </w:r>
      <w:r w:rsidR="006A52C1" w:rsidRPr="00EF7B7E">
        <w:rPr>
          <w:rFonts w:ascii="標楷體" w:eastAsia="標楷體" w:hAnsi="標楷體" w:hint="eastAsia"/>
          <w:color w:val="000000" w:themeColor="text1"/>
          <w:lang w:eastAsia="zh-TW"/>
        </w:rPr>
        <w:t>應</w:t>
      </w:r>
      <w:r w:rsidR="001426CA" w:rsidRPr="00EF7B7E">
        <w:rPr>
          <w:rFonts w:ascii="標楷體" w:eastAsia="標楷體" w:hAnsi="標楷體" w:hint="eastAsia"/>
          <w:color w:val="000000" w:themeColor="text1"/>
          <w:lang w:eastAsia="zh-TW"/>
        </w:rPr>
        <w:t>避免混入原料中或造成</w:t>
      </w:r>
      <w:r w:rsidR="001426CA" w:rsidRPr="00EF7B7E">
        <w:rPr>
          <w:rFonts w:ascii="標楷體" w:eastAsia="標楷體" w:hAnsi="標楷體"/>
          <w:color w:val="000000" w:themeColor="text1"/>
          <w:lang w:eastAsia="zh-TW"/>
        </w:rPr>
        <w:t>作</w:t>
      </w:r>
      <w:r w:rsidR="001426CA" w:rsidRPr="00EF7B7E">
        <w:rPr>
          <w:rFonts w:ascii="標楷體" w:eastAsia="標楷體" w:hAnsi="標楷體" w:hint="eastAsia"/>
          <w:color w:val="000000" w:themeColor="text1"/>
          <w:lang w:eastAsia="zh-TW"/>
        </w:rPr>
        <w:t>業</w:t>
      </w:r>
      <w:r w:rsidR="001426CA" w:rsidRPr="00EF7B7E">
        <w:rPr>
          <w:rFonts w:ascii="標楷體" w:eastAsia="標楷體" w:hAnsi="標楷體"/>
          <w:color w:val="000000" w:themeColor="text1"/>
          <w:lang w:eastAsia="zh-TW"/>
        </w:rPr>
        <w:t>人員</w:t>
      </w:r>
      <w:r w:rsidR="001426CA" w:rsidRPr="00EF7B7E">
        <w:rPr>
          <w:rFonts w:ascii="標楷體" w:eastAsia="標楷體" w:hAnsi="標楷體" w:hint="eastAsia"/>
          <w:color w:val="000000" w:themeColor="text1"/>
          <w:lang w:eastAsia="zh-TW"/>
        </w:rPr>
        <w:t>傷害。</w:t>
      </w:r>
    </w:p>
    <w:p w14:paraId="70F2B1D0" w14:textId="2301F40F" w:rsidR="001426CA" w:rsidRPr="00EF7B7E" w:rsidRDefault="00765560" w:rsidP="005A79B9">
      <w:pPr>
        <w:pStyle w:val="a4"/>
        <w:spacing w:afterLines="50" w:after="180" w:line="360" w:lineRule="exact"/>
        <w:ind w:leftChars="300" w:left="144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hint="eastAsia"/>
          <w:color w:val="000000" w:themeColor="text1"/>
          <w:lang w:eastAsia="zh-TW"/>
        </w:rPr>
        <w:t>.7.</w:t>
      </w:r>
      <w:r w:rsidR="00BB56BA" w:rsidRPr="00EF7B7E">
        <w:rPr>
          <w:rFonts w:ascii="標楷體" w:eastAsia="標楷體" w:hAnsi="標楷體" w:hint="eastAsia"/>
          <w:color w:val="000000" w:themeColor="text1"/>
          <w:lang w:eastAsia="zh-TW"/>
        </w:rPr>
        <w:t>3.2.</w:t>
      </w:r>
      <w:r w:rsidR="001426CA" w:rsidRPr="00EF7B7E">
        <w:rPr>
          <w:rFonts w:ascii="標楷體" w:eastAsia="標楷體" w:hAnsi="標楷體" w:hint="eastAsia"/>
          <w:color w:val="000000" w:themeColor="text1"/>
          <w:lang w:eastAsia="zh-TW"/>
        </w:rPr>
        <w:t>其他如米穀類之</w:t>
      </w:r>
      <w:r w:rsidR="001426CA" w:rsidRPr="00EF7B7E">
        <w:rPr>
          <w:rFonts w:ascii="標楷體" w:eastAsia="標楷體" w:hAnsi="標楷體"/>
          <w:color w:val="000000" w:themeColor="text1"/>
          <w:lang w:eastAsia="zh-TW"/>
        </w:rPr>
        <w:t>棉線</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標籤</w:t>
      </w:r>
      <w:r w:rsidR="001426CA" w:rsidRPr="00EF7B7E">
        <w:rPr>
          <w:rFonts w:ascii="標楷體" w:eastAsia="標楷體" w:hAnsi="標楷體" w:hint="eastAsia"/>
          <w:color w:val="000000" w:themeColor="text1"/>
          <w:lang w:eastAsia="zh-TW"/>
        </w:rPr>
        <w:t>、調味料包裝或小型</w:t>
      </w:r>
      <w:r w:rsidR="001426CA" w:rsidRPr="00EF7B7E">
        <w:rPr>
          <w:rFonts w:ascii="標楷體" w:eastAsia="標楷體" w:hAnsi="標楷體"/>
          <w:color w:val="000000" w:themeColor="text1"/>
          <w:lang w:eastAsia="zh-TW"/>
        </w:rPr>
        <w:t>塑膠袋</w:t>
      </w:r>
      <w:r w:rsidR="001426CA" w:rsidRPr="00EF7B7E">
        <w:rPr>
          <w:rFonts w:ascii="標楷體" w:eastAsia="標楷體" w:hAnsi="標楷體" w:hint="eastAsia"/>
          <w:color w:val="000000" w:themeColor="text1"/>
          <w:lang w:eastAsia="zh-TW"/>
        </w:rPr>
        <w:t>等</w:t>
      </w:r>
      <w:r w:rsidR="001426CA" w:rsidRPr="00EF7B7E">
        <w:rPr>
          <w:rFonts w:ascii="標楷體" w:eastAsia="標楷體" w:hAnsi="標楷體"/>
          <w:color w:val="000000" w:themeColor="text1"/>
          <w:lang w:eastAsia="zh-TW"/>
        </w:rPr>
        <w:t>解開</w:t>
      </w:r>
      <w:r w:rsidR="001426CA" w:rsidRPr="00EF7B7E">
        <w:rPr>
          <w:rFonts w:ascii="標楷體" w:eastAsia="標楷體" w:hAnsi="標楷體" w:hint="eastAsia"/>
          <w:color w:val="000000" w:themeColor="text1"/>
          <w:lang w:eastAsia="zh-TW"/>
        </w:rPr>
        <w:t>殘留物或</w:t>
      </w:r>
      <w:r w:rsidR="001426CA" w:rsidRPr="00EF7B7E">
        <w:rPr>
          <w:rFonts w:ascii="標楷體" w:eastAsia="標楷體" w:hAnsi="標楷體"/>
          <w:color w:val="000000" w:themeColor="text1"/>
          <w:lang w:eastAsia="zh-TW"/>
        </w:rPr>
        <w:t>產生</w:t>
      </w:r>
      <w:r w:rsidR="001426CA" w:rsidRPr="00EF7B7E">
        <w:rPr>
          <w:rFonts w:ascii="標楷體" w:eastAsia="標楷體" w:hAnsi="標楷體" w:hint="eastAsia"/>
          <w:color w:val="000000" w:themeColor="text1"/>
          <w:lang w:eastAsia="zh-TW"/>
        </w:rPr>
        <w:t>之</w:t>
      </w:r>
      <w:r w:rsidR="001426CA" w:rsidRPr="00EF7B7E">
        <w:rPr>
          <w:rFonts w:ascii="標楷體" w:eastAsia="標楷體" w:hAnsi="標楷體"/>
          <w:color w:val="000000" w:themeColor="text1"/>
          <w:lang w:eastAsia="zh-TW"/>
        </w:rPr>
        <w:t>碎片夾雜</w:t>
      </w:r>
      <w:r w:rsidR="001426CA" w:rsidRPr="00EF7B7E">
        <w:rPr>
          <w:rFonts w:ascii="標楷體" w:eastAsia="標楷體" w:hAnsi="標楷體" w:hint="eastAsia"/>
          <w:color w:val="000000" w:themeColor="text1"/>
          <w:lang w:eastAsia="zh-TW"/>
        </w:rPr>
        <w:t>，混入原料</w:t>
      </w:r>
      <w:r w:rsidR="001426CA" w:rsidRPr="00EF7B7E">
        <w:rPr>
          <w:rFonts w:ascii="標楷體" w:eastAsia="標楷體" w:hAnsi="標楷體"/>
          <w:color w:val="000000" w:themeColor="text1"/>
          <w:lang w:eastAsia="zh-TW"/>
        </w:rPr>
        <w:t>中。</w:t>
      </w:r>
    </w:p>
    <w:p w14:paraId="299C6343" w14:textId="63482C7B" w:rsidR="001426CA" w:rsidRPr="00EF7B7E" w:rsidRDefault="00765560" w:rsidP="001426CA">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001426CA" w:rsidRPr="00EF7B7E">
        <w:rPr>
          <w:rFonts w:ascii="標楷體" w:eastAsia="標楷體" w:hAnsi="標楷體"/>
          <w:color w:val="000000" w:themeColor="text1"/>
          <w:lang w:eastAsia="zh-TW"/>
        </w:rPr>
        <w:t>.</w:t>
      </w:r>
      <w:r w:rsidR="001426CA" w:rsidRPr="00EF7B7E">
        <w:rPr>
          <w:rFonts w:ascii="標楷體" w:eastAsia="標楷體" w:hAnsi="標楷體" w:hint="eastAsia"/>
          <w:color w:val="000000" w:themeColor="text1"/>
          <w:lang w:eastAsia="zh-TW"/>
        </w:rPr>
        <w:t>8</w:t>
      </w:r>
      <w:r w:rsidR="001426CA" w:rsidRPr="00EF7B7E">
        <w:rPr>
          <w:rFonts w:ascii="標楷體" w:eastAsia="標楷體" w:hAnsi="標楷體"/>
          <w:color w:val="000000" w:themeColor="text1"/>
          <w:lang w:eastAsia="zh-TW"/>
        </w:rPr>
        <w:t>.管理及記錄：衛生管理人員每日作業中須巡檢</w:t>
      </w:r>
      <w:r w:rsidR="001426CA" w:rsidRPr="00EF7B7E">
        <w:rPr>
          <w:rFonts w:ascii="標楷體" w:eastAsia="標楷體" w:hAnsi="標楷體" w:hint="eastAsia"/>
          <w:color w:val="000000" w:themeColor="text1"/>
          <w:lang w:eastAsia="zh-TW"/>
        </w:rPr>
        <w:t>，</w:t>
      </w:r>
      <w:r w:rsidR="00730881" w:rsidRPr="00EF7B7E">
        <w:rPr>
          <w:rFonts w:ascii="標楷體" w:eastAsia="標楷體" w:hAnsi="標楷體" w:hint="eastAsia"/>
          <w:color w:val="000000" w:themeColor="text1"/>
          <w:lang w:eastAsia="zh-TW"/>
        </w:rPr>
        <w:t>確保</w:t>
      </w:r>
      <w:r w:rsidR="009E0C2F" w:rsidRPr="00EF7B7E">
        <w:rPr>
          <w:rFonts w:ascii="標楷體" w:eastAsia="標楷體" w:hAnsi="標楷體" w:hint="eastAsia"/>
          <w:color w:val="000000" w:themeColor="text1"/>
          <w:lang w:eastAsia="zh-TW"/>
        </w:rPr>
        <w:t>原料</w:t>
      </w:r>
      <w:r w:rsidR="0013129F" w:rsidRPr="00EF7B7E">
        <w:rPr>
          <w:rFonts w:ascii="標楷體" w:eastAsia="標楷體" w:hAnsi="標楷體" w:hint="eastAsia"/>
          <w:color w:val="000000" w:themeColor="text1"/>
          <w:lang w:eastAsia="zh-TW"/>
        </w:rPr>
        <w:t>前置處理合乎</w:t>
      </w:r>
      <w:r w:rsidR="001426CA" w:rsidRPr="00EF7B7E">
        <w:rPr>
          <w:rFonts w:ascii="標楷體" w:eastAsia="標楷體" w:hAnsi="標楷體"/>
          <w:color w:val="000000" w:themeColor="text1"/>
          <w:lang w:eastAsia="zh-TW"/>
        </w:rPr>
        <w:t>衛生安全</w:t>
      </w:r>
      <w:r w:rsidR="001426CA" w:rsidRPr="00EF7B7E">
        <w:rPr>
          <w:rFonts w:ascii="標楷體" w:eastAsia="標楷體" w:hAnsi="標楷體" w:hint="eastAsia"/>
          <w:color w:val="000000" w:themeColor="text1"/>
          <w:lang w:eastAsia="zh-TW"/>
        </w:rPr>
        <w:t>，</w:t>
      </w:r>
      <w:r w:rsidR="0013129F" w:rsidRPr="00EF7B7E">
        <w:rPr>
          <w:rFonts w:ascii="標楷體" w:eastAsia="標楷體" w:hAnsi="標楷體" w:hint="eastAsia"/>
          <w:color w:val="000000" w:themeColor="text1"/>
          <w:lang w:eastAsia="zh-TW"/>
        </w:rPr>
        <w:t>並</w:t>
      </w:r>
      <w:r w:rsidR="001426CA" w:rsidRPr="00EF7B7E">
        <w:rPr>
          <w:rFonts w:ascii="標楷體" w:eastAsia="標楷體" w:hAnsi="標楷體" w:cs="新細明體" w:hint="eastAsia"/>
          <w:color w:val="000000" w:themeColor="text1"/>
          <w:lang w:eastAsia="zh-TW"/>
        </w:rPr>
        <w:t>記錄於</w:t>
      </w:r>
      <w:r w:rsidR="001426CA" w:rsidRPr="00EF7B7E">
        <w:rPr>
          <w:rFonts w:ascii="標楷體" w:eastAsia="標楷體" w:hAnsi="標楷體" w:hint="eastAsia"/>
          <w:color w:val="000000" w:themeColor="text1"/>
          <w:lang w:eastAsia="zh-TW"/>
        </w:rPr>
        <w:t>「新北市學校廚房食品衛生自主管理檢核表</w:t>
      </w:r>
      <w:r w:rsidR="001426CA" w:rsidRPr="00EF7B7E">
        <w:rPr>
          <w:rFonts w:ascii="標楷體" w:eastAsia="標楷體" w:hAnsi="標楷體" w:cs="新細明體" w:hint="eastAsia"/>
          <w:color w:val="000000" w:themeColor="text1"/>
          <w:lang w:eastAsia="zh-TW"/>
        </w:rPr>
        <w:t>」。</w:t>
      </w:r>
    </w:p>
    <w:p w14:paraId="6F98CDFD" w14:textId="544059C8" w:rsidR="001426CA" w:rsidRPr="00EF7B7E" w:rsidRDefault="00765560" w:rsidP="001426CA">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001426CA" w:rsidRPr="00EF7B7E">
        <w:rPr>
          <w:rFonts w:ascii="標楷體" w:eastAsia="標楷體" w:hAnsi="標楷體" w:hint="eastAsia"/>
          <w:color w:val="000000" w:themeColor="text1"/>
          <w:lang w:eastAsia="zh-TW"/>
        </w:rPr>
        <w:t>.</w:t>
      </w:r>
      <w:r w:rsidR="001426CA" w:rsidRPr="00EF7B7E">
        <w:rPr>
          <w:rFonts w:ascii="標楷體" w:eastAsia="標楷體" w:hAnsi="標楷體"/>
          <w:color w:val="000000" w:themeColor="text1"/>
          <w:lang w:eastAsia="zh-TW"/>
        </w:rPr>
        <w:t>使用表單</w:t>
      </w:r>
    </w:p>
    <w:p w14:paraId="4681FEBB" w14:textId="0B9A16C4" w:rsidR="00681648" w:rsidRPr="00EF7B7E" w:rsidRDefault="001F3583" w:rsidP="00972813">
      <w:pPr>
        <w:pStyle w:val="a4"/>
        <w:spacing w:line="360" w:lineRule="exact"/>
        <w:ind w:leftChars="100" w:left="720" w:hangingChars="200" w:hanging="480"/>
        <w:rPr>
          <w:rFonts w:ascii="標楷體" w:hAnsi="標楷體"/>
          <w:b/>
          <w:color w:val="000000" w:themeColor="text1"/>
          <w:lang w:eastAsia="zh-TW"/>
        </w:rPr>
      </w:pPr>
      <w:r>
        <w:rPr>
          <w:rFonts w:ascii="標楷體" w:eastAsia="標楷體" w:hAnsi="標楷體" w:hint="eastAsia"/>
          <w:color w:val="000000" w:themeColor="text1"/>
          <w:lang w:eastAsia="zh-TW"/>
        </w:rPr>
        <w:t>4</w:t>
      </w:r>
      <w:r w:rsidR="001426CA" w:rsidRPr="00EF7B7E">
        <w:rPr>
          <w:rFonts w:ascii="標楷體" w:eastAsia="標楷體" w:hAnsi="標楷體"/>
          <w:color w:val="000000" w:themeColor="text1"/>
          <w:lang w:eastAsia="zh-TW"/>
        </w:rPr>
        <w:t>.1.</w:t>
      </w:r>
      <w:r w:rsidR="001426CA" w:rsidRPr="00EF7B7E">
        <w:rPr>
          <w:rFonts w:ascii="標楷體" w:eastAsia="標楷體" w:hAnsi="標楷體" w:cs="新細明體" w:hint="eastAsia"/>
          <w:color w:val="000000" w:themeColor="text1"/>
          <w:lang w:eastAsia="zh-TW"/>
        </w:rPr>
        <w:t>新</w:t>
      </w:r>
      <w:r w:rsidR="001426CA" w:rsidRPr="00EF7B7E">
        <w:rPr>
          <w:rFonts w:ascii="標楷體" w:eastAsia="標楷體" w:hAnsi="標楷體" w:hint="eastAsia"/>
          <w:color w:val="000000" w:themeColor="text1"/>
          <w:lang w:eastAsia="zh-TW"/>
        </w:rPr>
        <w:t>北市學校廚房食品衛生自主管理檢核表</w:t>
      </w:r>
      <w:r w:rsidR="00681648" w:rsidRPr="00EF7B7E">
        <w:rPr>
          <w:rFonts w:ascii="標楷體" w:hAnsi="標楷體"/>
          <w:b/>
          <w:color w:val="000000" w:themeColor="text1"/>
          <w:lang w:eastAsia="zh-TW"/>
        </w:rPr>
        <w:br w:type="page"/>
      </w:r>
    </w:p>
    <w:p w14:paraId="29144FDC" w14:textId="77777777" w:rsidR="00681648" w:rsidRPr="00EF7B7E" w:rsidRDefault="00681648" w:rsidP="006403F8">
      <w:pPr>
        <w:pStyle w:val="2"/>
        <w:spacing w:before="36" w:after="360"/>
        <w:rPr>
          <w:color w:val="000000" w:themeColor="text1"/>
        </w:rPr>
      </w:pPr>
      <w:bookmarkStart w:id="23" w:name="_作業程序8_製備烹調"/>
      <w:bookmarkStart w:id="24" w:name="_Toc143271470"/>
      <w:bookmarkEnd w:id="23"/>
      <w:r w:rsidRPr="00EF7B7E">
        <w:rPr>
          <w:color w:val="000000" w:themeColor="text1"/>
        </w:rPr>
        <w:lastRenderedPageBreak/>
        <w:t>作業程序</w:t>
      </w:r>
      <w:r w:rsidRPr="00EF7B7E">
        <w:rPr>
          <w:rFonts w:hint="eastAsia"/>
          <w:color w:val="000000" w:themeColor="text1"/>
        </w:rPr>
        <w:t xml:space="preserve">8 </w:t>
      </w:r>
      <w:r w:rsidRPr="00EF7B7E">
        <w:rPr>
          <w:rFonts w:hint="eastAsia"/>
          <w:color w:val="000000" w:themeColor="text1"/>
        </w:rPr>
        <w:t>製備烹調</w:t>
      </w:r>
      <w:bookmarkEnd w:id="24"/>
    </w:p>
    <w:p w14:paraId="0B486C90" w14:textId="4C513A1F" w:rsidR="00681648" w:rsidRPr="00EF7B7E" w:rsidRDefault="00681648" w:rsidP="002577AC">
      <w:pPr>
        <w:spacing w:afterLines="50" w:after="180"/>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831271" w:rsidRPr="00EF7B7E">
        <w:rPr>
          <w:rFonts w:ascii="標楷體" w:hAnsi="標楷體" w:hint="eastAsia"/>
          <w:color w:val="000000" w:themeColor="text1"/>
        </w:rPr>
        <w:t>自立午餐(公辦公營廚房、公辦民營廚房)</w:t>
      </w:r>
      <w:r w:rsidR="0001040E" w:rsidRPr="00EF7B7E">
        <w:rPr>
          <w:rFonts w:ascii="標楷體" w:hAnsi="標楷體" w:hint="eastAsia"/>
          <w:color w:val="000000" w:themeColor="text1"/>
        </w:rPr>
        <w:t>製備烹調</w:t>
      </w:r>
      <w:r w:rsidR="002577AC">
        <w:rPr>
          <w:rFonts w:ascii="標楷體" w:hAnsi="標楷體" w:hint="eastAsia"/>
          <w:color w:val="000000" w:themeColor="text1"/>
        </w:rPr>
        <w:t>，應</w:t>
      </w:r>
      <w:r w:rsidR="005F1EFF">
        <w:rPr>
          <w:rFonts w:ascii="標楷體" w:hAnsi="標楷體" w:hint="eastAsia"/>
          <w:color w:val="000000" w:themeColor="text1"/>
        </w:rPr>
        <w:t>至少</w:t>
      </w:r>
      <w:r w:rsidR="002577AC">
        <w:rPr>
          <w:rFonts w:ascii="標楷體" w:hAnsi="標楷體" w:hint="eastAsia"/>
          <w:color w:val="000000" w:themeColor="text1"/>
        </w:rPr>
        <w:t>符合</w:t>
      </w:r>
      <w:proofErr w:type="gramStart"/>
      <w:r w:rsidR="002577AC">
        <w:rPr>
          <w:rFonts w:ascii="標楷體" w:hAnsi="標楷體" w:hint="eastAsia"/>
          <w:color w:val="000000" w:themeColor="text1"/>
        </w:rPr>
        <w:t>準</w:t>
      </w:r>
      <w:proofErr w:type="gramEnd"/>
      <w:r w:rsidR="002577AC">
        <w:rPr>
          <w:rFonts w:ascii="標楷體" w:hAnsi="標楷體" w:hint="eastAsia"/>
          <w:color w:val="000000" w:themeColor="text1"/>
        </w:rPr>
        <w:t>清潔作業區作業內容。</w:t>
      </w:r>
    </w:p>
    <w:p w14:paraId="74798848" w14:textId="77777777" w:rsidR="00681648" w:rsidRPr="00EF7B7E" w:rsidRDefault="00681648" w:rsidP="00681648">
      <w:pPr>
        <w:spacing w:afterLines="50" w:after="180"/>
        <w:rPr>
          <w:rFonts w:ascii="標楷體" w:hAnsi="標楷體"/>
          <w:color w:val="000000" w:themeColor="text1"/>
        </w:rPr>
      </w:pPr>
      <w:r w:rsidRPr="00EF7B7E">
        <w:rPr>
          <w:rFonts w:ascii="標楷體" w:hAnsi="標楷體" w:hint="eastAsia"/>
          <w:color w:val="000000" w:themeColor="text1"/>
        </w:rPr>
        <w:t>2.原則：製備完成之菜餚，應於起鍋前完成溫度測量，並上傳本市食安智慧監控中心。</w:t>
      </w:r>
    </w:p>
    <w:p w14:paraId="756E264B" w14:textId="77777777" w:rsidR="00681648" w:rsidRPr="00EF7B7E" w:rsidRDefault="00681648" w:rsidP="00681648">
      <w:pPr>
        <w:spacing w:after="50"/>
        <w:rPr>
          <w:rFonts w:ascii="標楷體" w:hAnsi="標楷體"/>
          <w:color w:val="000000" w:themeColor="text1"/>
        </w:rPr>
      </w:pPr>
      <w:r w:rsidRPr="00EF7B7E">
        <w:rPr>
          <w:rFonts w:ascii="標楷體" w:hAnsi="標楷體" w:hint="eastAsia"/>
          <w:color w:val="000000" w:themeColor="text1"/>
        </w:rPr>
        <w:t>3.作業內容：</w:t>
      </w:r>
    </w:p>
    <w:p w14:paraId="1DBFFA11" w14:textId="55864499" w:rsidR="00681648" w:rsidRPr="00EF7B7E" w:rsidRDefault="00681648" w:rsidP="00681648">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008E3677" w:rsidRPr="00EF7B7E">
        <w:rPr>
          <w:rFonts w:ascii="標楷體" w:eastAsia="標楷體" w:hAnsi="標楷體" w:hint="eastAsia"/>
          <w:color w:val="000000" w:themeColor="text1"/>
          <w:lang w:eastAsia="zh-TW"/>
        </w:rPr>
        <w:t>製備</w:t>
      </w:r>
      <w:r w:rsidRPr="00EF7B7E">
        <w:rPr>
          <w:rFonts w:ascii="標楷體" w:eastAsia="標楷體" w:hAnsi="標楷體" w:hint="eastAsia"/>
          <w:color w:val="000000" w:themeColor="text1"/>
          <w:lang w:eastAsia="zh-TW"/>
        </w:rPr>
        <w:t>烹調準備</w:t>
      </w:r>
    </w:p>
    <w:p w14:paraId="68E92A87" w14:textId="2E94FD78"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1</w:t>
      </w:r>
      <w:r w:rsidR="00A73FA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1.烹調作業</w:t>
      </w:r>
      <w:r w:rsidRPr="00EF7B7E">
        <w:rPr>
          <w:rFonts w:ascii="標楷體" w:eastAsia="標楷體" w:hAnsi="標楷體"/>
          <w:color w:val="000000" w:themeColor="text1"/>
          <w:lang w:eastAsia="zh-TW"/>
        </w:rPr>
        <w:t>區</w:t>
      </w:r>
      <w:r w:rsidRPr="00EF7B7E">
        <w:rPr>
          <w:rFonts w:ascii="標楷體" w:eastAsia="標楷體" w:hAnsi="標楷體" w:hint="eastAsia"/>
          <w:color w:val="000000" w:themeColor="text1"/>
          <w:lang w:eastAsia="zh-TW"/>
        </w:rPr>
        <w:t>設置原則：</w:t>
      </w:r>
      <w:r w:rsidRPr="00EF7B7E">
        <w:rPr>
          <w:rFonts w:ascii="標楷體" w:eastAsia="標楷體" w:hAnsi="標楷體"/>
          <w:color w:val="000000" w:themeColor="text1"/>
          <w:lang w:eastAsia="zh-TW"/>
        </w:rPr>
        <w:t>設於</w:t>
      </w:r>
      <w:r w:rsidRPr="00EF7B7E">
        <w:rPr>
          <w:rFonts w:ascii="標楷體" w:eastAsia="標楷體" w:hAnsi="標楷體" w:hint="eastAsia"/>
          <w:color w:val="000000" w:themeColor="text1"/>
          <w:lang w:eastAsia="zh-TW"/>
        </w:rPr>
        <w:t>前處理</w:t>
      </w:r>
      <w:r w:rsidRPr="00EF7B7E">
        <w:rPr>
          <w:rFonts w:ascii="標楷體" w:eastAsia="標楷體" w:hAnsi="標楷體"/>
          <w:color w:val="000000" w:themeColor="text1"/>
          <w:lang w:eastAsia="zh-TW"/>
        </w:rPr>
        <w:t>區旁鄰</w:t>
      </w:r>
      <w:r w:rsidRPr="00EF7B7E">
        <w:rPr>
          <w:rFonts w:ascii="標楷體" w:eastAsia="標楷體" w:hAnsi="標楷體" w:hint="eastAsia"/>
          <w:color w:val="000000" w:themeColor="text1"/>
          <w:lang w:eastAsia="zh-TW"/>
        </w:rPr>
        <w:t>配膳</w:t>
      </w:r>
      <w:r w:rsidRPr="00EF7B7E">
        <w:rPr>
          <w:rFonts w:ascii="標楷體" w:eastAsia="標楷體" w:hAnsi="標楷體"/>
          <w:color w:val="000000" w:themeColor="text1"/>
          <w:lang w:eastAsia="zh-TW"/>
        </w:rPr>
        <w:t>區</w:t>
      </w:r>
      <w:r w:rsidRPr="00EF7B7E">
        <w:rPr>
          <w:rFonts w:ascii="標楷體" w:eastAsia="標楷體" w:hAnsi="標楷體" w:hint="eastAsia"/>
          <w:color w:val="000000" w:themeColor="text1"/>
          <w:lang w:eastAsia="zh-TW"/>
        </w:rPr>
        <w:t>，烹煮設備須</w:t>
      </w:r>
      <w:r w:rsidR="008E3677" w:rsidRPr="00EF7B7E">
        <w:rPr>
          <w:rFonts w:ascii="標楷體" w:eastAsia="標楷體" w:hAnsi="標楷體" w:hint="eastAsia"/>
          <w:color w:val="000000" w:themeColor="text1"/>
          <w:lang w:eastAsia="zh-TW"/>
        </w:rPr>
        <w:t>區</w:t>
      </w:r>
      <w:r w:rsidRPr="00EF7B7E">
        <w:rPr>
          <w:rFonts w:ascii="標楷體" w:eastAsia="標楷體" w:hAnsi="標楷體" w:hint="eastAsia"/>
          <w:color w:val="000000" w:themeColor="text1"/>
          <w:lang w:eastAsia="zh-TW"/>
        </w:rPr>
        <w:t>分葷食及素食，並依供餐數量、烹調方式及作業人員數等，</w:t>
      </w:r>
      <w:r w:rsidRPr="00EF7B7E">
        <w:rPr>
          <w:rFonts w:ascii="標楷體" w:eastAsia="標楷體" w:hAnsi="標楷體"/>
          <w:color w:val="000000" w:themeColor="text1"/>
          <w:lang w:eastAsia="zh-TW"/>
        </w:rPr>
        <w:t>評估</w:t>
      </w:r>
      <w:r w:rsidRPr="00EF7B7E">
        <w:rPr>
          <w:rFonts w:ascii="標楷體" w:eastAsia="標楷體" w:hAnsi="標楷體" w:hint="eastAsia"/>
          <w:color w:val="000000" w:themeColor="text1"/>
          <w:lang w:eastAsia="zh-TW"/>
        </w:rPr>
        <w:t>所需作業空間。</w:t>
      </w:r>
    </w:p>
    <w:p w14:paraId="54115A67" w14:textId="0F3E15CB"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3.1.1</w:t>
      </w:r>
      <w:r w:rsidR="00A73FA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2.烹調作業區設備：蒸氣迴轉鍋</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炒</w:t>
      </w:r>
      <w:r w:rsidR="00BF4688"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煮</w:t>
      </w:r>
      <w:r w:rsidR="00BF4688"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炸</w:t>
      </w:r>
      <w:r w:rsidRPr="00EF7B7E">
        <w:rPr>
          <w:rFonts w:ascii="標楷體" w:eastAsia="標楷體" w:hAnsi="標楷體"/>
          <w:color w:val="000000" w:themeColor="text1"/>
          <w:lang w:eastAsia="zh-TW"/>
        </w:rPr>
        <w:t>鍋、蒸飯箱</w:t>
      </w:r>
      <w:r w:rsidRPr="00EF7B7E">
        <w:rPr>
          <w:rFonts w:ascii="標楷體" w:eastAsia="標楷體" w:hAnsi="標楷體" w:hint="eastAsia"/>
          <w:color w:val="000000" w:themeColor="text1"/>
          <w:lang w:eastAsia="zh-TW"/>
        </w:rPr>
        <w:t>或煮飯電鍋</w:t>
      </w:r>
      <w:r w:rsidRPr="00EF7B7E">
        <w:rPr>
          <w:rFonts w:ascii="標楷體" w:eastAsia="標楷體" w:hAnsi="標楷體"/>
          <w:color w:val="000000" w:themeColor="text1"/>
          <w:lang w:eastAsia="zh-TW"/>
        </w:rPr>
        <w:t>、烤箱</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保溫櫃</w:t>
      </w:r>
      <w:r w:rsidRPr="00EF7B7E">
        <w:rPr>
          <w:rFonts w:ascii="標楷體" w:eastAsia="標楷體" w:hAnsi="標楷體" w:hint="eastAsia"/>
          <w:color w:val="000000" w:themeColor="text1"/>
          <w:lang w:eastAsia="zh-TW"/>
        </w:rPr>
        <w:t>、用於烹調之各類型</w:t>
      </w:r>
      <w:r w:rsidRPr="00EF7B7E">
        <w:rPr>
          <w:rFonts w:ascii="標楷體" w:eastAsia="標楷體" w:hAnsi="標楷體"/>
          <w:color w:val="000000" w:themeColor="text1"/>
          <w:lang w:eastAsia="zh-TW"/>
        </w:rPr>
        <w:t>不銹鋼容器</w:t>
      </w:r>
      <w:r w:rsidRPr="00EF7B7E">
        <w:rPr>
          <w:rFonts w:ascii="標楷體" w:eastAsia="標楷體" w:hAnsi="標楷體" w:hint="eastAsia"/>
          <w:color w:val="000000" w:themeColor="text1"/>
          <w:lang w:eastAsia="zh-TW"/>
        </w:rPr>
        <w:t>、推車、層架、工作檯等；若空間足夠可採個別設置為宜</w:t>
      </w:r>
      <w:r w:rsidRPr="00EF7B7E">
        <w:rPr>
          <w:rFonts w:ascii="標楷體" w:eastAsia="標楷體" w:hAnsi="標楷體"/>
          <w:color w:val="000000" w:themeColor="text1"/>
          <w:lang w:eastAsia="zh-TW"/>
        </w:rPr>
        <w:t>。</w:t>
      </w:r>
    </w:p>
    <w:p w14:paraId="38C607B2" w14:textId="7777777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2.烹調設備及面積不足：</w:t>
      </w:r>
      <w:r w:rsidRPr="00EF7B7E">
        <w:rPr>
          <w:rFonts w:ascii="標楷體" w:eastAsia="標楷體" w:hAnsi="標楷體"/>
          <w:color w:val="000000" w:themeColor="text1"/>
          <w:lang w:eastAsia="zh-TW"/>
        </w:rPr>
        <w:t>依</w:t>
      </w:r>
      <w:r w:rsidRPr="00EF7B7E">
        <w:rPr>
          <w:rFonts w:ascii="標楷體" w:eastAsia="標楷體" w:hAnsi="標楷體" w:hint="eastAsia"/>
          <w:color w:val="000000" w:themeColor="text1"/>
          <w:lang w:eastAsia="zh-TW"/>
        </w:rPr>
        <w:t>餐食保存性質及</w:t>
      </w:r>
      <w:r w:rsidRPr="00EF7B7E">
        <w:rPr>
          <w:rFonts w:ascii="標楷體" w:eastAsia="標楷體" w:hAnsi="標楷體"/>
          <w:color w:val="000000" w:themeColor="text1"/>
          <w:lang w:eastAsia="zh-TW"/>
        </w:rPr>
        <w:t>類</w:t>
      </w:r>
      <w:r w:rsidRPr="00EF7B7E">
        <w:rPr>
          <w:rFonts w:ascii="標楷體" w:eastAsia="標楷體" w:hAnsi="標楷體" w:hint="eastAsia"/>
          <w:color w:val="000000" w:themeColor="text1"/>
          <w:lang w:eastAsia="zh-TW"/>
        </w:rPr>
        <w:t>別，採</w:t>
      </w:r>
      <w:r w:rsidRPr="00EF7B7E">
        <w:rPr>
          <w:rFonts w:ascii="標楷體" w:eastAsia="標楷體" w:hAnsi="標楷體"/>
          <w:color w:val="000000" w:themeColor="text1"/>
          <w:lang w:eastAsia="zh-TW"/>
        </w:rPr>
        <w:t>分段</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分時</w:t>
      </w:r>
      <w:r w:rsidRPr="00EF7B7E">
        <w:rPr>
          <w:rFonts w:ascii="標楷體" w:eastAsia="標楷體" w:hAnsi="標楷體" w:hint="eastAsia"/>
          <w:color w:val="000000" w:themeColor="text1"/>
          <w:lang w:eastAsia="zh-TW"/>
        </w:rPr>
        <w:t>、分類烹煮，</w:t>
      </w:r>
      <w:r w:rsidRPr="00EF7B7E">
        <w:rPr>
          <w:rFonts w:ascii="標楷體" w:eastAsia="標楷體" w:hAnsi="標楷體"/>
          <w:color w:val="000000" w:themeColor="text1"/>
          <w:lang w:eastAsia="zh-TW"/>
        </w:rPr>
        <w:t>避免交叉污染。</w:t>
      </w:r>
    </w:p>
    <w:p w14:paraId="20220F2F" w14:textId="09484A5E"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3.1.3.</w:t>
      </w:r>
      <w:r w:rsidRPr="00EF7B7E">
        <w:rPr>
          <w:rFonts w:ascii="標楷體" w:eastAsia="標楷體" w:hAnsi="標楷體"/>
          <w:color w:val="000000" w:themeColor="text1"/>
          <w:lang w:eastAsia="zh-TW"/>
        </w:rPr>
        <w:t>水源安全衛生</w:t>
      </w:r>
      <w:r w:rsidRPr="00EF7B7E">
        <w:rPr>
          <w:rFonts w:ascii="標楷體" w:eastAsia="標楷體" w:hAnsi="標楷體" w:hint="eastAsia"/>
          <w:color w:val="000000" w:themeColor="text1"/>
          <w:lang w:eastAsia="zh-TW"/>
        </w:rPr>
        <w:t>：用於烹調及洗滌用水，須</w:t>
      </w:r>
      <w:r w:rsidRPr="00EF7B7E">
        <w:rPr>
          <w:rFonts w:ascii="標楷體" w:eastAsia="標楷體" w:hAnsi="標楷體"/>
          <w:color w:val="000000" w:themeColor="text1"/>
          <w:lang w:eastAsia="zh-TW"/>
        </w:rPr>
        <w:t>符合飲用水標準，無異常顏色或味道</w:t>
      </w:r>
      <w:r w:rsidRPr="00EF7B7E">
        <w:rPr>
          <w:rFonts w:ascii="標楷體" w:eastAsia="標楷體" w:hAnsi="標楷體" w:hint="eastAsia"/>
          <w:color w:val="000000" w:themeColor="text1"/>
          <w:lang w:eastAsia="zh-TW"/>
        </w:rPr>
        <w:t>；每年至少清洗水塔1次記錄於「</w:t>
      </w:r>
      <w:r w:rsidRPr="00EF7B7E">
        <w:rPr>
          <w:rFonts w:ascii="標楷體" w:eastAsia="標楷體" w:hAnsi="標楷體"/>
          <w:color w:val="000000" w:themeColor="text1"/>
          <w:lang w:eastAsia="zh-TW"/>
        </w:rPr>
        <w:t>新北市學校廚房水塔清洗紀錄表</w:t>
      </w:r>
      <w:r w:rsidRPr="00EF7B7E">
        <w:rPr>
          <w:rFonts w:ascii="標楷體" w:eastAsia="標楷體" w:hAnsi="標楷體" w:hint="eastAsia"/>
          <w:color w:val="000000" w:themeColor="text1"/>
          <w:lang w:eastAsia="zh-TW"/>
        </w:rPr>
        <w:t>」，並做水質檢驗符合標準，以上</w:t>
      </w:r>
      <w:r w:rsidRPr="00EF7B7E">
        <w:rPr>
          <w:rFonts w:ascii="標楷體" w:eastAsia="標楷體" w:hAnsi="標楷體"/>
          <w:color w:val="000000" w:themeColor="text1"/>
          <w:lang w:eastAsia="zh-TW"/>
        </w:rPr>
        <w:t>紀錄應保存5年</w:t>
      </w:r>
      <w:r w:rsidRPr="00EF7B7E">
        <w:rPr>
          <w:rFonts w:ascii="標楷體" w:eastAsia="標楷體" w:hAnsi="標楷體" w:hint="eastAsia"/>
          <w:color w:val="000000" w:themeColor="text1"/>
          <w:lang w:eastAsia="zh-TW"/>
        </w:rPr>
        <w:t>。</w:t>
      </w:r>
    </w:p>
    <w:p w14:paraId="55AD378B" w14:textId="0FF02E4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3.1.4.其他有關衛生事項：須符合</w:t>
      </w:r>
      <w:r w:rsidRPr="005F1EFF">
        <w:rPr>
          <w:rFonts w:ascii="標楷體" w:eastAsia="標楷體" w:hAnsi="標楷體" w:hint="eastAsia"/>
          <w:lang w:eastAsia="zh-TW"/>
        </w:rPr>
        <w:t>「</w:t>
      </w:r>
      <w:hyperlink r:id="rId22" w:history="1">
        <w:r w:rsidRPr="005F1EFF">
          <w:rPr>
            <w:rStyle w:val="af"/>
            <w:rFonts w:ascii="標楷體" w:eastAsia="標楷體" w:hAnsi="標楷體" w:hint="eastAsia"/>
            <w:color w:val="auto"/>
            <w:lang w:eastAsia="zh-TW"/>
          </w:rPr>
          <w:t>食品良好衛生規範準則</w:t>
        </w:r>
      </w:hyperlink>
      <w:r w:rsidRPr="005F1EFF">
        <w:rPr>
          <w:rFonts w:ascii="標楷體" w:eastAsia="標楷體" w:hAnsi="標楷體" w:hint="eastAsia"/>
          <w:lang w:eastAsia="zh-TW"/>
        </w:rPr>
        <w:t>(GHP)之</w:t>
      </w:r>
      <w:r w:rsidRPr="00EF7B7E">
        <w:rPr>
          <w:rFonts w:ascii="標楷體" w:eastAsia="標楷體" w:hAnsi="標楷體" w:hint="eastAsia"/>
          <w:color w:val="000000" w:themeColor="text1"/>
          <w:lang w:eastAsia="zh-TW"/>
        </w:rPr>
        <w:t>附表</w:t>
      </w:r>
      <w:proofErr w:type="gramStart"/>
      <w:r w:rsidRPr="00EF7B7E">
        <w:rPr>
          <w:rFonts w:ascii="標楷體" w:eastAsia="標楷體" w:hAnsi="標楷體" w:hint="eastAsia"/>
          <w:color w:val="000000" w:themeColor="text1"/>
          <w:lang w:eastAsia="zh-TW"/>
        </w:rPr>
        <w:t>一</w:t>
      </w:r>
      <w:proofErr w:type="gramEnd"/>
      <w:r w:rsidRPr="00EF7B7E">
        <w:rPr>
          <w:rFonts w:ascii="標楷體" w:eastAsia="標楷體" w:hAnsi="標楷體" w:hint="eastAsia"/>
          <w:color w:val="000000" w:themeColor="text1"/>
          <w:lang w:eastAsia="zh-TW"/>
        </w:rPr>
        <w:t>食品業者之場區及環境良好衛生管理基準、附表二食品業者良好衛生管理基準及附表三食品製造業者製程管理及品質管制基準」等規定</w:t>
      </w:r>
      <w:r w:rsidRPr="00EF7B7E">
        <w:rPr>
          <w:rFonts w:ascii="標楷體" w:eastAsia="標楷體" w:hAnsi="標楷體"/>
          <w:color w:val="000000" w:themeColor="text1"/>
          <w:lang w:eastAsia="zh-TW"/>
        </w:rPr>
        <w:t>。</w:t>
      </w:r>
    </w:p>
    <w:p w14:paraId="7138B58C" w14:textId="77777777" w:rsidR="00681648" w:rsidRPr="00EF7B7E" w:rsidRDefault="00681648" w:rsidP="00681648">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烹調作業</w:t>
      </w:r>
    </w:p>
    <w:p w14:paraId="2799A4D6" w14:textId="2AB85B05"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1.烹調餐食動線：各類原料→烹煮→量測溫度→起鍋→保溫或熱存→暫存等候配膳或直接配膳，烹煮完成之餐食運送動線，</w:t>
      </w:r>
      <w:r w:rsidR="00B74E1E" w:rsidRPr="00EF7B7E">
        <w:rPr>
          <w:rFonts w:ascii="標楷體" w:eastAsia="標楷體" w:hAnsi="標楷體" w:hint="eastAsia"/>
          <w:color w:val="000000" w:themeColor="text1"/>
          <w:lang w:eastAsia="zh-TW"/>
        </w:rPr>
        <w:t>應直接配送至指定位置</w:t>
      </w:r>
      <w:r w:rsidRPr="00EF7B7E">
        <w:rPr>
          <w:rFonts w:ascii="標楷體" w:eastAsia="標楷體" w:hAnsi="標楷體" w:hint="eastAsia"/>
          <w:color w:val="000000" w:themeColor="text1"/>
          <w:lang w:eastAsia="zh-TW"/>
        </w:rPr>
        <w:t>。</w:t>
      </w:r>
    </w:p>
    <w:p w14:paraId="4C556BA6" w14:textId="4524F3B2" w:rsidR="00681648" w:rsidRPr="00EF7B7E" w:rsidRDefault="00681648" w:rsidP="00681648">
      <w:pPr>
        <w:pStyle w:val="a4"/>
        <w:spacing w:afterLines="50" w:after="180" w:line="360" w:lineRule="exact"/>
        <w:ind w:leftChars="200" w:left="1200" w:hangingChars="300" w:hanging="720"/>
        <w:rPr>
          <w:rFonts w:ascii="標楷體" w:eastAsia="標楷體" w:hAnsi="標楷體"/>
          <w:b/>
          <w:color w:val="000000" w:themeColor="text1"/>
          <w:lang w:eastAsia="zh-TW"/>
        </w:rPr>
      </w:pPr>
      <w:r w:rsidRPr="00EF7B7E">
        <w:rPr>
          <w:rFonts w:ascii="標楷體" w:eastAsia="標楷體" w:hAnsi="標楷體" w:hint="eastAsia"/>
          <w:color w:val="000000" w:themeColor="text1"/>
          <w:lang w:eastAsia="zh-TW"/>
        </w:rPr>
        <w:t>3.2.2.烹調前確認作業區安全清潔：管理衛生人員及作業人員須在製備烹調作業前，確認作業區清潔</w:t>
      </w:r>
      <w:r w:rsidR="001C1812" w:rsidRPr="00EF7B7E">
        <w:rPr>
          <w:rFonts w:ascii="標楷體" w:eastAsia="標楷體" w:hAnsi="標楷體" w:hint="eastAsia"/>
          <w:color w:val="000000" w:themeColor="text1"/>
          <w:lang w:eastAsia="zh-TW"/>
        </w:rPr>
        <w:t>，包含</w:t>
      </w:r>
      <w:r w:rsidRPr="00EF7B7E">
        <w:rPr>
          <w:rFonts w:ascii="標楷體" w:eastAsia="標楷體" w:hAnsi="標楷體" w:hint="eastAsia"/>
          <w:color w:val="000000" w:themeColor="text1"/>
          <w:lang w:eastAsia="zh-TW"/>
        </w:rPr>
        <w:t>使用於烹調設備機械、容器、工作檯面、水槽、刀鏟鍋砧板等器具、量測儀器等清潔、食品暴露正上方無汙染源、</w:t>
      </w:r>
      <w:r w:rsidRPr="00EF7B7E">
        <w:rPr>
          <w:rFonts w:ascii="標楷體" w:eastAsia="標楷體" w:hAnsi="標楷體"/>
          <w:color w:val="000000" w:themeColor="text1"/>
          <w:lang w:eastAsia="zh-TW"/>
        </w:rPr>
        <w:t>地面清潔、無積水</w:t>
      </w:r>
      <w:r w:rsidRPr="00EF7B7E">
        <w:rPr>
          <w:rFonts w:ascii="標楷體" w:eastAsia="標楷體" w:hAnsi="標楷體" w:hint="eastAsia"/>
          <w:color w:val="000000" w:themeColor="text1"/>
          <w:lang w:eastAsia="zh-TW"/>
        </w:rPr>
        <w:t>、無異味，始可開始作業。製備餐食過程中使用之設備、器具及容器，其操作、使用與維護，應符合衛生安全原則。</w:t>
      </w:r>
    </w:p>
    <w:p w14:paraId="040FAB35" w14:textId="23A7E8D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3.2.3.原料及成品餐食</w:t>
      </w:r>
      <w:r w:rsidR="00093500" w:rsidRPr="00EF7B7E">
        <w:rPr>
          <w:rFonts w:ascii="標楷體" w:eastAsia="標楷體" w:hAnsi="標楷體" w:hint="eastAsia"/>
          <w:color w:val="000000" w:themeColor="text1"/>
          <w:lang w:eastAsia="zh-TW"/>
        </w:rPr>
        <w:t>應</w:t>
      </w:r>
      <w:r w:rsidR="001C1812" w:rsidRPr="00EF7B7E">
        <w:rPr>
          <w:rFonts w:ascii="標楷體" w:eastAsia="標楷體" w:hAnsi="標楷體" w:hint="eastAsia"/>
          <w:color w:val="000000" w:themeColor="text1"/>
          <w:lang w:eastAsia="zh-TW"/>
        </w:rPr>
        <w:t>區隔</w:t>
      </w:r>
      <w:r w:rsidRPr="00EF7B7E">
        <w:rPr>
          <w:rFonts w:ascii="標楷體" w:eastAsia="標楷體" w:hAnsi="標楷體" w:hint="eastAsia"/>
          <w:color w:val="000000" w:themeColor="text1"/>
          <w:lang w:eastAsia="zh-TW"/>
        </w:rPr>
        <w:t>置放：</w:t>
      </w:r>
      <w:r w:rsidR="00093500" w:rsidRPr="00EF7B7E">
        <w:rPr>
          <w:rFonts w:ascii="標楷體" w:eastAsia="標楷體" w:hAnsi="標楷體" w:hint="eastAsia"/>
          <w:color w:val="000000" w:themeColor="text1"/>
          <w:lang w:eastAsia="zh-TW"/>
        </w:rPr>
        <w:t>已</w:t>
      </w:r>
      <w:r w:rsidRPr="00EF7B7E">
        <w:rPr>
          <w:rFonts w:ascii="標楷體" w:eastAsia="標楷體" w:hAnsi="標楷體" w:hint="eastAsia"/>
          <w:color w:val="000000" w:themeColor="text1"/>
          <w:lang w:eastAsia="zh-TW"/>
        </w:rPr>
        <w:t>完成</w:t>
      </w:r>
      <w:r w:rsidR="00FF2CFE" w:rsidRPr="00EF7B7E">
        <w:rPr>
          <w:rFonts w:ascii="標楷體" w:eastAsia="標楷體" w:hAnsi="標楷體" w:hint="eastAsia"/>
          <w:color w:val="000000" w:themeColor="text1"/>
          <w:lang w:eastAsia="zh-TW"/>
        </w:rPr>
        <w:t>之</w:t>
      </w:r>
      <w:r w:rsidRPr="00EF7B7E">
        <w:rPr>
          <w:rFonts w:ascii="標楷體" w:eastAsia="標楷體" w:hAnsi="標楷體" w:hint="eastAsia"/>
          <w:color w:val="000000" w:themeColor="text1"/>
          <w:lang w:eastAsia="zh-TW"/>
        </w:rPr>
        <w:t>備料</w:t>
      </w:r>
      <w:r w:rsidR="00FF2CFE" w:rsidRPr="00EF7B7E">
        <w:rPr>
          <w:rFonts w:ascii="標楷體" w:eastAsia="標楷體" w:hAnsi="標楷體" w:hint="eastAsia"/>
          <w:color w:val="000000" w:themeColor="text1"/>
          <w:lang w:eastAsia="zh-TW"/>
        </w:rPr>
        <w:t>，如</w:t>
      </w:r>
      <w:r w:rsidRPr="00EF7B7E">
        <w:rPr>
          <w:rFonts w:ascii="標楷體" w:eastAsia="標楷體" w:hAnsi="標楷體"/>
          <w:color w:val="000000" w:themeColor="text1"/>
          <w:lang w:eastAsia="zh-TW"/>
        </w:rPr>
        <w:t>蔬菜類、肉</w:t>
      </w:r>
      <w:r w:rsidRPr="00EF7B7E">
        <w:rPr>
          <w:rFonts w:ascii="標楷體" w:eastAsia="標楷體" w:hAnsi="標楷體" w:hint="eastAsia"/>
          <w:color w:val="000000" w:themeColor="text1"/>
          <w:lang w:eastAsia="zh-TW"/>
        </w:rPr>
        <w:t>品</w:t>
      </w:r>
      <w:r w:rsidRPr="00EF7B7E">
        <w:rPr>
          <w:rFonts w:ascii="標楷體" w:eastAsia="標楷體" w:hAnsi="標楷體"/>
          <w:color w:val="000000" w:themeColor="text1"/>
          <w:lang w:eastAsia="zh-TW"/>
        </w:rPr>
        <w:t>類</w:t>
      </w:r>
      <w:r w:rsidRPr="00EF7B7E">
        <w:rPr>
          <w:rFonts w:ascii="標楷體" w:eastAsia="標楷體" w:hAnsi="標楷體" w:hint="eastAsia"/>
          <w:color w:val="000000" w:themeColor="text1"/>
          <w:lang w:eastAsia="zh-TW"/>
        </w:rPr>
        <w:t>及水產品</w:t>
      </w:r>
      <w:r w:rsidRPr="00EF7B7E">
        <w:rPr>
          <w:rFonts w:ascii="標楷體" w:eastAsia="標楷體" w:hAnsi="標楷體"/>
          <w:color w:val="000000" w:themeColor="text1"/>
          <w:lang w:eastAsia="zh-TW"/>
        </w:rPr>
        <w:t>類</w:t>
      </w:r>
      <w:r w:rsidR="00FF2CFE" w:rsidRPr="00EF7B7E">
        <w:rPr>
          <w:rFonts w:ascii="標楷體" w:eastAsia="標楷體" w:hAnsi="標楷體" w:hint="eastAsia"/>
          <w:color w:val="000000" w:themeColor="text1"/>
          <w:lang w:eastAsia="zh-TW"/>
        </w:rPr>
        <w:t>等食材</w:t>
      </w:r>
      <w:r w:rsidRPr="00EF7B7E">
        <w:rPr>
          <w:rFonts w:ascii="標楷體" w:eastAsia="標楷體" w:hAnsi="標楷體" w:hint="eastAsia"/>
          <w:color w:val="000000" w:themeColor="text1"/>
          <w:lang w:eastAsia="zh-TW"/>
        </w:rPr>
        <w:t>原料放置區域，須與完成烹煮之</w:t>
      </w:r>
      <w:r w:rsidR="00FF2CFE" w:rsidRPr="00EF7B7E">
        <w:rPr>
          <w:rFonts w:ascii="標楷體" w:eastAsia="標楷體" w:hAnsi="標楷體" w:hint="eastAsia"/>
          <w:color w:val="000000" w:themeColor="text1"/>
          <w:lang w:eastAsia="zh-TW"/>
        </w:rPr>
        <w:t>成品</w:t>
      </w:r>
      <w:r w:rsidRPr="00EF7B7E">
        <w:rPr>
          <w:rFonts w:ascii="標楷體" w:eastAsia="標楷體" w:hAnsi="標楷體" w:hint="eastAsia"/>
          <w:color w:val="000000" w:themeColor="text1"/>
          <w:lang w:eastAsia="zh-TW"/>
        </w:rPr>
        <w:t>餐食有效區隔，若空間足夠</w:t>
      </w:r>
      <w:r w:rsidR="00FF2CFE" w:rsidRPr="00EF7B7E">
        <w:rPr>
          <w:rFonts w:ascii="標楷體" w:eastAsia="標楷體" w:hAnsi="標楷體" w:hint="eastAsia"/>
          <w:color w:val="000000" w:themeColor="text1"/>
          <w:lang w:eastAsia="zh-TW"/>
        </w:rPr>
        <w:t>應分區</w:t>
      </w:r>
      <w:r w:rsidRPr="00EF7B7E">
        <w:rPr>
          <w:rFonts w:ascii="標楷體" w:eastAsia="標楷體" w:hAnsi="標楷體" w:hint="eastAsia"/>
          <w:color w:val="000000" w:themeColor="text1"/>
          <w:lang w:eastAsia="zh-TW"/>
        </w:rPr>
        <w:t>設置為</w:t>
      </w:r>
      <w:r w:rsidR="00FF2CFE" w:rsidRPr="00EF7B7E">
        <w:rPr>
          <w:rFonts w:ascii="標楷體" w:eastAsia="標楷體" w:hAnsi="標楷體" w:hint="eastAsia"/>
          <w:color w:val="000000" w:themeColor="text1"/>
          <w:lang w:eastAsia="zh-TW"/>
        </w:rPr>
        <w:t>原則</w:t>
      </w:r>
      <w:r w:rsidRPr="00EF7B7E">
        <w:rPr>
          <w:rFonts w:ascii="標楷體" w:eastAsia="標楷體" w:hAnsi="標楷體"/>
          <w:color w:val="000000" w:themeColor="text1"/>
          <w:lang w:eastAsia="zh-TW"/>
        </w:rPr>
        <w:t>。</w:t>
      </w:r>
    </w:p>
    <w:p w14:paraId="6827B2F2" w14:textId="7F3B0424"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調味料管理：</w:t>
      </w:r>
      <w:r w:rsidR="00A72620" w:rsidRPr="00EF7B7E">
        <w:rPr>
          <w:rFonts w:ascii="標楷體" w:eastAsia="標楷體" w:hAnsi="標楷體" w:hint="eastAsia"/>
          <w:color w:val="000000" w:themeColor="text1"/>
          <w:lang w:eastAsia="zh-TW"/>
        </w:rPr>
        <w:t>當餐期未使用完之</w:t>
      </w:r>
      <w:r w:rsidR="00A72620" w:rsidRPr="00EF7B7E">
        <w:rPr>
          <w:rFonts w:ascii="標楷體" w:eastAsia="標楷體" w:hAnsi="標楷體"/>
          <w:color w:val="000000" w:themeColor="text1"/>
          <w:lang w:eastAsia="zh-TW"/>
        </w:rPr>
        <w:t>調味料</w:t>
      </w:r>
      <w:r w:rsidR="00A72620" w:rsidRPr="00EF7B7E">
        <w:rPr>
          <w:rFonts w:ascii="標楷體" w:eastAsia="標楷體" w:hAnsi="標楷體" w:hint="eastAsia"/>
          <w:color w:val="000000" w:themeColor="text1"/>
          <w:lang w:eastAsia="zh-TW"/>
        </w:rPr>
        <w:t>(如鹽、糖或胡椒粉等辛香料及醬料)，須</w:t>
      </w:r>
      <w:r w:rsidR="00FB0628" w:rsidRPr="00EF7B7E">
        <w:rPr>
          <w:rFonts w:ascii="標楷體" w:eastAsia="標楷體" w:hAnsi="標楷體" w:hint="eastAsia"/>
          <w:color w:val="000000" w:themeColor="text1"/>
          <w:lang w:eastAsia="zh-TW"/>
        </w:rPr>
        <w:t>以不銹鋼容器盛裝</w:t>
      </w:r>
      <w:r w:rsidR="00A72620" w:rsidRPr="00EF7B7E">
        <w:rPr>
          <w:rFonts w:ascii="標楷體" w:eastAsia="標楷體" w:hAnsi="標楷體" w:hint="eastAsia"/>
          <w:color w:val="000000" w:themeColor="text1"/>
          <w:lang w:eastAsia="zh-TW"/>
        </w:rPr>
        <w:t>並</w:t>
      </w:r>
      <w:r w:rsidR="00A72620" w:rsidRPr="00EF7B7E">
        <w:rPr>
          <w:rFonts w:ascii="標楷體" w:eastAsia="標楷體" w:hAnsi="標楷體"/>
          <w:color w:val="000000" w:themeColor="text1"/>
          <w:lang w:eastAsia="zh-TW"/>
        </w:rPr>
        <w:t>標示品名、</w:t>
      </w:r>
      <w:r w:rsidR="00A72620" w:rsidRPr="00EF7B7E">
        <w:rPr>
          <w:rFonts w:ascii="標楷體" w:eastAsia="標楷體" w:hAnsi="標楷體" w:hint="eastAsia"/>
          <w:color w:val="000000" w:themeColor="text1"/>
          <w:lang w:eastAsia="zh-TW"/>
        </w:rPr>
        <w:t>開封</w:t>
      </w:r>
      <w:r w:rsidR="00A72620" w:rsidRPr="00EF7B7E">
        <w:rPr>
          <w:rFonts w:ascii="標楷體" w:eastAsia="標楷體" w:hAnsi="標楷體"/>
          <w:color w:val="000000" w:themeColor="text1"/>
          <w:lang w:eastAsia="zh-TW"/>
        </w:rPr>
        <w:t>日期及</w:t>
      </w:r>
      <w:r w:rsidR="00A72620" w:rsidRPr="00EF7B7E">
        <w:rPr>
          <w:rFonts w:ascii="標楷體" w:eastAsia="標楷體" w:hAnsi="標楷體" w:hint="eastAsia"/>
          <w:color w:val="000000" w:themeColor="text1"/>
          <w:lang w:eastAsia="zh-TW"/>
        </w:rPr>
        <w:t>使用</w:t>
      </w:r>
      <w:r w:rsidR="00A72620" w:rsidRPr="00EF7B7E">
        <w:rPr>
          <w:rFonts w:ascii="標楷體" w:eastAsia="標楷體" w:hAnsi="標楷體"/>
          <w:color w:val="000000" w:themeColor="text1"/>
          <w:lang w:eastAsia="zh-TW"/>
        </w:rPr>
        <w:t>效期</w:t>
      </w:r>
      <w:r w:rsidR="00C41EF1" w:rsidRPr="00EF7B7E">
        <w:rPr>
          <w:rFonts w:ascii="標楷體" w:eastAsia="標楷體" w:hAnsi="標楷體" w:hint="eastAsia"/>
          <w:color w:val="000000" w:themeColor="text1"/>
          <w:lang w:eastAsia="zh-TW"/>
        </w:rPr>
        <w:t>，掌握先進先出</w:t>
      </w:r>
      <w:r w:rsidR="00FB0628" w:rsidRPr="00EF7B7E">
        <w:rPr>
          <w:rFonts w:ascii="標楷體" w:eastAsia="標楷體" w:hAnsi="標楷體" w:hint="eastAsia"/>
          <w:color w:val="000000" w:themeColor="text1"/>
          <w:lang w:eastAsia="zh-TW"/>
        </w:rPr>
        <w:t>並緊密覆蓋後放置乾燥適溫處</w:t>
      </w:r>
      <w:r w:rsidR="00A7262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若有</w:t>
      </w:r>
      <w:r w:rsidR="00356E7B" w:rsidRPr="00EF7B7E">
        <w:rPr>
          <w:rFonts w:ascii="標楷體" w:eastAsia="標楷體" w:hAnsi="標楷體" w:hint="eastAsia"/>
          <w:color w:val="000000" w:themeColor="text1"/>
          <w:lang w:eastAsia="zh-TW"/>
        </w:rPr>
        <w:t>粉末物</w:t>
      </w:r>
      <w:r w:rsidRPr="00EF7B7E">
        <w:rPr>
          <w:rFonts w:ascii="標楷體" w:eastAsia="標楷體" w:hAnsi="標楷體" w:hint="eastAsia"/>
          <w:color w:val="000000" w:themeColor="text1"/>
          <w:lang w:eastAsia="zh-TW"/>
        </w:rPr>
        <w:t>結塊</w:t>
      </w:r>
      <w:r w:rsidR="00356E7B"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發霉</w:t>
      </w:r>
      <w:r w:rsidR="00356E7B"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異味</w:t>
      </w:r>
      <w:r w:rsidR="00356E7B" w:rsidRPr="00EF7B7E">
        <w:rPr>
          <w:rFonts w:ascii="標楷體" w:eastAsia="標楷體" w:hAnsi="標楷體" w:hint="eastAsia"/>
          <w:color w:val="000000" w:themeColor="text1"/>
          <w:lang w:eastAsia="zh-TW"/>
        </w:rPr>
        <w:t>酸敗或有液體調味品沉澱物</w:t>
      </w:r>
      <w:r w:rsidRPr="00EF7B7E">
        <w:rPr>
          <w:rFonts w:ascii="標楷體" w:eastAsia="標楷體" w:hAnsi="標楷體" w:hint="eastAsia"/>
          <w:color w:val="000000" w:themeColor="text1"/>
          <w:lang w:eastAsia="zh-TW"/>
        </w:rPr>
        <w:t>等</w:t>
      </w:r>
      <w:r w:rsidR="00B751DD" w:rsidRPr="00EF7B7E">
        <w:rPr>
          <w:rFonts w:ascii="標楷體" w:eastAsia="標楷體" w:hAnsi="標楷體" w:hint="eastAsia"/>
          <w:color w:val="000000" w:themeColor="text1"/>
          <w:lang w:eastAsia="zh-TW"/>
        </w:rPr>
        <w:t>情形</w:t>
      </w:r>
      <w:r w:rsidRPr="00EF7B7E">
        <w:rPr>
          <w:rFonts w:ascii="標楷體" w:eastAsia="標楷體" w:hAnsi="標楷體" w:hint="eastAsia"/>
          <w:color w:val="000000" w:themeColor="text1"/>
          <w:lang w:eastAsia="zh-TW"/>
        </w:rPr>
        <w:t>須</w:t>
      </w:r>
      <w:r w:rsidR="00B751DD" w:rsidRPr="00EF7B7E">
        <w:rPr>
          <w:rFonts w:ascii="標楷體" w:eastAsia="標楷體" w:hAnsi="標楷體" w:hint="eastAsia"/>
          <w:color w:val="000000" w:themeColor="text1"/>
          <w:lang w:eastAsia="zh-TW"/>
        </w:rPr>
        <w:lastRenderedPageBreak/>
        <w:t>即</w:t>
      </w:r>
      <w:r w:rsidRPr="00EF7B7E">
        <w:rPr>
          <w:rFonts w:ascii="標楷體" w:eastAsia="標楷體" w:hAnsi="標楷體" w:hint="eastAsia"/>
          <w:color w:val="000000" w:themeColor="text1"/>
          <w:lang w:eastAsia="zh-TW"/>
        </w:rPr>
        <w:t>報廢。</w:t>
      </w:r>
      <w:r w:rsidRPr="00EF7B7E">
        <w:rPr>
          <w:rFonts w:ascii="標楷體" w:eastAsia="標楷體" w:hAnsi="標楷體"/>
          <w:color w:val="000000" w:themeColor="text1"/>
          <w:lang w:eastAsia="zh-TW"/>
        </w:rPr>
        <w:t xml:space="preserve"> </w:t>
      </w:r>
    </w:p>
    <w:p w14:paraId="5608CB93" w14:textId="6B0A439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2</w:t>
      </w:r>
      <w:r w:rsidRPr="00EF7B7E">
        <w:rPr>
          <w:rFonts w:ascii="標楷體" w:eastAsia="標楷體" w:hAnsi="標楷體" w:hint="eastAsia"/>
          <w:color w:val="000000" w:themeColor="text1"/>
          <w:lang w:eastAsia="zh-TW"/>
        </w:rPr>
        <w:t>.5.盛裝餐食容器：用於盛裝煮熟餐食容器及其烹調工具，須經消毒並放置專區備用</w:t>
      </w:r>
      <w:r w:rsidR="00730D53"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湯桶使用前須經確認空桶、清潔及盛裝前再以煮沸之熱水消毒；烹調過程用於盛裝煮熟餐食</w:t>
      </w:r>
      <w:r w:rsidR="00730D53" w:rsidRPr="00EF7B7E">
        <w:rPr>
          <w:rFonts w:ascii="標楷體" w:eastAsia="標楷體" w:hAnsi="標楷體" w:hint="eastAsia"/>
          <w:color w:val="000000" w:themeColor="text1"/>
          <w:lang w:eastAsia="zh-TW"/>
        </w:rPr>
        <w:t>之</w:t>
      </w:r>
      <w:r w:rsidRPr="00EF7B7E">
        <w:rPr>
          <w:rFonts w:ascii="標楷體" w:eastAsia="標楷體" w:hAnsi="標楷體" w:hint="eastAsia"/>
          <w:color w:val="000000" w:themeColor="text1"/>
          <w:lang w:eastAsia="zh-TW"/>
        </w:rPr>
        <w:t>容器</w:t>
      </w:r>
      <w:r w:rsidR="00730D53"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不得與盛裝原料容器共用或混用</w:t>
      </w:r>
      <w:r w:rsidRPr="00EF7B7E">
        <w:rPr>
          <w:rFonts w:ascii="標楷體" w:eastAsia="標楷體" w:hAnsi="標楷體"/>
          <w:color w:val="000000" w:themeColor="text1"/>
          <w:lang w:eastAsia="zh-TW"/>
        </w:rPr>
        <w:t>。</w:t>
      </w:r>
    </w:p>
    <w:p w14:paraId="2A76A231" w14:textId="2C4BA3B9"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2</w:t>
      </w:r>
      <w:r w:rsidRPr="00EF7B7E">
        <w:rPr>
          <w:rFonts w:ascii="標楷體" w:eastAsia="標楷體" w:hAnsi="標楷體" w:hint="eastAsia"/>
          <w:color w:val="000000" w:themeColor="text1"/>
          <w:lang w:eastAsia="zh-TW"/>
        </w:rPr>
        <w:t>.6.盛裝烹調原料及容器管理：依</w:t>
      </w:r>
      <w:r w:rsidRPr="00EF7B7E">
        <w:rPr>
          <w:rFonts w:ascii="標楷體" w:eastAsia="標楷體" w:hAnsi="標楷體"/>
          <w:color w:val="000000" w:themeColor="text1"/>
          <w:lang w:eastAsia="zh-TW"/>
        </w:rPr>
        <w:t>作業程序</w:t>
      </w:r>
      <w:r w:rsidRPr="00EF7B7E">
        <w:rPr>
          <w:rFonts w:ascii="標楷體" w:eastAsia="標楷體" w:hAnsi="標楷體" w:hint="eastAsia"/>
          <w:color w:val="000000" w:themeColor="text1"/>
          <w:lang w:eastAsia="zh-TW"/>
        </w:rPr>
        <w:t>7</w:t>
      </w:r>
      <w:r w:rsidRPr="00EF7B7E">
        <w:rPr>
          <w:rFonts w:ascii="標楷體" w:eastAsia="標楷體" w:hAnsi="標楷體"/>
          <w:color w:val="000000" w:themeColor="text1"/>
          <w:lang w:eastAsia="zh-TW"/>
        </w:rPr>
        <w:t>_</w:t>
      </w:r>
      <w:r w:rsidR="009E0C2F" w:rsidRPr="00EF7B7E">
        <w:rPr>
          <w:rFonts w:ascii="標楷體" w:eastAsia="標楷體" w:hAnsi="標楷體" w:hint="eastAsia"/>
          <w:color w:val="000000" w:themeColor="text1"/>
          <w:lang w:eastAsia="zh-TW"/>
        </w:rPr>
        <w:t>原料</w:t>
      </w:r>
      <w:r w:rsidRPr="00EF7B7E">
        <w:rPr>
          <w:rFonts w:ascii="標楷體" w:eastAsia="標楷體" w:hAnsi="標楷體" w:hint="eastAsia"/>
          <w:color w:val="000000" w:themeColor="text1"/>
          <w:lang w:eastAsia="zh-TW"/>
        </w:rPr>
        <w:t>前置處理3.</w:t>
      </w:r>
      <w:r w:rsidR="007307B4" w:rsidRPr="00EF7B7E">
        <w:rPr>
          <w:rFonts w:ascii="標楷體" w:eastAsia="標楷體" w:hAnsi="標楷體" w:hint="eastAsia"/>
          <w:color w:val="000000" w:themeColor="text1"/>
          <w:lang w:eastAsia="zh-TW"/>
        </w:rPr>
        <w:t>2</w:t>
      </w:r>
      <w:r w:rsidRPr="00EF7B7E">
        <w:rPr>
          <w:rFonts w:ascii="標楷體" w:eastAsia="標楷體" w:hAnsi="標楷體" w:hint="eastAsia"/>
          <w:color w:val="000000" w:themeColor="text1"/>
          <w:lang w:eastAsia="zh-TW"/>
        </w:rPr>
        <w:t>.3.前處理使用盛裝容器：</w:t>
      </w:r>
      <w:r w:rsidRPr="00EF7B7E">
        <w:rPr>
          <w:rFonts w:ascii="標楷體" w:eastAsia="標楷體" w:hAnsi="標楷體"/>
          <w:color w:val="000000" w:themeColor="text1"/>
          <w:lang w:eastAsia="zh-TW"/>
        </w:rPr>
        <w:t>蔬菜類</w:t>
      </w:r>
      <w:r w:rsidRPr="00EF7B7E">
        <w:rPr>
          <w:rFonts w:ascii="標楷體" w:eastAsia="標楷體" w:hAnsi="標楷體" w:hint="eastAsia"/>
          <w:color w:val="000000" w:themeColor="text1"/>
          <w:lang w:eastAsia="zh-TW"/>
        </w:rPr>
        <w:t>使用</w:t>
      </w:r>
      <w:r w:rsidRPr="00EF7B7E">
        <w:rPr>
          <w:rFonts w:ascii="標楷體" w:eastAsia="標楷體" w:hAnsi="標楷體"/>
          <w:color w:val="000000" w:themeColor="text1"/>
          <w:lang w:eastAsia="zh-TW"/>
        </w:rPr>
        <w:t>綠色</w:t>
      </w:r>
      <w:r w:rsidRPr="00EF7B7E">
        <w:rPr>
          <w:rFonts w:ascii="標楷體" w:eastAsia="標楷體" w:hAnsi="標楷體" w:hint="eastAsia"/>
          <w:color w:val="000000" w:themeColor="text1"/>
          <w:lang w:eastAsia="zh-TW"/>
        </w:rPr>
        <w:t>疏籃</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水果</w:t>
      </w:r>
      <w:r w:rsidRPr="00EF7B7E">
        <w:rPr>
          <w:rFonts w:ascii="標楷體" w:eastAsia="標楷體" w:hAnsi="標楷體"/>
          <w:color w:val="000000" w:themeColor="text1"/>
          <w:lang w:eastAsia="zh-TW"/>
        </w:rPr>
        <w:t>類</w:t>
      </w:r>
      <w:r w:rsidRPr="00EF7B7E">
        <w:rPr>
          <w:rFonts w:ascii="標楷體" w:eastAsia="標楷體" w:hAnsi="標楷體" w:hint="eastAsia"/>
          <w:color w:val="000000" w:themeColor="text1"/>
          <w:lang w:eastAsia="zh-TW"/>
        </w:rPr>
        <w:t>使用黃</w:t>
      </w:r>
      <w:r w:rsidRPr="00EF7B7E">
        <w:rPr>
          <w:rFonts w:ascii="標楷體" w:eastAsia="標楷體" w:hAnsi="標楷體"/>
          <w:color w:val="000000" w:themeColor="text1"/>
          <w:lang w:eastAsia="zh-TW"/>
        </w:rPr>
        <w:t>色</w:t>
      </w:r>
      <w:r w:rsidRPr="00EF7B7E">
        <w:rPr>
          <w:rFonts w:ascii="標楷體" w:eastAsia="標楷體" w:hAnsi="標楷體" w:hint="eastAsia"/>
          <w:color w:val="000000" w:themeColor="text1"/>
          <w:lang w:eastAsia="zh-TW"/>
        </w:rPr>
        <w:t>疏籃</w:t>
      </w:r>
      <w:r w:rsidRPr="00EF7B7E">
        <w:rPr>
          <w:rFonts w:ascii="標楷體" w:eastAsia="標楷體" w:hAnsi="標楷體"/>
          <w:color w:val="000000" w:themeColor="text1"/>
          <w:lang w:eastAsia="zh-TW"/>
        </w:rPr>
        <w:t>、肉</w:t>
      </w:r>
      <w:r w:rsidRPr="00EF7B7E">
        <w:rPr>
          <w:rFonts w:ascii="標楷體" w:eastAsia="標楷體" w:hAnsi="標楷體" w:hint="eastAsia"/>
          <w:color w:val="000000" w:themeColor="text1"/>
          <w:lang w:eastAsia="zh-TW"/>
        </w:rPr>
        <w:t>品</w:t>
      </w:r>
      <w:r w:rsidRPr="00EF7B7E">
        <w:rPr>
          <w:rFonts w:ascii="標楷體" w:eastAsia="標楷體" w:hAnsi="標楷體"/>
          <w:color w:val="000000" w:themeColor="text1"/>
          <w:lang w:eastAsia="zh-TW"/>
        </w:rPr>
        <w:t>類</w:t>
      </w:r>
      <w:r w:rsidRPr="00EF7B7E">
        <w:rPr>
          <w:rFonts w:ascii="標楷體" w:eastAsia="標楷體" w:hAnsi="標楷體" w:hint="eastAsia"/>
          <w:color w:val="000000" w:themeColor="text1"/>
          <w:lang w:eastAsia="zh-TW"/>
        </w:rPr>
        <w:t>使用紅</w:t>
      </w:r>
      <w:r w:rsidRPr="00EF7B7E">
        <w:rPr>
          <w:rFonts w:ascii="標楷體" w:eastAsia="標楷體" w:hAnsi="標楷體"/>
          <w:color w:val="000000" w:themeColor="text1"/>
          <w:lang w:eastAsia="zh-TW"/>
        </w:rPr>
        <w:t>色</w:t>
      </w:r>
      <w:r w:rsidRPr="00EF7B7E">
        <w:rPr>
          <w:rFonts w:ascii="標楷體" w:eastAsia="標楷體" w:hAnsi="標楷體" w:hint="eastAsia"/>
          <w:color w:val="000000" w:themeColor="text1"/>
          <w:lang w:eastAsia="zh-TW"/>
        </w:rPr>
        <w:t>密籃</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水產品</w:t>
      </w:r>
      <w:r w:rsidRPr="00EF7B7E">
        <w:rPr>
          <w:rFonts w:ascii="標楷體" w:eastAsia="標楷體" w:hAnsi="標楷體"/>
          <w:color w:val="000000" w:themeColor="text1"/>
          <w:lang w:eastAsia="zh-TW"/>
        </w:rPr>
        <w:t>類</w:t>
      </w:r>
      <w:r w:rsidRPr="00EF7B7E">
        <w:rPr>
          <w:rFonts w:ascii="標楷體" w:eastAsia="標楷體" w:hAnsi="標楷體" w:hint="eastAsia"/>
          <w:color w:val="000000" w:themeColor="text1"/>
          <w:lang w:eastAsia="zh-TW"/>
        </w:rPr>
        <w:t>使用</w:t>
      </w:r>
      <w:r w:rsidRPr="00EF7B7E">
        <w:rPr>
          <w:rFonts w:ascii="標楷體" w:eastAsia="標楷體" w:hAnsi="標楷體"/>
          <w:color w:val="000000" w:themeColor="text1"/>
          <w:lang w:eastAsia="zh-TW"/>
        </w:rPr>
        <w:t>藍色</w:t>
      </w:r>
      <w:r w:rsidRPr="00EF7B7E">
        <w:rPr>
          <w:rFonts w:ascii="標楷體" w:eastAsia="標楷體" w:hAnsi="標楷體" w:hint="eastAsia"/>
          <w:color w:val="000000" w:themeColor="text1"/>
          <w:lang w:eastAsia="zh-TW"/>
        </w:rPr>
        <w:t>密籃。以上盛裝原料之</w:t>
      </w:r>
      <w:r w:rsidRPr="00EF7B7E">
        <w:rPr>
          <w:rFonts w:ascii="標楷體" w:eastAsia="標楷體" w:hAnsi="標楷體"/>
          <w:color w:val="000000" w:themeColor="text1"/>
          <w:lang w:eastAsia="zh-TW"/>
        </w:rPr>
        <w:t>容器</w:t>
      </w:r>
      <w:r w:rsidR="007307B4"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烹調前</w:t>
      </w:r>
      <w:r w:rsidRPr="00EF7B7E">
        <w:rPr>
          <w:rFonts w:ascii="標楷體" w:eastAsia="標楷體" w:hAnsi="標楷體"/>
          <w:color w:val="000000" w:themeColor="text1"/>
          <w:lang w:eastAsia="zh-TW"/>
        </w:rPr>
        <w:t>放置</w:t>
      </w:r>
      <w:r w:rsidRPr="00EF7B7E">
        <w:rPr>
          <w:rFonts w:ascii="標楷體" w:eastAsia="標楷體" w:hAnsi="標楷體" w:hint="eastAsia"/>
          <w:color w:val="000000" w:themeColor="text1"/>
          <w:lang w:eastAsia="zh-TW"/>
        </w:rPr>
        <w:t>清潔之</w:t>
      </w:r>
      <w:r w:rsidRPr="00EF7B7E">
        <w:rPr>
          <w:rFonts w:ascii="標楷體" w:eastAsia="標楷體" w:hAnsi="標楷體"/>
          <w:color w:val="000000" w:themeColor="text1"/>
          <w:lang w:eastAsia="zh-TW"/>
        </w:rPr>
        <w:t>工作檯面、推車或墊底籃</w:t>
      </w:r>
      <w:r w:rsidRPr="00EF7B7E">
        <w:rPr>
          <w:rFonts w:ascii="標楷體" w:eastAsia="標楷體" w:hAnsi="標楷體" w:hint="eastAsia"/>
          <w:color w:val="000000" w:themeColor="text1"/>
          <w:lang w:eastAsia="zh-TW"/>
        </w:rPr>
        <w:t>，食品暴露正上方視其有無汙染源決定是否加蓋；</w:t>
      </w:r>
      <w:r w:rsidRPr="00EF7B7E">
        <w:rPr>
          <w:rFonts w:ascii="標楷體" w:eastAsia="標楷體" w:hAnsi="標楷體" w:cs="新細明體" w:hint="eastAsia"/>
          <w:color w:val="000000" w:themeColor="text1"/>
          <w:lang w:eastAsia="zh-TW"/>
        </w:rPr>
        <w:t>且離地至少10公分，</w:t>
      </w:r>
      <w:r w:rsidRPr="00EF7B7E">
        <w:rPr>
          <w:rFonts w:ascii="標楷體" w:eastAsia="標楷體" w:hAnsi="標楷體"/>
          <w:color w:val="000000" w:themeColor="text1"/>
          <w:lang w:eastAsia="zh-TW"/>
        </w:rPr>
        <w:t>離牆</w:t>
      </w:r>
      <w:r w:rsidRPr="00EF7B7E">
        <w:rPr>
          <w:rFonts w:ascii="標楷體" w:eastAsia="標楷體" w:hAnsi="標楷體" w:hint="eastAsia"/>
          <w:color w:val="000000" w:themeColor="text1"/>
          <w:lang w:eastAsia="zh-TW"/>
        </w:rPr>
        <w:t>有效距離至少</w:t>
      </w:r>
      <w:r w:rsidRPr="00EF7B7E">
        <w:rPr>
          <w:rFonts w:ascii="標楷體" w:eastAsia="標楷體" w:hAnsi="標楷體"/>
          <w:color w:val="000000" w:themeColor="text1"/>
          <w:lang w:eastAsia="zh-TW"/>
        </w:rPr>
        <w:t>5公分</w:t>
      </w:r>
      <w:r w:rsidRPr="00EF7B7E">
        <w:rPr>
          <w:rFonts w:ascii="標楷體" w:eastAsia="標楷體" w:hAnsi="標楷體" w:hint="eastAsia"/>
          <w:color w:val="000000" w:themeColor="text1"/>
          <w:lang w:eastAsia="zh-TW"/>
        </w:rPr>
        <w:t>，</w:t>
      </w:r>
      <w:r w:rsidRPr="00EF7B7E">
        <w:rPr>
          <w:rFonts w:ascii="標楷體" w:eastAsia="標楷體" w:hAnsi="標楷體" w:cs="新細明體" w:hint="eastAsia"/>
          <w:color w:val="000000" w:themeColor="text1"/>
          <w:lang w:eastAsia="zh-TW"/>
        </w:rPr>
        <w:t>離燈源或天花板至少</w:t>
      </w:r>
      <w:r w:rsidRPr="00EF7B7E">
        <w:rPr>
          <w:rFonts w:ascii="標楷體" w:eastAsia="標楷體" w:hAnsi="標楷體" w:cs="新細明體"/>
          <w:color w:val="000000" w:themeColor="text1"/>
          <w:lang w:eastAsia="zh-TW"/>
        </w:rPr>
        <w:t>45</w:t>
      </w:r>
      <w:r w:rsidRPr="00EF7B7E">
        <w:rPr>
          <w:rFonts w:ascii="標楷體" w:eastAsia="標楷體" w:hAnsi="標楷體" w:cs="新細明體" w:hint="eastAsia"/>
          <w:color w:val="000000" w:themeColor="text1"/>
          <w:lang w:eastAsia="zh-TW"/>
        </w:rPr>
        <w:t>公分</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不得與地面直接接觸或易遭致汙染。</w:t>
      </w:r>
    </w:p>
    <w:p w14:paraId="2438F8D6" w14:textId="7777777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3.2.7.烹調作業前，作業人員(廚師)須再確認作業區及使用之容器、工具等清潔無汙染，始可進行作業。</w:t>
      </w:r>
    </w:p>
    <w:p w14:paraId="38AEE4B6" w14:textId="38FE1A94"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3.2.8.廚師在烹調前或烹煮作業中</w:t>
      </w:r>
      <w:r w:rsidR="007307B4"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有碰觸與食品接觸表面之器具容器，須確認手部清潔，必要時洗手及消毒；用於洗手消毒之食品用洗潔劑等，須放置於專用洗手水槽規劃之專用位置，避免產生化學性汙染。</w:t>
      </w:r>
    </w:p>
    <w:p w14:paraId="2888F216" w14:textId="77777777"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3.2.9.烹調作業中若有烹調工具(如炒鏟子等)須重複使用於不同菜餚烹煮，須洗滌</w:t>
      </w:r>
      <w:r w:rsidRPr="00EF7B7E">
        <w:rPr>
          <w:rFonts w:ascii="標楷體" w:eastAsia="標楷體" w:hAnsi="標楷體"/>
          <w:color w:val="000000" w:themeColor="text1"/>
          <w:lang w:eastAsia="zh-TW"/>
        </w:rPr>
        <w:t>清潔，</w:t>
      </w:r>
      <w:r w:rsidRPr="00EF7B7E">
        <w:rPr>
          <w:rFonts w:ascii="標楷體" w:eastAsia="標楷體" w:hAnsi="標楷體" w:hint="eastAsia"/>
          <w:color w:val="000000" w:themeColor="text1"/>
          <w:lang w:eastAsia="zh-TW"/>
        </w:rPr>
        <w:t>始可再使用</w:t>
      </w:r>
      <w:r w:rsidRPr="00EF7B7E">
        <w:rPr>
          <w:rFonts w:ascii="標楷體" w:eastAsia="標楷體" w:hAnsi="標楷體"/>
          <w:color w:val="000000" w:themeColor="text1"/>
          <w:lang w:eastAsia="zh-TW"/>
        </w:rPr>
        <w:t>。</w:t>
      </w:r>
    </w:p>
    <w:p w14:paraId="28BBF2E9" w14:textId="5514C9DE"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3.2.10.</w:t>
      </w:r>
      <w:r w:rsidRPr="00EF7B7E">
        <w:rPr>
          <w:rFonts w:ascii="標楷體" w:eastAsia="標楷體" w:hAnsi="標楷體"/>
          <w:color w:val="000000" w:themeColor="text1"/>
          <w:lang w:eastAsia="zh-TW"/>
        </w:rPr>
        <w:t>烹調</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品質</w:t>
      </w:r>
      <w:r w:rsidRPr="00EF7B7E">
        <w:rPr>
          <w:rFonts w:ascii="標楷體" w:eastAsia="標楷體" w:hAnsi="標楷體" w:hint="eastAsia"/>
          <w:color w:val="000000" w:themeColor="text1"/>
          <w:lang w:eastAsia="zh-TW"/>
        </w:rPr>
        <w:t>管理：</w:t>
      </w:r>
      <w:r w:rsidRPr="00EF7B7E">
        <w:rPr>
          <w:rFonts w:ascii="標楷體" w:eastAsia="標楷體" w:hAnsi="標楷體"/>
          <w:color w:val="000000" w:themeColor="text1"/>
          <w:lang w:eastAsia="zh-TW"/>
        </w:rPr>
        <w:t>廚師在</w:t>
      </w:r>
      <w:r w:rsidRPr="00EF7B7E">
        <w:rPr>
          <w:rFonts w:ascii="標楷體" w:eastAsia="標楷體" w:hAnsi="標楷體" w:hint="eastAsia"/>
          <w:color w:val="000000" w:themeColor="text1"/>
          <w:lang w:eastAsia="zh-TW"/>
        </w:rPr>
        <w:t>烹調餐</w:t>
      </w:r>
      <w:r w:rsidRPr="00EF7B7E">
        <w:rPr>
          <w:rFonts w:ascii="標楷體" w:eastAsia="標楷體" w:hAnsi="標楷體"/>
          <w:color w:val="000000" w:themeColor="text1"/>
          <w:lang w:eastAsia="zh-TW"/>
        </w:rPr>
        <w:t>食</w:t>
      </w:r>
      <w:r w:rsidRPr="00EF7B7E">
        <w:rPr>
          <w:rFonts w:ascii="標楷體" w:eastAsia="標楷體" w:hAnsi="標楷體" w:hint="eastAsia"/>
          <w:color w:val="000000" w:themeColor="text1"/>
          <w:lang w:eastAsia="zh-TW"/>
        </w:rPr>
        <w:t>過程，須</w:t>
      </w:r>
      <w:r w:rsidRPr="00EF7B7E">
        <w:rPr>
          <w:rFonts w:ascii="標楷體" w:eastAsia="標楷體" w:hAnsi="標楷體"/>
          <w:color w:val="000000" w:themeColor="text1"/>
          <w:lang w:eastAsia="zh-TW"/>
        </w:rPr>
        <w:t>原料至</w:t>
      </w:r>
      <w:r w:rsidRPr="00EF7B7E">
        <w:rPr>
          <w:rFonts w:ascii="標楷體" w:eastAsia="標楷體" w:hAnsi="標楷體" w:hint="eastAsia"/>
          <w:color w:val="000000" w:themeColor="text1"/>
          <w:lang w:eastAsia="zh-TW"/>
        </w:rPr>
        <w:t>煮熟的每</w:t>
      </w:r>
      <w:proofErr w:type="gramStart"/>
      <w:r w:rsidRPr="00EF7B7E">
        <w:rPr>
          <w:rFonts w:ascii="標楷體" w:eastAsia="標楷體" w:hAnsi="標楷體"/>
          <w:color w:val="000000" w:themeColor="text1"/>
          <w:lang w:eastAsia="zh-TW"/>
        </w:rPr>
        <w:t>個</w:t>
      </w:r>
      <w:proofErr w:type="gramEnd"/>
      <w:r w:rsidRPr="00EF7B7E">
        <w:rPr>
          <w:rFonts w:ascii="標楷體" w:eastAsia="標楷體" w:hAnsi="標楷體"/>
          <w:color w:val="000000" w:themeColor="text1"/>
          <w:lang w:eastAsia="zh-TW"/>
        </w:rPr>
        <w:t>過程</w:t>
      </w:r>
      <w:r w:rsidRPr="00EF7B7E">
        <w:rPr>
          <w:rFonts w:ascii="標楷體" w:eastAsia="標楷體" w:hAnsi="標楷體" w:hint="eastAsia"/>
          <w:color w:val="000000" w:themeColor="text1"/>
          <w:lang w:eastAsia="zh-TW"/>
        </w:rPr>
        <w:t>全程監控，</w:t>
      </w:r>
      <w:r w:rsidRPr="00EF7B7E">
        <w:rPr>
          <w:rFonts w:ascii="標楷體" w:eastAsia="標楷體" w:hAnsi="標楷體"/>
          <w:color w:val="000000" w:themeColor="text1"/>
          <w:lang w:eastAsia="zh-TW"/>
        </w:rPr>
        <w:t>以</w:t>
      </w:r>
      <w:r w:rsidRPr="00EF7B7E">
        <w:rPr>
          <w:rFonts w:ascii="標楷體" w:eastAsia="標楷體" w:hAnsi="標楷體" w:hint="eastAsia"/>
          <w:color w:val="000000" w:themeColor="text1"/>
          <w:lang w:eastAsia="zh-TW"/>
        </w:rPr>
        <w:t>官能之</w:t>
      </w:r>
      <w:r w:rsidRPr="00EF7B7E">
        <w:rPr>
          <w:rFonts w:ascii="標楷體" w:eastAsia="標楷體" w:hAnsi="標楷體"/>
          <w:color w:val="000000" w:themeColor="text1"/>
          <w:lang w:eastAsia="zh-TW"/>
        </w:rPr>
        <w:t>視</w:t>
      </w:r>
      <w:r w:rsidRPr="00EF7B7E">
        <w:rPr>
          <w:rFonts w:ascii="標楷體" w:eastAsia="標楷體" w:hAnsi="標楷體" w:hint="eastAsia"/>
          <w:color w:val="000000" w:themeColor="text1"/>
          <w:lang w:eastAsia="zh-TW"/>
        </w:rPr>
        <w:t>覺</w:t>
      </w:r>
      <w:r w:rsidRPr="00EF7B7E">
        <w:rPr>
          <w:rFonts w:ascii="標楷體" w:eastAsia="標楷體" w:hAnsi="標楷體"/>
          <w:color w:val="000000" w:themeColor="text1"/>
          <w:lang w:eastAsia="zh-TW"/>
        </w:rPr>
        <w:t>、嗅覺</w:t>
      </w:r>
      <w:r w:rsidRPr="00EF7B7E">
        <w:rPr>
          <w:rFonts w:ascii="標楷體" w:eastAsia="標楷體" w:hAnsi="標楷體" w:hint="eastAsia"/>
          <w:color w:val="000000" w:themeColor="text1"/>
          <w:lang w:eastAsia="zh-TW"/>
        </w:rPr>
        <w:t>及</w:t>
      </w:r>
      <w:r w:rsidRPr="00EF7B7E">
        <w:rPr>
          <w:rFonts w:ascii="標楷體" w:eastAsia="標楷體" w:hAnsi="標楷體"/>
          <w:color w:val="000000" w:themeColor="text1"/>
          <w:lang w:eastAsia="zh-TW"/>
        </w:rPr>
        <w:t>味覺確認</w:t>
      </w:r>
      <w:r w:rsidRPr="00EF7B7E">
        <w:rPr>
          <w:rFonts w:ascii="標楷體" w:eastAsia="標楷體" w:hAnsi="標楷體" w:hint="eastAsia"/>
          <w:color w:val="000000" w:themeColor="text1"/>
          <w:lang w:eastAsia="zh-TW"/>
        </w:rPr>
        <w:t>餐</w:t>
      </w:r>
      <w:r w:rsidRPr="00EF7B7E">
        <w:rPr>
          <w:rFonts w:ascii="標楷體" w:eastAsia="標楷體" w:hAnsi="標楷體"/>
          <w:color w:val="000000" w:themeColor="text1"/>
          <w:lang w:eastAsia="zh-TW"/>
        </w:rPr>
        <w:t>食品質及味道</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每道餐</w:t>
      </w:r>
      <w:proofErr w:type="gramStart"/>
      <w:r w:rsidRPr="00EF7B7E">
        <w:rPr>
          <w:rFonts w:ascii="標楷體" w:eastAsia="標楷體" w:hAnsi="標楷體"/>
          <w:color w:val="000000" w:themeColor="text1"/>
          <w:lang w:eastAsia="zh-TW"/>
        </w:rPr>
        <w:t>食起鍋配膳前</w:t>
      </w:r>
      <w:proofErr w:type="gramEnd"/>
      <w:r w:rsidR="00285C6C"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由營養</w:t>
      </w:r>
      <w:r w:rsidRPr="005F1EFF">
        <w:rPr>
          <w:rFonts w:ascii="標楷體" w:eastAsia="標楷體" w:hAnsi="標楷體"/>
          <w:color w:val="000000" w:themeColor="text1"/>
          <w:lang w:eastAsia="zh-TW"/>
        </w:rPr>
        <w:t>師(</w:t>
      </w:r>
      <w:proofErr w:type="gramStart"/>
      <w:r w:rsidRPr="005F1EFF">
        <w:rPr>
          <w:rFonts w:ascii="標楷體" w:eastAsia="標楷體" w:hAnsi="標楷體"/>
          <w:color w:val="000000" w:themeColor="text1"/>
          <w:lang w:eastAsia="zh-TW"/>
        </w:rPr>
        <w:t>或監廚人</w:t>
      </w:r>
      <w:proofErr w:type="gramEnd"/>
      <w:r w:rsidRPr="005F1EFF">
        <w:rPr>
          <w:rFonts w:ascii="標楷體" w:eastAsia="標楷體" w:hAnsi="標楷體"/>
          <w:color w:val="000000" w:themeColor="text1"/>
          <w:lang w:eastAsia="zh-TW"/>
        </w:rPr>
        <w:t>員)或</w:t>
      </w:r>
      <w:r w:rsidRPr="005F1EFF">
        <w:rPr>
          <w:rFonts w:ascii="標楷體" w:eastAsia="標楷體" w:hAnsi="標楷體" w:hint="eastAsia"/>
          <w:color w:val="000000" w:themeColor="text1"/>
          <w:lang w:eastAsia="zh-TW"/>
        </w:rPr>
        <w:t>指定</w:t>
      </w:r>
      <w:r w:rsidRPr="005F1EFF">
        <w:rPr>
          <w:rFonts w:ascii="標楷體" w:eastAsia="標楷體" w:hAnsi="標楷體"/>
          <w:color w:val="000000" w:themeColor="text1"/>
          <w:lang w:eastAsia="zh-TW"/>
        </w:rPr>
        <w:t>人</w:t>
      </w:r>
      <w:r w:rsidRPr="005F1EFF">
        <w:rPr>
          <w:rFonts w:ascii="標楷體" w:eastAsia="標楷體" w:hAnsi="標楷體" w:hint="eastAsia"/>
          <w:color w:val="000000" w:themeColor="text1"/>
          <w:lang w:eastAsia="zh-TW"/>
        </w:rPr>
        <w:t>員品嚐，</w:t>
      </w:r>
      <w:r w:rsidRPr="005F1EFF">
        <w:rPr>
          <w:rFonts w:ascii="標楷體" w:eastAsia="標楷體" w:hAnsi="標楷體"/>
          <w:color w:val="000000" w:themeColor="text1"/>
          <w:lang w:eastAsia="zh-TW"/>
        </w:rPr>
        <w:t>記錄於「</w:t>
      </w:r>
      <w:r w:rsidRPr="005F1EFF">
        <w:rPr>
          <w:rFonts w:ascii="標楷體" w:eastAsia="標楷體" w:hAnsi="標楷體" w:hint="eastAsia"/>
          <w:color w:val="000000" w:themeColor="text1"/>
          <w:lang w:eastAsia="zh-TW"/>
        </w:rPr>
        <w:t>新北市公辦民營</w:t>
      </w:r>
      <w:proofErr w:type="gramStart"/>
      <w:r w:rsidRPr="005F1EFF">
        <w:rPr>
          <w:rFonts w:ascii="標楷體" w:eastAsia="標楷體" w:hAnsi="標楷體" w:hint="eastAsia"/>
          <w:color w:val="000000" w:themeColor="text1"/>
          <w:lang w:eastAsia="zh-TW"/>
        </w:rPr>
        <w:t>廚房監廚紀</w:t>
      </w:r>
      <w:proofErr w:type="gramEnd"/>
      <w:r w:rsidRPr="005F1EFF">
        <w:rPr>
          <w:rFonts w:ascii="標楷體" w:eastAsia="標楷體" w:hAnsi="標楷體" w:hint="eastAsia"/>
          <w:color w:val="000000" w:themeColor="text1"/>
          <w:lang w:eastAsia="zh-TW"/>
        </w:rPr>
        <w:t>錄表</w:t>
      </w:r>
      <w:r w:rsidRPr="005F1EFF">
        <w:rPr>
          <w:rFonts w:ascii="標楷體" w:eastAsia="標楷體" w:hAnsi="標楷體"/>
          <w:color w:val="000000" w:themeColor="text1"/>
          <w:lang w:eastAsia="zh-TW"/>
        </w:rPr>
        <w:t>」</w:t>
      </w:r>
      <w:r w:rsidRPr="005F1EFF">
        <w:rPr>
          <w:rFonts w:ascii="標楷體" w:eastAsia="標楷體" w:hAnsi="標楷體" w:hint="eastAsia"/>
          <w:color w:val="000000" w:themeColor="text1"/>
          <w:lang w:eastAsia="zh-TW"/>
        </w:rPr>
        <w:t>或「新北市學校廚房</w:t>
      </w:r>
      <w:proofErr w:type="gramStart"/>
      <w:r w:rsidRPr="005F1EFF">
        <w:rPr>
          <w:rFonts w:ascii="標楷體" w:eastAsia="標楷體" w:hAnsi="標楷體"/>
          <w:color w:val="000000" w:themeColor="text1"/>
          <w:lang w:eastAsia="zh-TW"/>
        </w:rPr>
        <w:t>午餐監廚紀</w:t>
      </w:r>
      <w:proofErr w:type="gramEnd"/>
      <w:r w:rsidRPr="005F1EFF">
        <w:rPr>
          <w:rFonts w:ascii="標楷體" w:eastAsia="標楷體" w:hAnsi="標楷體"/>
          <w:color w:val="000000" w:themeColor="text1"/>
          <w:lang w:eastAsia="zh-TW"/>
        </w:rPr>
        <w:t>錄表</w:t>
      </w:r>
      <w:r w:rsidRPr="005F1EFF">
        <w:rPr>
          <w:rFonts w:ascii="標楷體" w:eastAsia="標楷體" w:hAnsi="標楷體" w:hint="eastAsia"/>
          <w:color w:val="000000" w:themeColor="text1"/>
          <w:lang w:eastAsia="zh-TW"/>
        </w:rPr>
        <w:t>」，品嚐餐食口味時，須</w:t>
      </w:r>
      <w:proofErr w:type="gramStart"/>
      <w:r w:rsidRPr="005F1EFF">
        <w:rPr>
          <w:rFonts w:ascii="標楷體" w:eastAsia="標楷體" w:hAnsi="標楷體" w:hint="eastAsia"/>
          <w:color w:val="000000" w:themeColor="text1"/>
          <w:lang w:eastAsia="zh-TW"/>
        </w:rPr>
        <w:t>以小碟</w:t>
      </w:r>
      <w:proofErr w:type="gramEnd"/>
      <w:r w:rsidRPr="005F1EFF">
        <w:rPr>
          <w:rFonts w:ascii="標楷體" w:eastAsia="標楷體" w:hAnsi="標楷體" w:hint="eastAsia"/>
          <w:color w:val="000000" w:themeColor="text1"/>
          <w:lang w:eastAsia="zh-TW"/>
        </w:rPr>
        <w:t>或小碗(杯)盛裝適量進行，不可以</w:t>
      </w:r>
      <w:r w:rsidRPr="00EF7B7E">
        <w:rPr>
          <w:rFonts w:ascii="標楷體" w:eastAsia="標楷體" w:hAnsi="標楷體" w:hint="eastAsia"/>
          <w:color w:val="000000" w:themeColor="text1"/>
          <w:lang w:eastAsia="zh-TW"/>
        </w:rPr>
        <w:t>烹調器具直接就口</w:t>
      </w:r>
      <w:proofErr w:type="gramStart"/>
      <w:r w:rsidRPr="00EF7B7E">
        <w:rPr>
          <w:rFonts w:ascii="標楷體" w:eastAsia="標楷體" w:hAnsi="標楷體"/>
          <w:color w:val="000000" w:themeColor="text1"/>
          <w:lang w:eastAsia="zh-TW"/>
        </w:rPr>
        <w:t>或手取</w:t>
      </w:r>
      <w:r w:rsidRPr="00EF7B7E">
        <w:rPr>
          <w:rFonts w:ascii="標楷體" w:eastAsia="標楷體" w:hAnsi="標楷體" w:hint="eastAsia"/>
          <w:color w:val="000000" w:themeColor="text1"/>
          <w:lang w:eastAsia="zh-TW"/>
        </w:rPr>
        <w:t>品</w:t>
      </w:r>
      <w:proofErr w:type="gramEnd"/>
      <w:r w:rsidRPr="00EF7B7E">
        <w:rPr>
          <w:rFonts w:ascii="標楷體" w:eastAsia="標楷體" w:hAnsi="標楷體" w:hint="eastAsia"/>
          <w:color w:val="000000" w:themeColor="text1"/>
          <w:lang w:eastAsia="zh-TW"/>
        </w:rPr>
        <w:t>嚐。</w:t>
      </w:r>
    </w:p>
    <w:p w14:paraId="4D62A1F8" w14:textId="6685F4E0"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3.2.11.</w:t>
      </w:r>
      <w:r w:rsidRPr="00EF7B7E">
        <w:rPr>
          <w:rFonts w:ascii="標楷體" w:eastAsia="標楷體" w:hAnsi="標楷體"/>
          <w:color w:val="000000" w:themeColor="text1"/>
          <w:lang w:eastAsia="zh-TW"/>
        </w:rPr>
        <w:t>烹調</w:t>
      </w:r>
      <w:proofErr w:type="gramStart"/>
      <w:r w:rsidRPr="00EF7B7E">
        <w:rPr>
          <w:rFonts w:ascii="標楷體" w:eastAsia="標楷體" w:hAnsi="標楷體" w:hint="eastAsia"/>
          <w:color w:val="000000" w:themeColor="text1"/>
          <w:lang w:eastAsia="zh-TW"/>
        </w:rPr>
        <w:t>餐食</w:t>
      </w:r>
      <w:r w:rsidR="00503302" w:rsidRPr="00EF7B7E">
        <w:rPr>
          <w:rFonts w:ascii="標楷體" w:eastAsia="標楷體" w:hAnsi="標楷體" w:hint="eastAsia"/>
          <w:color w:val="000000" w:themeColor="text1"/>
          <w:lang w:eastAsia="zh-TW"/>
        </w:rPr>
        <w:t>起鍋</w:t>
      </w:r>
      <w:proofErr w:type="gramEnd"/>
      <w:r w:rsidR="00503302" w:rsidRPr="00EF7B7E">
        <w:rPr>
          <w:rFonts w:ascii="標楷體" w:eastAsia="標楷體" w:hAnsi="標楷體" w:hint="eastAsia"/>
          <w:color w:val="000000" w:themeColor="text1"/>
          <w:lang w:eastAsia="zh-TW"/>
        </w:rPr>
        <w:t>溫度</w:t>
      </w:r>
      <w:r w:rsidR="001A19E6" w:rsidRPr="00EF7B7E">
        <w:rPr>
          <w:rFonts w:ascii="標楷體" w:eastAsia="標楷體" w:hAnsi="標楷體" w:hint="eastAsia"/>
          <w:color w:val="000000" w:themeColor="text1"/>
          <w:lang w:eastAsia="zh-TW"/>
        </w:rPr>
        <w:t>界線</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每一</w:t>
      </w:r>
      <w:r w:rsidRPr="00EF7B7E">
        <w:rPr>
          <w:rFonts w:ascii="標楷體" w:eastAsia="標楷體" w:hAnsi="標楷體" w:hint="eastAsia"/>
          <w:color w:val="000000" w:themeColor="text1"/>
          <w:lang w:eastAsia="zh-TW"/>
        </w:rPr>
        <w:t>道</w:t>
      </w:r>
      <w:r w:rsidRPr="00EF7B7E">
        <w:rPr>
          <w:rFonts w:ascii="標楷體" w:eastAsia="標楷體" w:hAnsi="標楷體"/>
          <w:color w:val="000000" w:themeColor="text1"/>
          <w:lang w:eastAsia="zh-TW"/>
        </w:rPr>
        <w:t>菜</w:t>
      </w:r>
      <w:r w:rsidRPr="00EF7B7E">
        <w:rPr>
          <w:rFonts w:ascii="標楷體" w:eastAsia="標楷體" w:hAnsi="標楷體" w:hint="eastAsia"/>
          <w:color w:val="000000" w:themeColor="text1"/>
          <w:lang w:eastAsia="zh-TW"/>
        </w:rPr>
        <w:t>餚</w:t>
      </w:r>
      <w:r w:rsidRPr="00EF7B7E">
        <w:rPr>
          <w:rFonts w:ascii="標楷體" w:eastAsia="標楷體" w:hAnsi="標楷體"/>
          <w:color w:val="000000" w:themeColor="text1"/>
          <w:lang w:eastAsia="zh-TW"/>
        </w:rPr>
        <w:t>烹調起鍋前</w:t>
      </w:r>
      <w:r w:rsidRPr="00EF7B7E">
        <w:rPr>
          <w:rFonts w:ascii="標楷體" w:eastAsia="標楷體" w:hAnsi="標楷體" w:hint="eastAsia"/>
          <w:color w:val="000000" w:themeColor="text1"/>
          <w:lang w:eastAsia="zh-TW"/>
        </w:rPr>
        <w:t>，廚師或指定人員使用</w:t>
      </w:r>
      <w:r w:rsidR="001A19E6" w:rsidRPr="00EF7B7E">
        <w:rPr>
          <w:rFonts w:ascii="標楷體" w:eastAsia="標楷體" w:hAnsi="標楷體" w:hint="eastAsia"/>
          <w:color w:val="000000" w:themeColor="text1"/>
          <w:lang w:eastAsia="zh-TW"/>
        </w:rPr>
        <w:t>探</w:t>
      </w:r>
      <w:r w:rsidRPr="00EF7B7E">
        <w:rPr>
          <w:rFonts w:ascii="標楷體" w:eastAsia="標楷體" w:hAnsi="標楷體" w:hint="eastAsia"/>
          <w:color w:val="000000" w:themeColor="text1"/>
          <w:lang w:eastAsia="zh-TW"/>
        </w:rPr>
        <w:t>針式</w:t>
      </w:r>
      <w:r w:rsidRPr="00EF7B7E">
        <w:rPr>
          <w:rFonts w:ascii="標楷體" w:eastAsia="標楷體" w:hAnsi="標楷體"/>
          <w:color w:val="000000" w:themeColor="text1"/>
          <w:lang w:eastAsia="zh-TW"/>
        </w:rPr>
        <w:t>溫度計</w:t>
      </w:r>
      <w:r w:rsidRPr="00EF7B7E">
        <w:rPr>
          <w:rFonts w:ascii="標楷體" w:eastAsia="標楷體" w:hAnsi="標楷體" w:hint="eastAsia"/>
          <w:color w:val="000000" w:themeColor="text1"/>
          <w:lang w:eastAsia="zh-TW"/>
        </w:rPr>
        <w:t>量</w:t>
      </w:r>
      <w:r w:rsidRPr="00EF7B7E">
        <w:rPr>
          <w:rFonts w:ascii="標楷體" w:eastAsia="標楷體" w:hAnsi="標楷體"/>
          <w:color w:val="000000" w:themeColor="text1"/>
          <w:lang w:eastAsia="zh-TW"/>
        </w:rPr>
        <w:t>測</w:t>
      </w:r>
      <w:r w:rsidRPr="00EF7B7E">
        <w:rPr>
          <w:rFonts w:ascii="標楷體" w:eastAsia="標楷體" w:hAnsi="標楷體" w:hint="eastAsia"/>
          <w:color w:val="000000" w:themeColor="text1"/>
          <w:lang w:eastAsia="zh-TW"/>
        </w:rPr>
        <w:t>菜餚中心溫度，</w:t>
      </w:r>
      <w:r w:rsidRPr="005F1EFF">
        <w:rPr>
          <w:rFonts w:ascii="標楷體" w:eastAsia="標楷體" w:hAnsi="標楷體" w:hint="eastAsia"/>
          <w:lang w:eastAsia="zh-TW"/>
        </w:rPr>
        <w:t>除</w:t>
      </w:r>
      <w:proofErr w:type="gramStart"/>
      <w:r w:rsidR="001A19E6" w:rsidRPr="005F1EFF">
        <w:rPr>
          <w:rFonts w:ascii="標楷體" w:eastAsia="標楷體" w:hAnsi="標楷體" w:hint="eastAsia"/>
          <w:lang w:eastAsia="zh-TW"/>
        </w:rPr>
        <w:t>青</w:t>
      </w:r>
      <w:r w:rsidRPr="005F1EFF">
        <w:rPr>
          <w:rFonts w:ascii="標楷體" w:eastAsia="標楷體" w:hAnsi="標楷體" w:cs="標楷體" w:hint="eastAsia"/>
          <w:lang w:eastAsia="zh-TW"/>
        </w:rPr>
        <w:t>菜類須</w:t>
      </w:r>
      <w:r w:rsidR="001A19E6" w:rsidRPr="005F1EFF">
        <w:rPr>
          <w:rFonts w:ascii="標楷體" w:eastAsia="標楷體" w:hAnsi="標楷體" w:cs="標楷體" w:hint="eastAsia"/>
          <w:lang w:eastAsia="zh-TW"/>
        </w:rPr>
        <w:t>超過</w:t>
      </w:r>
      <w:proofErr w:type="gramEnd"/>
      <w:r w:rsidRPr="005F1EFF">
        <w:rPr>
          <w:rFonts w:ascii="標楷體" w:eastAsia="標楷體" w:hAnsi="標楷體" w:cs="標楷體"/>
          <w:lang w:eastAsia="zh-TW"/>
        </w:rPr>
        <w:t>75</w:t>
      </w:r>
      <w:r w:rsidRPr="005F1EFF">
        <w:rPr>
          <w:rFonts w:ascii="標楷體" w:eastAsia="標楷體" w:hAnsi="標楷體" w:cs="標楷體" w:hint="eastAsia"/>
          <w:lang w:eastAsia="zh-TW"/>
        </w:rPr>
        <w:t>℃外，其餘菜餚中心溫度</w:t>
      </w:r>
      <w:r w:rsidRPr="00EF7B7E">
        <w:rPr>
          <w:rFonts w:ascii="標楷體" w:eastAsia="標楷體" w:hAnsi="標楷體" w:cs="標楷體" w:hint="eastAsia"/>
          <w:color w:val="000000" w:themeColor="text1"/>
          <w:lang w:eastAsia="zh-TW"/>
        </w:rPr>
        <w:t>須</w:t>
      </w:r>
      <w:r w:rsidR="001A19E6" w:rsidRPr="00EF7B7E">
        <w:rPr>
          <w:rFonts w:ascii="標楷體" w:eastAsia="標楷體" w:hAnsi="標楷體" w:cs="標楷體" w:hint="eastAsia"/>
          <w:color w:val="000000" w:themeColor="text1"/>
          <w:lang w:eastAsia="zh-TW"/>
        </w:rPr>
        <w:t>超過</w:t>
      </w:r>
      <w:r w:rsidRPr="00EF7B7E">
        <w:rPr>
          <w:rFonts w:ascii="標楷體" w:eastAsia="標楷體" w:hAnsi="標楷體" w:hint="eastAsia"/>
          <w:color w:val="000000" w:themeColor="text1"/>
          <w:lang w:eastAsia="zh-TW"/>
        </w:rPr>
        <w:t>85</w:t>
      </w:r>
      <w:r w:rsidRPr="00EF7B7E">
        <w:rPr>
          <w:rFonts w:ascii="標楷體" w:eastAsia="標楷體" w:hAnsi="標楷體" w:cs="標楷體" w:hint="eastAsia"/>
          <w:color w:val="000000" w:themeColor="text1"/>
          <w:lang w:eastAsia="zh-TW"/>
        </w:rPr>
        <w:t>℃。</w:t>
      </w:r>
    </w:p>
    <w:p w14:paraId="5BEC9251" w14:textId="0319A476"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3.2.12.</w:t>
      </w:r>
      <w:r w:rsidRPr="00EF7B7E">
        <w:rPr>
          <w:rFonts w:ascii="標楷體" w:eastAsia="標楷體" w:hAnsi="標楷體"/>
          <w:color w:val="000000" w:themeColor="text1"/>
          <w:lang w:eastAsia="zh-TW"/>
        </w:rPr>
        <w:t>菜</w:t>
      </w:r>
      <w:r w:rsidRPr="00EF7B7E">
        <w:rPr>
          <w:rFonts w:ascii="標楷體" w:eastAsia="標楷體" w:hAnsi="標楷體" w:hint="eastAsia"/>
          <w:color w:val="000000" w:themeColor="text1"/>
          <w:lang w:eastAsia="zh-TW"/>
        </w:rPr>
        <w:t>餚中心溫度量測方式：量測完成烹調</w:t>
      </w:r>
      <w:r w:rsidRPr="00EF7B7E">
        <w:rPr>
          <w:rFonts w:ascii="標楷體" w:eastAsia="標楷體" w:hAnsi="標楷體"/>
          <w:color w:val="000000" w:themeColor="text1"/>
          <w:lang w:eastAsia="zh-TW"/>
        </w:rPr>
        <w:t>菜</w:t>
      </w:r>
      <w:r w:rsidRPr="00EF7B7E">
        <w:rPr>
          <w:rFonts w:ascii="標楷體" w:eastAsia="標楷體" w:hAnsi="標楷體" w:hint="eastAsia"/>
          <w:color w:val="000000" w:themeColor="text1"/>
          <w:lang w:eastAsia="zh-TW"/>
        </w:rPr>
        <w:t>餚中心溫度「1.75%酒精消毒溫度計量測食品之接觸面(由筆針處往握把處擦拭)、2.取該道菜餚體積最大固形物(烹煮菜餚之最冷點)、3.夾起固形物</w:t>
      </w:r>
      <w:r w:rsidR="00285C6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離火離鍋，迅即使用</w:t>
      </w:r>
      <w:r w:rsidR="006B2A1E" w:rsidRPr="00EF7B7E">
        <w:rPr>
          <w:rFonts w:ascii="標楷體" w:eastAsia="標楷體" w:hAnsi="標楷體" w:hint="eastAsia"/>
          <w:color w:val="000000" w:themeColor="text1"/>
          <w:lang w:eastAsia="zh-TW"/>
        </w:rPr>
        <w:t>探</w:t>
      </w:r>
      <w:r w:rsidRPr="00EF7B7E">
        <w:rPr>
          <w:rFonts w:ascii="標楷體" w:eastAsia="標楷體" w:hAnsi="標楷體" w:hint="eastAsia"/>
          <w:color w:val="000000" w:themeColor="text1"/>
          <w:lang w:eastAsia="zh-TW"/>
        </w:rPr>
        <w:t>針式</w:t>
      </w:r>
      <w:r w:rsidRPr="00EF7B7E">
        <w:rPr>
          <w:rFonts w:ascii="標楷體" w:eastAsia="標楷體" w:hAnsi="標楷體"/>
          <w:color w:val="000000" w:themeColor="text1"/>
          <w:lang w:eastAsia="zh-TW"/>
        </w:rPr>
        <w:t>溫度計</w:t>
      </w:r>
      <w:r w:rsidRPr="00EF7B7E">
        <w:rPr>
          <w:rFonts w:ascii="標楷體" w:eastAsia="標楷體" w:hAnsi="標楷體" w:hint="eastAsia"/>
          <w:color w:val="000000" w:themeColor="text1"/>
          <w:lang w:eastAsia="zh-TW"/>
        </w:rPr>
        <w:t>插入量</w:t>
      </w:r>
      <w:r w:rsidRPr="00EF7B7E">
        <w:rPr>
          <w:rFonts w:ascii="標楷體" w:eastAsia="標楷體" w:hAnsi="標楷體"/>
          <w:color w:val="000000" w:themeColor="text1"/>
          <w:lang w:eastAsia="zh-TW"/>
        </w:rPr>
        <w:t>測</w:t>
      </w:r>
      <w:r w:rsidRPr="00EF7B7E">
        <w:rPr>
          <w:rFonts w:ascii="標楷體" w:eastAsia="標楷體" w:hAnsi="標楷體" w:hint="eastAsia"/>
          <w:color w:val="000000" w:themeColor="text1"/>
          <w:lang w:eastAsia="zh-TW"/>
        </w:rPr>
        <w:t>菜餚體積之中心點，4.溫度計數</w:t>
      </w:r>
      <w:r w:rsidR="006B2A1E" w:rsidRPr="00EF7B7E">
        <w:rPr>
          <w:rFonts w:ascii="標楷體" w:eastAsia="標楷體" w:hAnsi="標楷體" w:hint="eastAsia"/>
          <w:color w:val="000000" w:themeColor="text1"/>
          <w:lang w:eastAsia="zh-TW"/>
        </w:rPr>
        <w:t>值須</w:t>
      </w:r>
      <w:r w:rsidRPr="00EF7B7E">
        <w:rPr>
          <w:rFonts w:ascii="標楷體" w:eastAsia="標楷體" w:hAnsi="標楷體" w:hint="eastAsia"/>
          <w:color w:val="000000" w:themeColor="text1"/>
          <w:lang w:eastAsia="zh-TW"/>
        </w:rPr>
        <w:t>超過</w:t>
      </w:r>
      <w:r w:rsidR="00C83F27" w:rsidRPr="00EF7B7E">
        <w:rPr>
          <w:rFonts w:ascii="標楷體" w:eastAsia="標楷體" w:hAnsi="標楷體" w:hint="eastAsia"/>
          <w:color w:val="000000" w:themeColor="text1"/>
          <w:lang w:eastAsia="zh-TW"/>
        </w:rPr>
        <w:t>起鍋溫度界線</w:t>
      </w:r>
      <w:r w:rsidRPr="00EF7B7E">
        <w:rPr>
          <w:rFonts w:ascii="標楷體" w:eastAsia="標楷體" w:hAnsi="標楷體" w:cs="標楷體" w:hint="eastAsia"/>
          <w:color w:val="000000" w:themeColor="text1"/>
          <w:lang w:eastAsia="zh-TW"/>
        </w:rPr>
        <w:t>」；完成中心溫度量測，拍照上傳</w:t>
      </w:r>
      <w:r w:rsidRPr="00EF7B7E">
        <w:rPr>
          <w:rFonts w:ascii="標楷體" w:eastAsia="標楷體" w:hAnsi="標楷體" w:cs="標楷體" w:hint="eastAsia"/>
          <w:b/>
          <w:color w:val="000000" w:themeColor="text1"/>
          <w:lang w:eastAsia="zh-TW"/>
        </w:rPr>
        <w:t>「</w:t>
      </w:r>
      <w:r w:rsidR="00C83F27" w:rsidRPr="00EF7B7E">
        <w:rPr>
          <w:rFonts w:ascii="標楷體" w:eastAsia="標楷體" w:hAnsi="標楷體" w:cs="標楷體" w:hint="eastAsia"/>
          <w:color w:val="000000" w:themeColor="text1"/>
          <w:lang w:eastAsia="zh-TW"/>
        </w:rPr>
        <w:t>新北市</w:t>
      </w:r>
      <w:r w:rsidRPr="00EF7B7E">
        <w:rPr>
          <w:rFonts w:ascii="標楷體" w:eastAsia="標楷體" w:hAnsi="標楷體" w:cs="標楷體" w:hint="eastAsia"/>
          <w:color w:val="000000" w:themeColor="text1"/>
          <w:lang w:eastAsia="zh-TW"/>
        </w:rPr>
        <w:t>食安智慧監控中心</w:t>
      </w:r>
      <w:r w:rsidRPr="00EF7B7E">
        <w:rPr>
          <w:rFonts w:ascii="標楷體" w:eastAsia="標楷體" w:hAnsi="標楷體" w:cs="標楷體" w:hint="eastAsia"/>
          <w:b/>
          <w:color w:val="000000" w:themeColor="text1"/>
          <w:lang w:eastAsia="zh-TW"/>
        </w:rPr>
        <w:t>」</w:t>
      </w:r>
      <w:r w:rsidRPr="00EF7B7E">
        <w:rPr>
          <w:rFonts w:ascii="標楷體" w:eastAsia="標楷體" w:hAnsi="標楷體" w:hint="eastAsia"/>
          <w:color w:val="000000" w:themeColor="text1"/>
          <w:lang w:eastAsia="zh-TW"/>
        </w:rPr>
        <w:t>。</w:t>
      </w:r>
    </w:p>
    <w:p w14:paraId="1DB6047F" w14:textId="5BB9F16E"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3.2.13.湯品量測方式：烹煮過程，取其體積最大之主原料</w:t>
      </w:r>
      <w:r w:rsidRPr="00EF7B7E">
        <w:rPr>
          <w:rFonts w:ascii="標楷體" w:eastAsia="標楷體" w:hAnsi="標楷體"/>
          <w:color w:val="000000" w:themeColor="text1"/>
          <w:lang w:eastAsia="zh-TW"/>
        </w:rPr>
        <w:t>(如整顆蘿蔔)，完成烹煮後夾起</w:t>
      </w:r>
      <w:r w:rsidR="00285C6C"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離火離鍋，直接量測該整顆蘿蔔，亦可得之量測中心溫度之最冷點</w:t>
      </w:r>
      <w:r w:rsidRPr="00EF7B7E">
        <w:rPr>
          <w:rFonts w:ascii="標楷體" w:eastAsia="標楷體" w:hAnsi="標楷體" w:hint="eastAsia"/>
          <w:color w:val="000000" w:themeColor="text1"/>
          <w:lang w:eastAsia="zh-TW"/>
        </w:rPr>
        <w:t>，該蘿蔔中心溫度</w:t>
      </w:r>
      <w:r w:rsidR="006B2A1E" w:rsidRPr="00EF7B7E">
        <w:rPr>
          <w:rFonts w:ascii="標楷體" w:eastAsia="標楷體" w:hAnsi="標楷體" w:hint="eastAsia"/>
          <w:color w:val="000000" w:themeColor="text1"/>
          <w:lang w:eastAsia="zh-TW"/>
        </w:rPr>
        <w:t>須</w:t>
      </w:r>
      <w:r w:rsidRPr="00EF7B7E">
        <w:rPr>
          <w:rFonts w:ascii="標楷體" w:eastAsia="標楷體" w:hAnsi="標楷體" w:hint="eastAsia"/>
          <w:color w:val="000000" w:themeColor="text1"/>
          <w:lang w:eastAsia="zh-TW"/>
        </w:rPr>
        <w:t>超過85℃</w:t>
      </w:r>
      <w:r w:rsidR="006B2A1E" w:rsidRPr="00EF7B7E">
        <w:rPr>
          <w:rFonts w:ascii="標楷體" w:eastAsia="標楷體" w:hAnsi="標楷體" w:hint="eastAsia"/>
          <w:color w:val="000000" w:themeColor="text1"/>
          <w:lang w:eastAsia="zh-TW"/>
        </w:rPr>
        <w:t>，即</w:t>
      </w:r>
      <w:r w:rsidRPr="00EF7B7E">
        <w:rPr>
          <w:rFonts w:ascii="標楷體" w:eastAsia="標楷體" w:hAnsi="標楷體" w:hint="eastAsia"/>
          <w:color w:val="000000" w:themeColor="text1"/>
          <w:lang w:eastAsia="zh-TW"/>
        </w:rPr>
        <w:t>可推測整鍋湯品固形物均超過85℃。</w:t>
      </w:r>
    </w:p>
    <w:p w14:paraId="6AD73228" w14:textId="3D90FD99"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3.2.14.油炸油管理：</w:t>
      </w:r>
      <w:r w:rsidR="00A40ECC" w:rsidRPr="00EF7B7E">
        <w:rPr>
          <w:rFonts w:ascii="標楷體" w:eastAsia="標楷體" w:hAnsi="標楷體" w:hint="eastAsia"/>
          <w:color w:val="000000" w:themeColor="text1"/>
          <w:lang w:eastAsia="zh-TW"/>
        </w:rPr>
        <w:t>油炸</w:t>
      </w:r>
      <w:r w:rsidR="000235E7" w:rsidRPr="00EF7B7E">
        <w:rPr>
          <w:rFonts w:ascii="標楷體" w:eastAsia="標楷體" w:hAnsi="標楷體" w:hint="eastAsia"/>
          <w:color w:val="000000" w:themeColor="text1"/>
          <w:lang w:eastAsia="zh-TW"/>
        </w:rPr>
        <w:t>每週不超過2次。</w:t>
      </w:r>
      <w:r w:rsidRPr="00EF7B7E">
        <w:rPr>
          <w:rFonts w:ascii="標楷體" w:eastAsia="標楷體" w:hAnsi="標楷體"/>
          <w:color w:val="000000" w:themeColor="text1"/>
          <w:lang w:eastAsia="zh-TW"/>
        </w:rPr>
        <w:t>油炸</w:t>
      </w:r>
      <w:r w:rsidRPr="00EF7B7E">
        <w:rPr>
          <w:rFonts w:ascii="標楷體" w:eastAsia="標楷體" w:hAnsi="標楷體" w:hint="eastAsia"/>
          <w:color w:val="000000" w:themeColor="text1"/>
          <w:lang w:eastAsia="zh-TW"/>
        </w:rPr>
        <w:t>食物須使用新油，</w:t>
      </w:r>
      <w:r w:rsidRPr="00EF7B7E">
        <w:rPr>
          <w:rFonts w:ascii="標楷體" w:eastAsia="標楷體" w:hAnsi="標楷體"/>
          <w:color w:val="000000" w:themeColor="text1"/>
          <w:lang w:eastAsia="zh-TW"/>
        </w:rPr>
        <w:t>油炸油不得回收使用。</w:t>
      </w:r>
      <w:r w:rsidRPr="00EF7B7E">
        <w:rPr>
          <w:rFonts w:ascii="標楷體" w:eastAsia="標楷體" w:hAnsi="標楷體" w:hint="eastAsia"/>
          <w:color w:val="000000" w:themeColor="text1"/>
          <w:lang w:eastAsia="zh-TW"/>
        </w:rPr>
        <w:lastRenderedPageBreak/>
        <w:t>若有長時間且大量油炸食物</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油炸過程中，</w:t>
      </w:r>
      <w:r w:rsidR="00A2196D" w:rsidRPr="00EF7B7E">
        <w:rPr>
          <w:rFonts w:ascii="標楷體" w:eastAsia="標楷體" w:hAnsi="標楷體" w:hint="eastAsia"/>
          <w:color w:val="000000" w:themeColor="text1"/>
          <w:lang w:eastAsia="zh-TW"/>
        </w:rPr>
        <w:t>可以使用</w:t>
      </w:r>
      <w:r w:rsidR="00A2196D" w:rsidRPr="00EF7B7E">
        <w:rPr>
          <w:rFonts w:ascii="標楷體" w:eastAsia="標楷體" w:hAnsi="標楷體"/>
          <w:color w:val="000000" w:themeColor="text1"/>
          <w:lang w:eastAsia="zh-TW"/>
        </w:rPr>
        <w:t>快速測試法</w:t>
      </w:r>
      <w:r w:rsidR="00A2196D" w:rsidRPr="00EF7B7E">
        <w:rPr>
          <w:rFonts w:ascii="標楷體" w:eastAsia="標楷體" w:hAnsi="標楷體" w:hint="eastAsia"/>
          <w:color w:val="000000" w:themeColor="text1"/>
          <w:lang w:eastAsia="zh-TW"/>
        </w:rPr>
        <w:t>之</w:t>
      </w:r>
      <w:r w:rsidR="00A2196D" w:rsidRPr="00EF7B7E">
        <w:rPr>
          <w:rFonts w:ascii="標楷體" w:eastAsia="標楷體" w:hAnsi="標楷體"/>
          <w:color w:val="000000" w:themeColor="text1"/>
          <w:lang w:eastAsia="zh-TW"/>
        </w:rPr>
        <w:t>酸價試紙</w:t>
      </w:r>
      <w:r w:rsidR="00A2196D" w:rsidRPr="00EF7B7E">
        <w:rPr>
          <w:rFonts w:ascii="標楷體" w:eastAsia="標楷體" w:hAnsi="標楷體" w:hint="eastAsia"/>
          <w:color w:val="000000" w:themeColor="text1"/>
          <w:lang w:eastAsia="zh-TW"/>
        </w:rPr>
        <w:t>檢測，結果若是「</w:t>
      </w:r>
      <w:r w:rsidR="00A2196D" w:rsidRPr="00EF7B7E">
        <w:rPr>
          <w:rFonts w:ascii="標楷體" w:eastAsia="標楷體" w:hAnsi="標楷體"/>
          <w:color w:val="000000" w:themeColor="text1"/>
          <w:lang w:eastAsia="zh-TW"/>
        </w:rPr>
        <w:t xml:space="preserve">第一格呈黃色或咖啡色(油炸醃漬食品) </w:t>
      </w:r>
      <w:r w:rsidR="00A2196D" w:rsidRPr="00EF7B7E">
        <w:rPr>
          <w:rFonts w:ascii="標楷體" w:eastAsia="標楷體" w:hAnsi="標楷體" w:hint="eastAsia"/>
          <w:color w:val="000000" w:themeColor="text1"/>
          <w:lang w:eastAsia="zh-TW"/>
        </w:rPr>
        <w:t>或</w:t>
      </w:r>
      <w:r w:rsidR="00A2196D" w:rsidRPr="00EF7B7E">
        <w:rPr>
          <w:rFonts w:ascii="標楷體" w:eastAsia="標楷體" w:hAnsi="標楷體"/>
          <w:color w:val="000000" w:themeColor="text1"/>
          <w:lang w:eastAsia="zh-TW"/>
        </w:rPr>
        <w:t>試紙第一格及第二格呈綠色</w:t>
      </w:r>
      <w:r w:rsidR="00A2196D" w:rsidRPr="00EF7B7E">
        <w:rPr>
          <w:rFonts w:ascii="標楷體" w:eastAsia="標楷體" w:hAnsi="標楷體" w:hint="eastAsia"/>
          <w:color w:val="000000" w:themeColor="text1"/>
          <w:lang w:eastAsia="zh-TW"/>
        </w:rPr>
        <w:t>」，整鍋油炸油全部換新；或使用</w:t>
      </w:r>
      <w:r w:rsidR="00A94E11"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油脂品質量測儀</w:t>
      </w:r>
      <w:r w:rsidR="00A94E11"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w:t>
      </w:r>
      <w:r w:rsidR="00A94E11" w:rsidRPr="00EF7B7E">
        <w:rPr>
          <w:rFonts w:ascii="標楷體" w:eastAsia="標楷體" w:hAnsi="標楷體" w:hint="eastAsia"/>
          <w:color w:val="000000" w:themeColor="text1"/>
          <w:lang w:eastAsia="zh-TW"/>
        </w:rPr>
        <w:t>量測</w:t>
      </w:r>
      <w:r w:rsidRPr="00EF7B7E">
        <w:rPr>
          <w:rFonts w:ascii="標楷體" w:eastAsia="標楷體" w:hAnsi="標楷體"/>
          <w:color w:val="000000" w:themeColor="text1"/>
          <w:lang w:eastAsia="zh-TW"/>
        </w:rPr>
        <w:t>總極性化合物(total polar compounds)</w:t>
      </w:r>
      <w:r w:rsidR="006E43DE" w:rsidRPr="00EF7B7E">
        <w:rPr>
          <w:rFonts w:ascii="標楷體" w:eastAsia="標楷體" w:hAnsi="標楷體" w:hint="eastAsia"/>
          <w:color w:val="000000" w:themeColor="text1"/>
          <w:lang w:eastAsia="zh-TW"/>
        </w:rPr>
        <w:t>，若其</w:t>
      </w:r>
      <w:r w:rsidRPr="00EF7B7E">
        <w:rPr>
          <w:rFonts w:ascii="標楷體" w:eastAsia="標楷體" w:hAnsi="標楷體"/>
          <w:color w:val="000000" w:themeColor="text1"/>
          <w:lang w:eastAsia="zh-TW"/>
        </w:rPr>
        <w:t>含量</w:t>
      </w:r>
      <w:r w:rsidR="00305D33" w:rsidRPr="00EF7B7E">
        <w:rPr>
          <w:rFonts w:ascii="標楷體" w:eastAsia="標楷體" w:hAnsi="標楷體" w:hint="eastAsia"/>
          <w:color w:val="000000" w:themeColor="text1"/>
          <w:lang w:eastAsia="zh-TW"/>
        </w:rPr>
        <w:t>達到</w:t>
      </w:r>
      <w:r w:rsidRPr="00EF7B7E">
        <w:rPr>
          <w:rFonts w:ascii="標楷體" w:eastAsia="標楷體" w:hAnsi="標楷體" w:hint="eastAsia"/>
          <w:color w:val="000000" w:themeColor="text1"/>
          <w:lang w:eastAsia="zh-TW"/>
        </w:rPr>
        <w:t>25%</w:t>
      </w:r>
      <w:r w:rsidR="00305D33" w:rsidRPr="00EF7B7E">
        <w:rPr>
          <w:rFonts w:ascii="標楷體" w:eastAsia="標楷體" w:hAnsi="標楷體" w:hint="eastAsia"/>
          <w:color w:val="000000" w:themeColor="text1"/>
          <w:lang w:eastAsia="zh-TW"/>
        </w:rPr>
        <w:t>以上(≧25%)</w:t>
      </w:r>
      <w:r w:rsidRPr="00EF7B7E">
        <w:rPr>
          <w:rFonts w:ascii="標楷體" w:eastAsia="標楷體" w:hAnsi="標楷體" w:hint="eastAsia"/>
          <w:color w:val="000000" w:themeColor="text1"/>
          <w:lang w:eastAsia="zh-TW"/>
        </w:rPr>
        <w:t>，整鍋油炸油全部換新</w:t>
      </w:r>
      <w:r w:rsidR="00A2196D" w:rsidRPr="00EF7B7E">
        <w:rPr>
          <w:rFonts w:ascii="標楷體" w:eastAsia="標楷體" w:hAnsi="標楷體" w:hint="eastAsia"/>
          <w:color w:val="000000" w:themeColor="text1"/>
          <w:lang w:eastAsia="zh-TW"/>
        </w:rPr>
        <w:t>。</w:t>
      </w:r>
      <w:r w:rsidR="00F24D3B" w:rsidRPr="00EF7B7E">
        <w:rPr>
          <w:rFonts w:ascii="標楷體" w:eastAsia="標楷體" w:hAnsi="標楷體" w:hint="eastAsia"/>
          <w:color w:val="000000" w:themeColor="text1"/>
          <w:lang w:eastAsia="zh-TW"/>
        </w:rPr>
        <w:t>檢測結果記錄於「新北市學校廚房油炸油品質記錄表」。</w:t>
      </w:r>
    </w:p>
    <w:p w14:paraId="5CAC274F" w14:textId="052C74ED"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3.2.15.熱存或保溫</w:t>
      </w:r>
      <w:r w:rsidR="006D16EE" w:rsidRPr="00EF7B7E">
        <w:rPr>
          <w:rFonts w:ascii="標楷體" w:eastAsia="標楷體" w:hAnsi="標楷體" w:hint="eastAsia"/>
          <w:color w:val="000000" w:themeColor="text1"/>
          <w:lang w:eastAsia="zh-TW"/>
        </w:rPr>
        <w:t>設備</w:t>
      </w:r>
      <w:r w:rsidRPr="00EF7B7E">
        <w:rPr>
          <w:rFonts w:ascii="標楷體" w:eastAsia="標楷體" w:hAnsi="標楷體" w:hint="eastAsia"/>
          <w:color w:val="000000" w:themeColor="text1"/>
          <w:lang w:eastAsia="zh-TW"/>
        </w:rPr>
        <w:t>：完成烹煮須熱存或保溫之菜餚，放置原烹煮設備或菜餚熱存設備(設定溫度≧65℃)或保溫櫃暫存待配膳。</w:t>
      </w:r>
      <w:r w:rsidRPr="00EF7B7E">
        <w:rPr>
          <w:rFonts w:ascii="標楷體" w:eastAsia="標楷體" w:hAnsi="標楷體"/>
          <w:color w:val="000000" w:themeColor="text1"/>
          <w:lang w:eastAsia="zh-TW"/>
        </w:rPr>
        <w:t xml:space="preserve"> </w:t>
      </w:r>
    </w:p>
    <w:p w14:paraId="536CE86D" w14:textId="03A2A31F" w:rsidR="00681648" w:rsidRPr="00EF7B7E" w:rsidRDefault="00681648" w:rsidP="00D20A66">
      <w:pPr>
        <w:pStyle w:val="a4"/>
        <w:spacing w:afterLines="50" w:after="180" w:line="360" w:lineRule="exact"/>
        <w:ind w:leftChars="200" w:left="1320" w:hangingChars="350" w:hanging="840"/>
        <w:rPr>
          <w:rFonts w:ascii="標楷體" w:eastAsia="標楷體" w:hAnsi="標楷體" w:cs="標楷體"/>
          <w:color w:val="000000" w:themeColor="text1"/>
          <w:lang w:eastAsia="zh-TW"/>
        </w:rPr>
      </w:pPr>
      <w:r w:rsidRPr="00EF7B7E">
        <w:rPr>
          <w:rFonts w:ascii="標楷體" w:eastAsia="標楷體" w:hAnsi="標楷體" w:hint="eastAsia"/>
          <w:color w:val="000000" w:themeColor="text1"/>
          <w:lang w:eastAsia="zh-TW"/>
        </w:rPr>
        <w:t>3.2.16.水果等即食餐食製備</w:t>
      </w:r>
      <w:r w:rsidRPr="00EF7B7E">
        <w:rPr>
          <w:rFonts w:ascii="標楷體" w:eastAsia="標楷體" w:hAnsi="標楷體" w:cs="標楷體" w:hint="eastAsia"/>
          <w:color w:val="000000" w:themeColor="text1"/>
          <w:lang w:eastAsia="zh-TW"/>
        </w:rPr>
        <w:t>：水果清洗在前處理區</w:t>
      </w:r>
      <w:r w:rsidR="00D20A66"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分時分區處理，分切及包裝(裝盒</w:t>
      </w:r>
      <w:r w:rsidR="00D20A66"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裝袋)在配膳區專區處理，作業人員作業前須洗淨雙手並配戴拋棄式手套，手套有破損之虞時須更換；或洗淨雙手</w:t>
      </w:r>
      <w:r w:rsidR="00D20A66"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拭乾</w:t>
      </w:r>
      <w:r w:rsidR="00D20A66"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再以75%酒精噴灑手部消毒</w:t>
      </w:r>
      <w:r w:rsidR="00D20A66" w:rsidRPr="00EF7B7E">
        <w:rPr>
          <w:rFonts w:ascii="標楷體" w:eastAsia="標楷體" w:hAnsi="標楷體" w:cs="標楷體" w:hint="eastAsia"/>
          <w:color w:val="000000" w:themeColor="text1"/>
          <w:lang w:eastAsia="zh-TW"/>
        </w:rPr>
        <w:t>，</w:t>
      </w:r>
      <w:r w:rsidRPr="00EF7B7E">
        <w:rPr>
          <w:rFonts w:ascii="標楷體" w:eastAsia="標楷體" w:hAnsi="標楷體" w:cs="標楷體" w:hint="eastAsia"/>
          <w:color w:val="000000" w:themeColor="text1"/>
          <w:lang w:eastAsia="zh-TW"/>
        </w:rPr>
        <w:t>始可操作。</w:t>
      </w:r>
      <w:r w:rsidRPr="00EF7B7E">
        <w:rPr>
          <w:rFonts w:ascii="標楷體" w:eastAsia="標楷體" w:hAnsi="標楷體"/>
          <w:color w:val="000000" w:themeColor="text1"/>
          <w:lang w:eastAsia="zh-TW"/>
        </w:rPr>
        <w:t xml:space="preserve"> </w:t>
      </w:r>
    </w:p>
    <w:p w14:paraId="141D7890" w14:textId="77777777" w:rsidR="00681648" w:rsidRPr="00EF7B7E" w:rsidRDefault="00681648" w:rsidP="00681648">
      <w:pPr>
        <w:pStyle w:val="a4"/>
        <w:spacing w:afterLines="50" w:after="180" w:line="36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3.2.17.冷卻：</w:t>
      </w:r>
      <w:r w:rsidRPr="00EF7B7E">
        <w:rPr>
          <w:rFonts w:ascii="標楷體" w:eastAsia="標楷體" w:hAnsi="標楷體" w:cs="標楷體" w:hint="eastAsia"/>
          <w:color w:val="000000" w:themeColor="text1"/>
          <w:lang w:eastAsia="zh-TW"/>
        </w:rPr>
        <w:t>須冷卻之菜餚</w:t>
      </w:r>
      <w:r w:rsidRPr="00EF7B7E">
        <w:rPr>
          <w:rFonts w:ascii="標楷體" w:eastAsia="標楷體" w:hAnsi="標楷體" w:hint="eastAsia"/>
          <w:color w:val="000000" w:themeColor="text1"/>
          <w:lang w:eastAsia="zh-TW"/>
        </w:rPr>
        <w:t>，在完</w:t>
      </w:r>
      <w:r w:rsidRPr="00EF7B7E">
        <w:rPr>
          <w:rFonts w:ascii="標楷體" w:eastAsia="標楷體" w:hAnsi="標楷體"/>
          <w:color w:val="000000" w:themeColor="text1"/>
          <w:lang w:eastAsia="zh-TW"/>
        </w:rPr>
        <w:t>成烹調</w:t>
      </w:r>
      <w:r w:rsidRPr="00EF7B7E">
        <w:rPr>
          <w:rFonts w:ascii="標楷體" w:eastAsia="標楷體" w:hAnsi="標楷體" w:hint="eastAsia"/>
          <w:color w:val="000000" w:themeColor="text1"/>
          <w:lang w:eastAsia="zh-TW"/>
        </w:rPr>
        <w:t>後置於管制作業區(烹煮)降溫，</w:t>
      </w:r>
      <w:r w:rsidRPr="00EF7B7E">
        <w:rPr>
          <w:rFonts w:ascii="標楷體" w:eastAsia="標楷體" w:hAnsi="標楷體"/>
          <w:color w:val="000000" w:themeColor="text1"/>
          <w:lang w:eastAsia="zh-TW"/>
        </w:rPr>
        <w:t>2</w:t>
      </w:r>
      <w:r w:rsidRPr="00EF7B7E">
        <w:rPr>
          <w:rFonts w:ascii="標楷體" w:eastAsia="標楷體" w:hAnsi="標楷體" w:cs="標楷體" w:hint="eastAsia"/>
          <w:color w:val="000000" w:themeColor="text1"/>
          <w:lang w:eastAsia="zh-TW"/>
        </w:rPr>
        <w:t>小時</w:t>
      </w:r>
      <w:r w:rsidRPr="00EF7B7E">
        <w:rPr>
          <w:rFonts w:ascii="標楷體" w:eastAsia="標楷體" w:hAnsi="標楷體" w:cs="標楷體"/>
          <w:color w:val="000000" w:themeColor="text1"/>
          <w:lang w:eastAsia="zh-TW"/>
        </w:rPr>
        <w:t>內</w:t>
      </w:r>
      <w:r w:rsidRPr="00EF7B7E">
        <w:rPr>
          <w:rFonts w:ascii="標楷體" w:eastAsia="標楷體" w:hAnsi="標楷體" w:cs="標楷體" w:hint="eastAsia"/>
          <w:color w:val="000000" w:themeColor="text1"/>
          <w:lang w:eastAsia="zh-TW"/>
        </w:rPr>
        <w:t>放置當日當餐期使用之雙通備料冰箱</w:t>
      </w:r>
      <w:r w:rsidRPr="00EF7B7E">
        <w:rPr>
          <w:rFonts w:ascii="標楷體" w:eastAsia="標楷體" w:hAnsi="標楷體" w:hint="eastAsia"/>
          <w:color w:val="000000" w:themeColor="text1"/>
          <w:lang w:eastAsia="zh-TW"/>
        </w:rPr>
        <w:t>(僅限當餐期使用者)。</w:t>
      </w:r>
    </w:p>
    <w:p w14:paraId="49A6F36B" w14:textId="77777777" w:rsidR="00681648" w:rsidRPr="00EF7B7E" w:rsidRDefault="00681648" w:rsidP="00681648">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3.3.其他衛生管理</w:t>
      </w:r>
    </w:p>
    <w:p w14:paraId="24D5382C" w14:textId="0B6B5C67"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3.3.1.作業人員衛生行為：處理所有生鮮原料前後須洗手、接觸不同原料、上廁所後及再回到工作場所、擦鼻涕、咳嗽等汙染食品接觸面之行為者。</w:t>
      </w:r>
    </w:p>
    <w:p w14:paraId="22D8C3D5" w14:textId="6F6AEE3B"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3.3.2.器具容器等接觸面管理：處理原料所使用之刀具、砧板等器具及盛裝容器，須以顏色區別，避免混用，造成交</w:t>
      </w:r>
      <w:r w:rsidR="00B1069B" w:rsidRPr="00EF7B7E">
        <w:rPr>
          <w:rFonts w:ascii="標楷體" w:eastAsia="標楷體" w:hAnsi="標楷體" w:hint="eastAsia"/>
          <w:color w:val="000000" w:themeColor="text1"/>
          <w:lang w:eastAsia="zh-TW"/>
        </w:rPr>
        <w:t>叉</w:t>
      </w:r>
      <w:r w:rsidRPr="00EF7B7E">
        <w:rPr>
          <w:rFonts w:ascii="標楷體" w:eastAsia="標楷體" w:hAnsi="標楷體" w:hint="eastAsia"/>
          <w:color w:val="000000" w:themeColor="text1"/>
          <w:lang w:eastAsia="zh-TW"/>
        </w:rPr>
        <w:t>汙染。</w:t>
      </w:r>
    </w:p>
    <w:p w14:paraId="70DD7FAB" w14:textId="2A95C6D5"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3.3.3.</w:t>
      </w:r>
      <w:r w:rsidR="00E512B0" w:rsidRPr="00EF7B7E">
        <w:rPr>
          <w:rFonts w:ascii="標楷體" w:eastAsia="標楷體" w:hAnsi="標楷體" w:hint="eastAsia"/>
          <w:color w:val="000000" w:themeColor="text1"/>
          <w:lang w:eastAsia="zh-TW"/>
        </w:rPr>
        <w:t>防止</w:t>
      </w:r>
      <w:r w:rsidRPr="00EF7B7E">
        <w:rPr>
          <w:rFonts w:ascii="標楷體" w:eastAsia="標楷體" w:hAnsi="標楷體"/>
          <w:color w:val="000000" w:themeColor="text1"/>
          <w:lang w:eastAsia="zh-TW"/>
        </w:rPr>
        <w:t>異物混入</w:t>
      </w:r>
      <w:r w:rsidRPr="00EF7B7E">
        <w:rPr>
          <w:rFonts w:ascii="標楷體" w:eastAsia="標楷體" w:hAnsi="標楷體" w:hint="eastAsia"/>
          <w:color w:val="000000" w:themeColor="text1"/>
          <w:lang w:eastAsia="zh-TW"/>
        </w:rPr>
        <w:t>：不</w:t>
      </w:r>
      <w:r w:rsidRPr="00EF7B7E">
        <w:rPr>
          <w:rFonts w:ascii="標楷體" w:eastAsia="標楷體" w:hAnsi="標楷體"/>
          <w:color w:val="000000" w:themeColor="text1"/>
          <w:lang w:eastAsia="zh-TW"/>
        </w:rPr>
        <w:t>使用鋼</w:t>
      </w:r>
      <w:r w:rsidRPr="00EF7B7E">
        <w:rPr>
          <w:rFonts w:ascii="標楷體" w:eastAsia="標楷體" w:hAnsi="標楷體" w:hint="eastAsia"/>
          <w:color w:val="000000" w:themeColor="text1"/>
          <w:lang w:eastAsia="zh-TW"/>
        </w:rPr>
        <w:t>絲刷子、</w:t>
      </w:r>
      <w:r w:rsidRPr="00EF7B7E">
        <w:rPr>
          <w:rFonts w:ascii="標楷體" w:eastAsia="標楷體" w:hAnsi="標楷體"/>
          <w:color w:val="000000" w:themeColor="text1"/>
          <w:lang w:eastAsia="zh-TW"/>
        </w:rPr>
        <w:t>拆封</w:t>
      </w:r>
      <w:r w:rsidRPr="00EF7B7E">
        <w:rPr>
          <w:rFonts w:ascii="標楷體" w:eastAsia="標楷體" w:hAnsi="標楷體" w:hint="eastAsia"/>
          <w:color w:val="000000" w:themeColor="text1"/>
          <w:lang w:eastAsia="zh-TW"/>
        </w:rPr>
        <w:t>調味料等包裝</w:t>
      </w:r>
      <w:r w:rsidRPr="00EF7B7E">
        <w:rPr>
          <w:rFonts w:ascii="標楷體" w:eastAsia="標楷體" w:hAnsi="標楷體"/>
          <w:color w:val="000000" w:themeColor="text1"/>
          <w:lang w:eastAsia="zh-TW"/>
        </w:rPr>
        <w:t>避免棉線或碎片</w:t>
      </w:r>
      <w:r w:rsidRPr="00EF7B7E">
        <w:rPr>
          <w:rFonts w:ascii="標楷體" w:eastAsia="標楷體" w:hAnsi="標楷體" w:hint="eastAsia"/>
          <w:color w:val="000000" w:themeColor="text1"/>
          <w:lang w:eastAsia="zh-TW"/>
        </w:rPr>
        <w:t>或</w:t>
      </w:r>
      <w:r w:rsidRPr="00EF7B7E">
        <w:rPr>
          <w:rFonts w:ascii="標楷體" w:eastAsia="標楷體" w:hAnsi="標楷體"/>
          <w:color w:val="000000" w:themeColor="text1"/>
          <w:lang w:eastAsia="zh-TW"/>
        </w:rPr>
        <w:t>瓶罐類調味品之瓶蓋</w:t>
      </w:r>
      <w:r w:rsidRPr="00EF7B7E">
        <w:rPr>
          <w:rFonts w:ascii="標楷體" w:eastAsia="標楷體" w:hAnsi="標楷體" w:hint="eastAsia"/>
          <w:color w:val="000000" w:themeColor="text1"/>
          <w:lang w:eastAsia="zh-TW"/>
        </w:rPr>
        <w:t>掉落</w:t>
      </w:r>
      <w:r w:rsidR="000161EF"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作業前及作業中</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隨時檢視廚具</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盛裝器具</w:t>
      </w:r>
      <w:r w:rsidRPr="00EF7B7E">
        <w:rPr>
          <w:rFonts w:ascii="標楷體" w:eastAsia="標楷體" w:hAnsi="標楷體" w:hint="eastAsia"/>
          <w:color w:val="000000" w:themeColor="text1"/>
          <w:lang w:eastAsia="zh-TW"/>
        </w:rPr>
        <w:t>及天花板燈罩及抽油煙機之</w:t>
      </w:r>
      <w:r w:rsidRPr="00EF7B7E">
        <w:rPr>
          <w:rFonts w:ascii="標楷體" w:eastAsia="標楷體" w:hAnsi="標楷體"/>
          <w:color w:val="000000" w:themeColor="text1"/>
          <w:lang w:eastAsia="zh-TW"/>
        </w:rPr>
        <w:t>完整性。</w:t>
      </w:r>
    </w:p>
    <w:p w14:paraId="7C77B349" w14:textId="386074A8" w:rsidR="00681648" w:rsidRPr="00EF7B7E" w:rsidRDefault="00681648" w:rsidP="00681648">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3.3.4.溫度計管理：</w:t>
      </w:r>
      <w:r w:rsidR="00A302C4" w:rsidRPr="00EF7B7E">
        <w:rPr>
          <w:rFonts w:ascii="標楷體" w:eastAsia="標楷體" w:hAnsi="標楷體" w:hint="eastAsia"/>
          <w:color w:val="000000" w:themeColor="text1"/>
          <w:lang w:eastAsia="zh-TW"/>
        </w:rPr>
        <w:t>每次</w:t>
      </w:r>
      <w:r w:rsidRPr="00EF7B7E">
        <w:rPr>
          <w:rFonts w:ascii="標楷體" w:eastAsia="標楷體" w:hAnsi="標楷體" w:hint="eastAsia"/>
          <w:color w:val="000000" w:themeColor="text1"/>
          <w:lang w:eastAsia="zh-TW"/>
        </w:rPr>
        <w:t>使用後</w:t>
      </w:r>
      <w:r w:rsidR="00023B04" w:rsidRPr="00EF7B7E">
        <w:rPr>
          <w:rFonts w:ascii="標楷體" w:eastAsia="標楷體" w:hAnsi="標楷體" w:hint="eastAsia"/>
          <w:color w:val="000000" w:themeColor="text1"/>
          <w:lang w:eastAsia="zh-TW"/>
        </w:rPr>
        <w:t>，應</w:t>
      </w:r>
      <w:r w:rsidR="00A302C4" w:rsidRPr="00EF7B7E">
        <w:rPr>
          <w:rFonts w:ascii="標楷體" w:eastAsia="標楷體" w:hAnsi="標楷體" w:hint="eastAsia"/>
          <w:color w:val="000000" w:themeColor="text1"/>
          <w:lang w:eastAsia="zh-TW"/>
        </w:rPr>
        <w:t>完成</w:t>
      </w:r>
      <w:r w:rsidRPr="00EF7B7E">
        <w:rPr>
          <w:rFonts w:ascii="標楷體" w:eastAsia="標楷體" w:hAnsi="標楷體" w:hint="eastAsia"/>
          <w:color w:val="000000" w:themeColor="text1"/>
          <w:lang w:eastAsia="zh-TW"/>
        </w:rPr>
        <w:t>清潔</w:t>
      </w:r>
      <w:r w:rsidR="00A302C4" w:rsidRPr="00EF7B7E">
        <w:rPr>
          <w:rFonts w:ascii="標楷體" w:eastAsia="標楷體" w:hAnsi="標楷體" w:hint="eastAsia"/>
          <w:color w:val="000000" w:themeColor="text1"/>
          <w:lang w:eastAsia="zh-TW"/>
        </w:rPr>
        <w:t>並</w:t>
      </w:r>
      <w:r w:rsidRPr="00EF7B7E">
        <w:rPr>
          <w:rFonts w:ascii="標楷體" w:eastAsia="標楷體" w:hAnsi="標楷體" w:hint="eastAsia"/>
          <w:color w:val="000000" w:themeColor="text1"/>
          <w:lang w:eastAsia="zh-TW"/>
        </w:rPr>
        <w:t>放置固定處所保管，</w:t>
      </w:r>
      <w:r w:rsidR="00A302C4" w:rsidRPr="00EF7B7E">
        <w:rPr>
          <w:rFonts w:ascii="標楷體" w:eastAsia="標楷體" w:hAnsi="標楷體" w:hint="eastAsia"/>
          <w:color w:val="000000" w:themeColor="text1"/>
          <w:lang w:eastAsia="zh-TW"/>
        </w:rPr>
        <w:t>且</w:t>
      </w:r>
      <w:r w:rsidRPr="00EF7B7E">
        <w:rPr>
          <w:rFonts w:ascii="標楷體" w:eastAsia="標楷體" w:hAnsi="標楷體" w:hint="eastAsia"/>
          <w:color w:val="000000" w:themeColor="text1"/>
          <w:lang w:eastAsia="zh-TW"/>
        </w:rPr>
        <w:t>依使用狀況適時</w:t>
      </w:r>
      <w:r w:rsidR="00D24B29" w:rsidRPr="00EF7B7E">
        <w:rPr>
          <w:rFonts w:ascii="標楷體" w:eastAsia="標楷體" w:hAnsi="標楷體" w:hint="eastAsia"/>
          <w:color w:val="000000" w:themeColor="text1"/>
          <w:lang w:eastAsia="zh-TW"/>
        </w:rPr>
        <w:t>(或每年)</w:t>
      </w:r>
      <w:r w:rsidRPr="00EF7B7E">
        <w:rPr>
          <w:rFonts w:ascii="標楷體" w:eastAsia="標楷體" w:hAnsi="標楷體" w:hint="eastAsia"/>
          <w:color w:val="000000" w:themeColor="text1"/>
          <w:lang w:eastAsia="zh-TW"/>
        </w:rPr>
        <w:t>更換新品，</w:t>
      </w:r>
      <w:r w:rsidR="00D24B29" w:rsidRPr="00EF7B7E">
        <w:rPr>
          <w:rFonts w:ascii="標楷體" w:eastAsia="標楷體" w:hAnsi="標楷體" w:hint="eastAsia"/>
          <w:color w:val="000000" w:themeColor="text1"/>
          <w:lang w:eastAsia="zh-TW"/>
        </w:rPr>
        <w:t>或</w:t>
      </w:r>
      <w:r w:rsidRPr="00EF7B7E">
        <w:rPr>
          <w:rFonts w:ascii="標楷體" w:eastAsia="標楷體" w:hAnsi="標楷體" w:hint="eastAsia"/>
          <w:color w:val="000000" w:themeColor="text1"/>
          <w:lang w:eastAsia="zh-TW"/>
        </w:rPr>
        <w:t>送請廠商進行校正。</w:t>
      </w:r>
    </w:p>
    <w:p w14:paraId="1725F494" w14:textId="3F4D1096" w:rsidR="00681648" w:rsidRPr="00EF7B7E" w:rsidRDefault="00681648" w:rsidP="00681648">
      <w:pPr>
        <w:pStyle w:val="a4"/>
        <w:spacing w:beforeLines="100" w:before="36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w:t>
      </w:r>
      <w:r w:rsidRPr="00EF7B7E">
        <w:rPr>
          <w:rFonts w:ascii="標楷體" w:eastAsia="標楷體" w:hAnsi="標楷體"/>
          <w:color w:val="000000" w:themeColor="text1"/>
          <w:lang w:eastAsia="zh-TW"/>
        </w:rPr>
        <w:t>管理及記錄：管理衛生人員每日作業中須巡檢</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維持</w:t>
      </w:r>
      <w:r w:rsidR="00C31756" w:rsidRPr="00EF7B7E">
        <w:rPr>
          <w:rFonts w:ascii="標楷體" w:eastAsia="標楷體" w:hAnsi="標楷體" w:hint="eastAsia"/>
          <w:color w:val="000000" w:themeColor="text1"/>
          <w:lang w:eastAsia="zh-TW"/>
        </w:rPr>
        <w:t>餐食製備烹調過程之</w:t>
      </w:r>
      <w:r w:rsidRPr="00EF7B7E">
        <w:rPr>
          <w:rFonts w:ascii="標楷體" w:eastAsia="標楷體" w:hAnsi="標楷體"/>
          <w:color w:val="000000" w:themeColor="text1"/>
          <w:lang w:eastAsia="zh-TW"/>
        </w:rPr>
        <w:t>衛生安全</w:t>
      </w:r>
      <w:r w:rsidRPr="00EF7B7E">
        <w:rPr>
          <w:rFonts w:ascii="標楷體" w:eastAsia="標楷體" w:hAnsi="標楷體" w:hint="eastAsia"/>
          <w:color w:val="000000" w:themeColor="text1"/>
          <w:lang w:eastAsia="zh-TW"/>
        </w:rPr>
        <w:t>，</w:t>
      </w:r>
      <w:r w:rsidR="00C31756" w:rsidRPr="00EF7B7E">
        <w:rPr>
          <w:rFonts w:ascii="標楷體" w:eastAsia="標楷體" w:hAnsi="標楷體" w:hint="eastAsia"/>
          <w:color w:val="000000" w:themeColor="text1"/>
          <w:lang w:eastAsia="zh-TW"/>
        </w:rPr>
        <w:t>並</w:t>
      </w:r>
      <w:r w:rsidRPr="00EF7B7E">
        <w:rPr>
          <w:rFonts w:ascii="標楷體" w:eastAsia="標楷體" w:hAnsi="標楷體" w:cs="新細明體" w:hint="eastAsia"/>
          <w:color w:val="000000" w:themeColor="text1"/>
          <w:lang w:eastAsia="zh-TW"/>
        </w:rPr>
        <w:t>記錄於</w:t>
      </w:r>
      <w:r w:rsidRPr="00EF7B7E">
        <w:rPr>
          <w:rFonts w:ascii="標楷體" w:eastAsia="標楷體" w:hAnsi="標楷體" w:hint="eastAsia"/>
          <w:color w:val="000000" w:themeColor="text1"/>
          <w:lang w:eastAsia="zh-TW"/>
        </w:rPr>
        <w:t>「新北市學校廚房食品衛生自主管理檢核表</w:t>
      </w:r>
      <w:r w:rsidRPr="00EF7B7E">
        <w:rPr>
          <w:rFonts w:ascii="標楷體" w:eastAsia="標楷體" w:hAnsi="標楷體" w:cs="新細明體" w:hint="eastAsia"/>
          <w:color w:val="000000" w:themeColor="text1"/>
          <w:lang w:eastAsia="zh-TW"/>
        </w:rPr>
        <w:t>」。</w:t>
      </w:r>
    </w:p>
    <w:p w14:paraId="26248B63" w14:textId="77777777" w:rsidR="00681648" w:rsidRPr="00EF7B7E" w:rsidRDefault="00681648" w:rsidP="00681648">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63042297" w14:textId="5EBC553C" w:rsidR="00681648" w:rsidRPr="00EF7B7E" w:rsidRDefault="00681648" w:rsidP="00681648">
      <w:pPr>
        <w:pStyle w:val="a4"/>
        <w:spacing w:line="360" w:lineRule="exact"/>
        <w:ind w:leftChars="100" w:left="720" w:hangingChars="200" w:hanging="480"/>
        <w:rPr>
          <w:rFonts w:ascii="標楷體" w:eastAsia="標楷體" w:hAnsi="標楷體" w:cs="新細明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 xml:space="preserve"> 新北市學校廚房食品衛生自主管理檢核表</w:t>
      </w:r>
    </w:p>
    <w:p w14:paraId="30AFDB97" w14:textId="7C5A0951" w:rsidR="00681648" w:rsidRPr="00EF7B7E" w:rsidRDefault="00681648" w:rsidP="00681648">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w:t>
      </w:r>
      <w:r w:rsidRPr="00EF7B7E">
        <w:rPr>
          <w:rFonts w:ascii="標楷體" w:eastAsia="標楷體" w:hAnsi="標楷體"/>
          <w:color w:val="000000" w:themeColor="text1"/>
          <w:lang w:eastAsia="zh-TW"/>
        </w:rPr>
        <w:t xml:space="preserve"> </w:t>
      </w:r>
      <w:r w:rsidRPr="00EF7B7E">
        <w:rPr>
          <w:rFonts w:ascii="標楷體" w:eastAsia="標楷體" w:hAnsi="標楷體" w:hint="eastAsia"/>
          <w:color w:val="000000" w:themeColor="text1"/>
          <w:lang w:eastAsia="zh-TW"/>
        </w:rPr>
        <w:t>新北市學校廚房</w:t>
      </w:r>
      <w:r w:rsidRPr="00EF7B7E">
        <w:rPr>
          <w:rFonts w:ascii="標楷體" w:eastAsia="標楷體" w:hAnsi="標楷體"/>
          <w:color w:val="000000" w:themeColor="text1"/>
          <w:lang w:eastAsia="zh-TW"/>
        </w:rPr>
        <w:t>午餐監廚紀錄表</w:t>
      </w:r>
    </w:p>
    <w:p w14:paraId="6587F670" w14:textId="1C1E8DC1" w:rsidR="00681648" w:rsidRPr="00EF7B7E" w:rsidRDefault="00681648" w:rsidP="00681648">
      <w:pPr>
        <w:pStyle w:val="a4"/>
        <w:spacing w:line="360" w:lineRule="exact"/>
        <w:ind w:leftChars="100" w:left="720" w:hangingChars="200" w:hanging="480"/>
        <w:rPr>
          <w:rFonts w:ascii="標楷體" w:eastAsia="標楷體" w:hAnsi="標楷體"/>
          <w:bCs/>
          <w:color w:val="000000" w:themeColor="text1"/>
          <w:lang w:eastAsia="zh-TW"/>
        </w:rPr>
      </w:pPr>
      <w:r w:rsidRPr="00EF7B7E">
        <w:rPr>
          <w:rFonts w:ascii="標楷體" w:eastAsia="標楷體" w:hAnsi="標楷體" w:hint="eastAsia"/>
          <w:color w:val="000000" w:themeColor="text1"/>
          <w:lang w:eastAsia="zh-TW"/>
        </w:rPr>
        <w:t>4.3.</w:t>
      </w:r>
      <w:r w:rsidRPr="00EF7B7E">
        <w:rPr>
          <w:rFonts w:ascii="標楷體" w:eastAsia="標楷體" w:hAnsi="標楷體"/>
          <w:bCs/>
          <w:color w:val="000000" w:themeColor="text1"/>
          <w:lang w:eastAsia="zh-TW"/>
        </w:rPr>
        <w:t xml:space="preserve"> </w:t>
      </w:r>
      <w:r w:rsidR="00274B89" w:rsidRPr="00EF7B7E">
        <w:rPr>
          <w:rFonts w:ascii="標楷體" w:eastAsia="標楷體" w:hAnsi="標楷體" w:hint="eastAsia"/>
          <w:color w:val="000000" w:themeColor="text1"/>
          <w:lang w:eastAsia="zh-TW"/>
        </w:rPr>
        <w:t>新北市公辦民營廚房監廚紀錄表</w:t>
      </w:r>
    </w:p>
    <w:p w14:paraId="2C060493" w14:textId="0674D9E2" w:rsidR="00681648" w:rsidRPr="00EF7B7E" w:rsidRDefault="00681648" w:rsidP="00681648">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bCs/>
          <w:color w:val="000000" w:themeColor="text1"/>
          <w:lang w:eastAsia="zh-TW"/>
        </w:rPr>
        <w:t>4.4.</w:t>
      </w:r>
      <w:r w:rsidRPr="00EF7B7E">
        <w:rPr>
          <w:rFonts w:ascii="標楷體" w:eastAsia="標楷體" w:hAnsi="標楷體" w:hint="eastAsia"/>
          <w:color w:val="000000" w:themeColor="text1"/>
          <w:lang w:eastAsia="zh-TW"/>
        </w:rPr>
        <w:t xml:space="preserve"> </w:t>
      </w:r>
      <w:r w:rsidR="00274B89" w:rsidRPr="00EF7B7E">
        <w:rPr>
          <w:rFonts w:ascii="標楷體" w:eastAsia="標楷體" w:hAnsi="標楷體"/>
          <w:color w:val="000000" w:themeColor="text1"/>
          <w:lang w:eastAsia="zh-TW"/>
        </w:rPr>
        <w:t>新北市學校廚房水塔清洗紀錄表</w:t>
      </w:r>
    </w:p>
    <w:p w14:paraId="21C7E731" w14:textId="0CFD027E" w:rsidR="00CF6510" w:rsidRPr="00EF7B7E" w:rsidRDefault="00CF6510" w:rsidP="00681648">
      <w:pPr>
        <w:pStyle w:val="a4"/>
        <w:spacing w:line="360" w:lineRule="exact"/>
        <w:ind w:leftChars="100" w:left="720" w:hangingChars="200" w:hanging="480"/>
        <w:rPr>
          <w:rFonts w:ascii="標楷體" w:eastAsia="標楷體" w:hAnsi="標楷體"/>
          <w:color w:val="000000" w:themeColor="text1"/>
          <w:lang w:eastAsia="zh-TW"/>
        </w:rPr>
      </w:pPr>
    </w:p>
    <w:p w14:paraId="21F2EF30" w14:textId="7DEA45BA" w:rsidR="00681648" w:rsidRPr="00EF7B7E" w:rsidRDefault="00681648">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08AF4F69" w14:textId="77777777" w:rsidR="00681648" w:rsidRPr="00EF7B7E" w:rsidRDefault="00681648" w:rsidP="006403F8">
      <w:pPr>
        <w:pStyle w:val="2"/>
        <w:spacing w:before="36" w:after="360"/>
        <w:rPr>
          <w:color w:val="000000" w:themeColor="text1"/>
        </w:rPr>
      </w:pPr>
      <w:bookmarkStart w:id="25" w:name="_作業程序9_配膳"/>
      <w:bookmarkStart w:id="26" w:name="_Toc143271471"/>
      <w:bookmarkEnd w:id="25"/>
      <w:r w:rsidRPr="00EF7B7E">
        <w:rPr>
          <w:color w:val="000000" w:themeColor="text1"/>
        </w:rPr>
        <w:lastRenderedPageBreak/>
        <w:t>作業程序</w:t>
      </w:r>
      <w:r w:rsidRPr="00EF7B7E">
        <w:rPr>
          <w:rFonts w:hint="eastAsia"/>
          <w:color w:val="000000" w:themeColor="text1"/>
        </w:rPr>
        <w:t xml:space="preserve">9 </w:t>
      </w:r>
      <w:r w:rsidRPr="00EF7B7E">
        <w:rPr>
          <w:color w:val="000000" w:themeColor="text1"/>
        </w:rPr>
        <w:t>配膳</w:t>
      </w:r>
      <w:bookmarkEnd w:id="26"/>
    </w:p>
    <w:p w14:paraId="48862BE9" w14:textId="627C0B6C" w:rsidR="00681648" w:rsidRPr="00EF7B7E" w:rsidRDefault="00681648" w:rsidP="00745011">
      <w:pPr>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5A142F" w:rsidRPr="00EF7B7E">
        <w:rPr>
          <w:rFonts w:ascii="標楷體" w:hAnsi="標楷體" w:hint="eastAsia"/>
          <w:color w:val="000000" w:themeColor="text1"/>
        </w:rPr>
        <w:t>自立午餐(公辦公營廚房、公辦民營廚房)</w:t>
      </w:r>
      <w:r w:rsidR="006E6D11" w:rsidRPr="00EF7B7E">
        <w:rPr>
          <w:rFonts w:ascii="標楷體" w:hAnsi="標楷體" w:hint="eastAsia"/>
          <w:color w:val="000000" w:themeColor="text1"/>
        </w:rPr>
        <w:t>食品</w:t>
      </w:r>
      <w:proofErr w:type="gramStart"/>
      <w:r w:rsidR="006E6D11" w:rsidRPr="00EF7B7E">
        <w:rPr>
          <w:rFonts w:ascii="標楷體" w:hAnsi="標楷體" w:hint="eastAsia"/>
          <w:color w:val="000000" w:themeColor="text1"/>
        </w:rPr>
        <w:t>之熱藏</w:t>
      </w:r>
      <w:proofErr w:type="gramEnd"/>
      <w:r w:rsidR="006E6D11" w:rsidRPr="00EF7B7E">
        <w:rPr>
          <w:rFonts w:ascii="標楷體" w:hAnsi="標楷體" w:hint="eastAsia"/>
          <w:color w:val="000000" w:themeColor="text1"/>
        </w:rPr>
        <w:t>，溫度應保持在攝氏</w:t>
      </w:r>
      <w:r w:rsidR="005F1EFF" w:rsidRPr="00EF7B7E">
        <w:rPr>
          <w:rFonts w:ascii="標楷體" w:hAnsi="標楷體" w:hint="eastAsia"/>
          <w:color w:val="000000" w:themeColor="text1"/>
        </w:rPr>
        <w:t>60℃</w:t>
      </w:r>
      <w:r w:rsidR="006E6D11" w:rsidRPr="00EF7B7E">
        <w:rPr>
          <w:rFonts w:ascii="標楷體" w:hAnsi="標楷體" w:hint="eastAsia"/>
          <w:color w:val="000000" w:themeColor="text1"/>
        </w:rPr>
        <w:t>以上</w:t>
      </w:r>
      <w:r w:rsidR="00745011">
        <w:rPr>
          <w:rFonts w:ascii="標楷體" w:hAnsi="標楷體" w:hint="eastAsia"/>
          <w:color w:val="000000" w:themeColor="text1"/>
        </w:rPr>
        <w:t>，屬清潔作業區。</w:t>
      </w:r>
    </w:p>
    <w:p w14:paraId="5E4F6F65" w14:textId="51A0C6F1" w:rsidR="00681648" w:rsidRPr="00EF7B7E" w:rsidRDefault="00681648" w:rsidP="00972813">
      <w:pPr>
        <w:rPr>
          <w:rFonts w:ascii="標楷體" w:hAnsi="標楷體"/>
          <w:color w:val="000000" w:themeColor="text1"/>
        </w:rPr>
      </w:pPr>
      <w:r w:rsidRPr="00EF7B7E">
        <w:rPr>
          <w:rFonts w:ascii="標楷體" w:hAnsi="標楷體" w:hint="eastAsia"/>
          <w:color w:val="000000" w:themeColor="text1"/>
        </w:rPr>
        <w:t>2.定義</w:t>
      </w:r>
      <w:r w:rsidR="00E631E5" w:rsidRPr="00EF7B7E">
        <w:rPr>
          <w:rFonts w:ascii="標楷體" w:hAnsi="標楷體" w:hint="eastAsia"/>
          <w:color w:val="000000" w:themeColor="text1"/>
        </w:rPr>
        <w:t>及通則</w:t>
      </w:r>
      <w:r w:rsidRPr="00EF7B7E">
        <w:rPr>
          <w:rFonts w:ascii="標楷體" w:hAnsi="標楷體" w:hint="eastAsia"/>
          <w:color w:val="000000" w:themeColor="text1"/>
        </w:rPr>
        <w:t>：</w:t>
      </w:r>
    </w:p>
    <w:p w14:paraId="28716928" w14:textId="77777777" w:rsidR="00681648" w:rsidRPr="00EF7B7E" w:rsidRDefault="00681648" w:rsidP="00972813">
      <w:pPr>
        <w:pStyle w:val="a4"/>
        <w:spacing w:line="420" w:lineRule="exact"/>
        <w:ind w:leftChars="100" w:left="720" w:hangingChars="200" w:hanging="480"/>
        <w:rPr>
          <w:rFonts w:ascii="標楷體" w:eastAsia="標楷體" w:hAnsi="標楷體" w:cs="細明體"/>
          <w:color w:val="000000" w:themeColor="text1"/>
          <w:lang w:eastAsia="zh-TW"/>
        </w:rPr>
      </w:pP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.1.區隔：</w:t>
      </w:r>
      <w:r w:rsidRPr="00EF7B7E">
        <w:rPr>
          <w:rFonts w:ascii="標楷體" w:eastAsia="標楷體" w:hAnsi="標楷體" w:hint="eastAsia"/>
          <w:color w:val="000000" w:themeColor="text1"/>
          <w:lang w:eastAsia="zh-TW"/>
        </w:rPr>
        <w:t>指食品作業場所</w:t>
      </w:r>
      <w:r w:rsidRPr="00EF7B7E">
        <w:rPr>
          <w:rFonts w:ascii="標楷體" w:eastAsia="標楷體" w:hAnsi="標楷體" w:cs="細明體" w:hint="eastAsia"/>
          <w:color w:val="000000" w:themeColor="text1"/>
          <w:lang w:eastAsia="zh-TW"/>
        </w:rPr>
        <w:t>，依位置、時間、空氣流向等條件，予以有形或無形隔離之措施。</w:t>
      </w:r>
    </w:p>
    <w:p w14:paraId="21DBF9DA" w14:textId="77777777" w:rsidR="00681648" w:rsidRPr="00EF7B7E" w:rsidRDefault="00681648" w:rsidP="00972813">
      <w:pPr>
        <w:pStyle w:val="a4"/>
        <w:spacing w:line="42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s="細明體" w:hint="eastAsia"/>
          <w:color w:val="000000" w:themeColor="text1"/>
          <w:lang w:eastAsia="zh-TW"/>
        </w:rPr>
        <w:t>2.2.配膳與用餐之間隔時間：不超過3小時為原則，間隔時間越短越好。</w:t>
      </w:r>
    </w:p>
    <w:p w14:paraId="0F0CDD44" w14:textId="77777777" w:rsidR="00681648" w:rsidRPr="00EF7B7E" w:rsidRDefault="00681648" w:rsidP="00972813">
      <w:pPr>
        <w:spacing w:line="420" w:lineRule="exact"/>
        <w:rPr>
          <w:rFonts w:ascii="標楷體" w:hAnsi="標楷體"/>
          <w:color w:val="000000" w:themeColor="text1"/>
        </w:rPr>
      </w:pPr>
      <w:r w:rsidRPr="00EF7B7E">
        <w:rPr>
          <w:rFonts w:ascii="標楷體" w:hAnsi="標楷體" w:hint="eastAsia"/>
          <w:color w:val="000000" w:themeColor="text1"/>
        </w:rPr>
        <w:t>3.作業內容：</w:t>
      </w:r>
    </w:p>
    <w:p w14:paraId="7B912E99" w14:textId="77777777" w:rsidR="00681648" w:rsidRPr="00EF7B7E" w:rsidRDefault="00681648" w:rsidP="00972813">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配膳前準備</w:t>
      </w:r>
    </w:p>
    <w:p w14:paraId="0BB5ACEE"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1.配膳</w:t>
      </w:r>
      <w:r w:rsidRPr="00EF7B7E">
        <w:rPr>
          <w:rFonts w:ascii="標楷體" w:eastAsia="標楷體" w:hAnsi="標楷體"/>
          <w:color w:val="000000" w:themeColor="text1"/>
          <w:lang w:eastAsia="zh-TW"/>
        </w:rPr>
        <w:t>區</w:t>
      </w:r>
      <w:r w:rsidRPr="00EF7B7E">
        <w:rPr>
          <w:rFonts w:ascii="標楷體" w:eastAsia="標楷體" w:hAnsi="標楷體" w:hint="eastAsia"/>
          <w:color w:val="000000" w:themeColor="text1"/>
          <w:lang w:eastAsia="zh-TW"/>
        </w:rPr>
        <w:t>設置：</w:t>
      </w:r>
      <w:r w:rsidRPr="00EF7B7E">
        <w:rPr>
          <w:rFonts w:ascii="標楷體" w:eastAsia="標楷體" w:hAnsi="標楷體"/>
          <w:color w:val="000000" w:themeColor="text1"/>
          <w:lang w:eastAsia="zh-TW"/>
        </w:rPr>
        <w:t>設於</w:t>
      </w:r>
      <w:r w:rsidRPr="00EF7B7E">
        <w:rPr>
          <w:rFonts w:ascii="標楷體" w:eastAsia="標楷體" w:hAnsi="標楷體" w:hint="eastAsia"/>
          <w:color w:val="000000" w:themeColor="text1"/>
          <w:lang w:eastAsia="zh-TW"/>
        </w:rPr>
        <w:t>烹調區</w:t>
      </w:r>
      <w:r w:rsidRPr="00EF7B7E">
        <w:rPr>
          <w:rFonts w:ascii="標楷體" w:eastAsia="標楷體" w:hAnsi="標楷體"/>
          <w:color w:val="000000" w:themeColor="text1"/>
          <w:lang w:eastAsia="zh-TW"/>
        </w:rPr>
        <w:t>旁</w:t>
      </w:r>
      <w:r w:rsidRPr="00EF7B7E">
        <w:rPr>
          <w:rFonts w:ascii="標楷體" w:eastAsia="標楷體" w:hAnsi="標楷體" w:hint="eastAsia"/>
          <w:color w:val="000000" w:themeColor="text1"/>
          <w:lang w:eastAsia="zh-TW"/>
        </w:rPr>
        <w:t>，個別設置，若與烹調作區共同使用，其作業時須能</w:t>
      </w:r>
      <w:r w:rsidRPr="00EF7B7E">
        <w:rPr>
          <w:rFonts w:ascii="標楷體" w:eastAsia="標楷體" w:hAnsi="標楷體"/>
          <w:color w:val="000000" w:themeColor="text1"/>
          <w:lang w:eastAsia="zh-TW"/>
        </w:rPr>
        <w:t>有</w:t>
      </w:r>
      <w:r w:rsidRPr="00EF7B7E">
        <w:rPr>
          <w:rFonts w:ascii="標楷體" w:eastAsia="標楷體" w:hAnsi="標楷體" w:hint="eastAsia"/>
          <w:color w:val="000000" w:themeColor="text1"/>
          <w:lang w:eastAsia="zh-TW"/>
        </w:rPr>
        <w:t>效</w:t>
      </w:r>
      <w:r w:rsidRPr="00EF7B7E">
        <w:rPr>
          <w:rFonts w:ascii="標楷體" w:eastAsia="標楷體" w:hAnsi="標楷體"/>
          <w:color w:val="000000" w:themeColor="text1"/>
          <w:lang w:eastAsia="zh-TW"/>
        </w:rPr>
        <w:t>區隔</w:t>
      </w:r>
      <w:r w:rsidRPr="00EF7B7E">
        <w:rPr>
          <w:rFonts w:ascii="標楷體" w:eastAsia="標楷體" w:hAnsi="標楷體" w:hint="eastAsia"/>
          <w:color w:val="000000" w:themeColor="text1"/>
          <w:lang w:eastAsia="zh-TW"/>
        </w:rPr>
        <w:t>管理。</w:t>
      </w:r>
    </w:p>
    <w:p w14:paraId="53B7D7FD"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1</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配膳動線：各類菜餚依序送入配膳區→放置定位→確認菜盆清潔後放入塑膠籃→盛菜餚放入塑膠籃中的菜盆→組合飯菜入塑膠籃→依配膳之班級及校內外供餐數量→放推車暫存；完成配膳餐食，不可暴露在前處理或洗滌餐具汙物等一般作業區。</w:t>
      </w:r>
    </w:p>
    <w:p w14:paraId="4EE5E139"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3.1.3.</w:t>
      </w:r>
      <w:r w:rsidRPr="00EF7B7E">
        <w:rPr>
          <w:rFonts w:ascii="標楷體" w:eastAsia="標楷體" w:hAnsi="標楷體"/>
          <w:color w:val="000000" w:themeColor="text1"/>
          <w:lang w:eastAsia="zh-TW"/>
        </w:rPr>
        <w:t>配膳作業區及環境清潔維護：地面</w:t>
      </w:r>
      <w:r w:rsidRPr="00EF7B7E">
        <w:rPr>
          <w:rFonts w:ascii="標楷體" w:eastAsia="標楷體" w:hAnsi="標楷體" w:hint="eastAsia"/>
          <w:color w:val="000000" w:themeColor="text1"/>
          <w:lang w:eastAsia="zh-TW"/>
        </w:rPr>
        <w:t>應保持</w:t>
      </w:r>
      <w:r w:rsidRPr="00EF7B7E">
        <w:rPr>
          <w:rFonts w:ascii="標楷體" w:eastAsia="標楷體" w:hAnsi="標楷體"/>
          <w:color w:val="000000" w:themeColor="text1"/>
          <w:lang w:eastAsia="zh-TW"/>
        </w:rPr>
        <w:t>清潔、乾燥；</w:t>
      </w:r>
      <w:r w:rsidRPr="00EF7B7E">
        <w:rPr>
          <w:rFonts w:ascii="標楷體" w:eastAsia="標楷體" w:hAnsi="標楷體" w:hint="eastAsia"/>
          <w:color w:val="000000" w:themeColor="text1"/>
          <w:lang w:eastAsia="zh-TW"/>
        </w:rPr>
        <w:t>並</w:t>
      </w:r>
      <w:r w:rsidRPr="00EF7B7E">
        <w:rPr>
          <w:rFonts w:ascii="標楷體" w:eastAsia="標楷體" w:hAnsi="標楷體"/>
          <w:color w:val="000000" w:themeColor="text1"/>
          <w:lang w:eastAsia="zh-TW"/>
        </w:rPr>
        <w:t>管制氣流或其他可能造成物理性、化學性汙染之物品等。</w:t>
      </w:r>
    </w:p>
    <w:p w14:paraId="63FE1927"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3.1.4.確認配膳餐量：核對各班訂餐數(含葷食及素食)，並與開立的菜單吻合</w:t>
      </w:r>
      <w:r w:rsidRPr="00EF7B7E">
        <w:rPr>
          <w:rFonts w:ascii="標楷體" w:eastAsia="標楷體" w:hAnsi="標楷體"/>
          <w:color w:val="000000" w:themeColor="text1"/>
          <w:lang w:eastAsia="zh-TW"/>
        </w:rPr>
        <w:t>。</w:t>
      </w:r>
    </w:p>
    <w:p w14:paraId="2617D805" w14:textId="78D3EF64"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5.配膳設備：配膳前確認含「工作</w:t>
      </w:r>
      <w:r w:rsidR="00A5387E" w:rsidRPr="00EF7B7E">
        <w:rPr>
          <w:rFonts w:ascii="標楷體" w:eastAsia="標楷體" w:hAnsi="標楷體" w:hint="eastAsia"/>
          <w:color w:val="000000" w:themeColor="text1"/>
          <w:lang w:eastAsia="zh-TW"/>
        </w:rPr>
        <w:t>檯</w:t>
      </w:r>
      <w:r w:rsidRPr="00EF7B7E">
        <w:rPr>
          <w:rFonts w:ascii="標楷體" w:eastAsia="標楷體" w:hAnsi="標楷體" w:hint="eastAsia"/>
          <w:color w:val="000000" w:themeColor="text1"/>
          <w:lang w:eastAsia="zh-TW"/>
        </w:rPr>
        <w:t>及其檯面或檯面下層架、菜盆放置層架或推車、盛裝餐食之餐車、餐具、菜盆、飯盆、湯桶</w:t>
      </w:r>
      <w:r w:rsidRPr="00EF7B7E">
        <w:rPr>
          <w:rFonts w:ascii="標楷體" w:eastAsia="標楷體" w:hAnsi="標楷體"/>
          <w:color w:val="000000" w:themeColor="text1"/>
          <w:lang w:eastAsia="zh-TW"/>
        </w:rPr>
        <w:t>、專用抹布</w:t>
      </w:r>
      <w:r w:rsidRPr="00EF7B7E">
        <w:rPr>
          <w:rFonts w:ascii="標楷體" w:eastAsia="標楷體" w:hAnsi="標楷體" w:hint="eastAsia"/>
          <w:color w:val="000000" w:themeColor="text1"/>
          <w:lang w:eastAsia="zh-TW"/>
        </w:rPr>
        <w:t>設備、盛裝餐食容器及使用之湯匙筷子等工具器具，已放置定位</w:t>
      </w:r>
      <w:r w:rsidR="006E53C8"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無異物、</w:t>
      </w:r>
      <w:r w:rsidR="005804A9" w:rsidRPr="00EF7B7E">
        <w:rPr>
          <w:rFonts w:ascii="標楷體" w:eastAsia="標楷體" w:hAnsi="標楷體" w:hint="eastAsia"/>
          <w:color w:val="000000" w:themeColor="text1"/>
          <w:lang w:eastAsia="zh-TW"/>
        </w:rPr>
        <w:t>無</w:t>
      </w:r>
      <w:r w:rsidRPr="00EF7B7E">
        <w:rPr>
          <w:rFonts w:ascii="標楷體" w:eastAsia="標楷體" w:hAnsi="標楷體" w:hint="eastAsia"/>
          <w:color w:val="000000" w:themeColor="text1"/>
          <w:lang w:eastAsia="zh-TW"/>
        </w:rPr>
        <w:t>破損、無病媒附著、清洗清潔及有效消毒；同時</w:t>
      </w:r>
      <w:r w:rsidRPr="00EF7B7E">
        <w:rPr>
          <w:rFonts w:ascii="標楷體" w:eastAsia="標楷體" w:hAnsi="標楷體"/>
          <w:color w:val="000000" w:themeColor="text1"/>
          <w:lang w:eastAsia="zh-TW"/>
        </w:rPr>
        <w:t>備妥</w:t>
      </w:r>
      <w:r w:rsidRPr="00EF7B7E">
        <w:rPr>
          <w:rFonts w:ascii="標楷體" w:eastAsia="標楷體" w:hAnsi="標楷體" w:hint="eastAsia"/>
          <w:color w:val="000000" w:themeColor="text1"/>
          <w:lang w:eastAsia="zh-TW"/>
        </w:rPr>
        <w:t>足量</w:t>
      </w:r>
      <w:r w:rsidRPr="00EF7B7E">
        <w:rPr>
          <w:rFonts w:ascii="標楷體" w:eastAsia="標楷體" w:hAnsi="標楷體"/>
          <w:color w:val="000000" w:themeColor="text1"/>
          <w:lang w:eastAsia="zh-TW"/>
        </w:rPr>
        <w:t>之</w:t>
      </w:r>
      <w:r w:rsidRPr="00EF7B7E">
        <w:rPr>
          <w:rFonts w:ascii="標楷體" w:eastAsia="標楷體" w:hAnsi="標楷體" w:hint="eastAsia"/>
          <w:color w:val="000000" w:themeColor="text1"/>
          <w:lang w:eastAsia="zh-TW"/>
        </w:rPr>
        <w:t>1次性衛生手套(如NBR</w:t>
      </w:r>
      <w:r w:rsidRPr="00EF7B7E">
        <w:rPr>
          <w:rFonts w:ascii="標楷體" w:eastAsia="標楷體" w:hAnsi="標楷體"/>
          <w:color w:val="000000" w:themeColor="text1"/>
          <w:lang w:eastAsia="zh-TW"/>
        </w:rPr>
        <w:t>手套</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、75％酒精</w:t>
      </w:r>
      <w:r w:rsidRPr="00EF7B7E">
        <w:rPr>
          <w:rFonts w:ascii="標楷體" w:eastAsia="標楷體" w:hAnsi="標楷體" w:hint="eastAsia"/>
          <w:color w:val="000000" w:themeColor="text1"/>
          <w:lang w:eastAsia="zh-TW"/>
        </w:rPr>
        <w:t>、垃圾桶</w:t>
      </w:r>
      <w:r w:rsidRPr="00EF7B7E">
        <w:rPr>
          <w:rFonts w:ascii="標楷體" w:eastAsia="標楷體" w:hAnsi="標楷體"/>
          <w:color w:val="000000" w:themeColor="text1"/>
          <w:lang w:eastAsia="zh-TW"/>
        </w:rPr>
        <w:t>等。</w:t>
      </w:r>
    </w:p>
    <w:p w14:paraId="7BC6EC0A" w14:textId="1BB98ED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3.1.6.配膳時間：供餐前3小時始可配膳，餐食送入配膳區須</w:t>
      </w:r>
      <w:r w:rsidR="006D16EE" w:rsidRPr="00EF7B7E">
        <w:rPr>
          <w:rFonts w:ascii="標楷體" w:eastAsia="標楷體" w:hAnsi="標楷體" w:hint="eastAsia"/>
          <w:color w:val="000000" w:themeColor="text1"/>
          <w:lang w:eastAsia="zh-TW"/>
        </w:rPr>
        <w:t>達到60℃(</w:t>
      </w:r>
      <w:r w:rsidRPr="00EF7B7E">
        <w:rPr>
          <w:rFonts w:ascii="標楷體" w:eastAsia="標楷體" w:hAnsi="標楷體" w:hint="eastAsia"/>
          <w:color w:val="000000" w:themeColor="text1"/>
          <w:lang w:eastAsia="zh-TW"/>
        </w:rPr>
        <w:t>≧60℃，並</w:t>
      </w:r>
      <w:r w:rsidR="006D16EE"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放置於輸送帶或配膳動線適當位置。</w:t>
      </w:r>
    </w:p>
    <w:p w14:paraId="195A2CA1"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1</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7</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盛裝容器定位：配膳前</w:t>
      </w:r>
      <w:r w:rsidRPr="00EF7B7E">
        <w:rPr>
          <w:rFonts w:ascii="標楷體" w:eastAsia="標楷體" w:hAnsi="標楷體"/>
          <w:color w:val="000000" w:themeColor="text1"/>
          <w:lang w:eastAsia="zh-TW"/>
        </w:rPr>
        <w:t>餐桶、配膳用具</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配膳開始前30分鐘</w:t>
      </w:r>
      <w:r w:rsidRPr="00EF7B7E">
        <w:rPr>
          <w:rFonts w:ascii="標楷體" w:eastAsia="標楷體" w:hAnsi="標楷體" w:hint="eastAsia"/>
          <w:color w:val="000000" w:themeColor="text1"/>
          <w:lang w:eastAsia="zh-TW"/>
        </w:rPr>
        <w:t>(若前一天已送入配膳區須有效護蓋無汙染)</w:t>
      </w:r>
      <w:r w:rsidRPr="00EF7B7E">
        <w:rPr>
          <w:rFonts w:ascii="標楷體" w:eastAsia="標楷體" w:hAnsi="標楷體"/>
          <w:color w:val="000000" w:themeColor="text1"/>
          <w:lang w:eastAsia="zh-TW"/>
        </w:rPr>
        <w:t>，依當日</w:t>
      </w:r>
      <w:r w:rsidRPr="00EF7B7E">
        <w:rPr>
          <w:rFonts w:ascii="標楷體" w:eastAsia="標楷體" w:hAnsi="標楷體" w:hint="eastAsia"/>
          <w:color w:val="000000" w:themeColor="text1"/>
          <w:lang w:eastAsia="zh-TW"/>
        </w:rPr>
        <w:t>訂餐</w:t>
      </w:r>
      <w:r w:rsidRPr="00EF7B7E">
        <w:rPr>
          <w:rFonts w:ascii="標楷體" w:eastAsia="標楷體" w:hAnsi="標楷體"/>
          <w:color w:val="000000" w:themeColor="text1"/>
          <w:lang w:eastAsia="zh-TW"/>
        </w:rPr>
        <w:t>數</w:t>
      </w:r>
      <w:r w:rsidRPr="00EF7B7E">
        <w:rPr>
          <w:rFonts w:ascii="標楷體" w:eastAsia="標楷體" w:hAnsi="標楷體" w:hint="eastAsia"/>
          <w:color w:val="000000" w:themeColor="text1"/>
          <w:lang w:eastAsia="zh-TW"/>
        </w:rPr>
        <w:t>量</w:t>
      </w:r>
      <w:r w:rsidRPr="00EF7B7E">
        <w:rPr>
          <w:rFonts w:ascii="標楷體" w:eastAsia="標楷體" w:hAnsi="標楷體"/>
          <w:color w:val="000000" w:themeColor="text1"/>
          <w:lang w:eastAsia="zh-TW"/>
        </w:rPr>
        <w:t>取適量</w:t>
      </w:r>
      <w:r w:rsidRPr="00EF7B7E">
        <w:rPr>
          <w:rFonts w:ascii="標楷體" w:eastAsia="標楷體" w:hAnsi="標楷體" w:hint="eastAsia"/>
          <w:color w:val="000000" w:themeColor="text1"/>
          <w:lang w:eastAsia="zh-TW"/>
        </w:rPr>
        <w:t>盛裝菜盆、飯盆、餐具、塑膠盆及</w:t>
      </w:r>
      <w:r w:rsidRPr="00EF7B7E">
        <w:rPr>
          <w:rFonts w:ascii="標楷體" w:eastAsia="標楷體" w:hAnsi="標楷體"/>
          <w:color w:val="000000" w:themeColor="text1"/>
          <w:lang w:eastAsia="zh-TW"/>
        </w:rPr>
        <w:t>餐桶</w:t>
      </w:r>
      <w:r w:rsidRPr="00EF7B7E">
        <w:rPr>
          <w:rFonts w:ascii="標楷體" w:eastAsia="標楷體" w:hAnsi="標楷體" w:hint="eastAsia"/>
          <w:color w:val="000000" w:themeColor="text1"/>
          <w:lang w:eastAsia="zh-TW"/>
        </w:rPr>
        <w:t>等</w:t>
      </w:r>
      <w:r w:rsidRPr="00EF7B7E">
        <w:rPr>
          <w:rFonts w:ascii="標楷體" w:eastAsia="標楷體" w:hAnsi="標楷體"/>
          <w:color w:val="000000" w:themeColor="text1"/>
          <w:lang w:eastAsia="zh-TW"/>
        </w:rPr>
        <w:t>，放置於乾淨工作檯面或</w:t>
      </w:r>
      <w:r w:rsidRPr="00EF7B7E">
        <w:rPr>
          <w:rFonts w:ascii="標楷體" w:eastAsia="標楷體" w:hAnsi="標楷體" w:hint="eastAsia"/>
          <w:color w:val="000000" w:themeColor="text1"/>
          <w:lang w:eastAsia="zh-TW"/>
        </w:rPr>
        <w:t>層架</w:t>
      </w:r>
      <w:r w:rsidRPr="00EF7B7E">
        <w:rPr>
          <w:rFonts w:ascii="標楷體" w:eastAsia="標楷體" w:hAnsi="標楷體"/>
          <w:color w:val="000000" w:themeColor="text1"/>
          <w:lang w:eastAsia="zh-TW"/>
        </w:rPr>
        <w:t>推車</w:t>
      </w:r>
      <w:r w:rsidRPr="00EF7B7E">
        <w:rPr>
          <w:rFonts w:ascii="標楷體" w:eastAsia="標楷體" w:hAnsi="標楷體" w:hint="eastAsia"/>
          <w:color w:val="000000" w:themeColor="text1"/>
          <w:lang w:eastAsia="zh-TW"/>
        </w:rPr>
        <w:t>或板車待用</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食品接觸面之</w:t>
      </w:r>
      <w:r w:rsidRPr="00EF7B7E">
        <w:rPr>
          <w:rFonts w:ascii="標楷體" w:eastAsia="標楷體" w:hAnsi="標楷體"/>
          <w:color w:val="000000" w:themeColor="text1"/>
          <w:lang w:eastAsia="zh-TW"/>
        </w:rPr>
        <w:t>餐桶</w:t>
      </w:r>
      <w:r w:rsidRPr="00EF7B7E">
        <w:rPr>
          <w:rFonts w:ascii="標楷體" w:eastAsia="標楷體" w:hAnsi="標楷體" w:hint="eastAsia"/>
          <w:color w:val="000000" w:themeColor="text1"/>
          <w:lang w:eastAsia="zh-TW"/>
        </w:rPr>
        <w:t>等</w:t>
      </w:r>
      <w:r w:rsidRPr="00EF7B7E">
        <w:rPr>
          <w:rFonts w:ascii="標楷體" w:eastAsia="標楷體" w:hAnsi="標楷體"/>
          <w:color w:val="000000" w:themeColor="text1"/>
          <w:lang w:eastAsia="zh-TW"/>
        </w:rPr>
        <w:t>開口朝下</w:t>
      </w:r>
      <w:r w:rsidRPr="00EF7B7E">
        <w:rPr>
          <w:rFonts w:ascii="標楷體" w:eastAsia="標楷體" w:hAnsi="標楷體" w:hint="eastAsia"/>
          <w:color w:val="000000" w:themeColor="text1"/>
          <w:lang w:eastAsia="zh-TW"/>
        </w:rPr>
        <w:t>倒置或側向放置</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若需</w:t>
      </w:r>
      <w:r w:rsidRPr="00EF7B7E">
        <w:rPr>
          <w:rFonts w:ascii="標楷體" w:eastAsia="標楷體" w:hAnsi="標楷體"/>
          <w:color w:val="000000" w:themeColor="text1"/>
          <w:lang w:eastAsia="zh-TW"/>
        </w:rPr>
        <w:t>開口朝</w:t>
      </w:r>
      <w:r w:rsidRPr="00EF7B7E">
        <w:rPr>
          <w:rFonts w:ascii="標楷體" w:eastAsia="標楷體" w:hAnsi="標楷體" w:hint="eastAsia"/>
          <w:color w:val="000000" w:themeColor="text1"/>
          <w:lang w:eastAsia="zh-TW"/>
        </w:rPr>
        <w:t>上放置須有加蓋或有完善保護措施</w:t>
      </w:r>
      <w:r w:rsidRPr="00EF7B7E">
        <w:rPr>
          <w:rFonts w:ascii="標楷體" w:eastAsia="標楷體" w:hAnsi="標楷體"/>
          <w:color w:val="000000" w:themeColor="text1"/>
          <w:lang w:eastAsia="zh-TW"/>
        </w:rPr>
        <w:t>。</w:t>
      </w:r>
    </w:p>
    <w:p w14:paraId="336ECCAB" w14:textId="27032904"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3.1.8.其他有關衛生事項：須符合</w:t>
      </w:r>
      <w:r w:rsidRPr="00976221">
        <w:rPr>
          <w:rFonts w:ascii="標楷體" w:eastAsia="標楷體" w:hAnsi="標楷體" w:hint="eastAsia"/>
          <w:lang w:eastAsia="zh-TW"/>
        </w:rPr>
        <w:t>「</w:t>
      </w:r>
      <w:hyperlink r:id="rId23" w:history="1">
        <w:r w:rsidRPr="00976221">
          <w:rPr>
            <w:rStyle w:val="af"/>
            <w:rFonts w:ascii="標楷體" w:eastAsia="標楷體" w:hAnsi="標楷體" w:hint="eastAsia"/>
            <w:color w:val="auto"/>
            <w:lang w:eastAsia="zh-TW"/>
          </w:rPr>
          <w:t>食品良好衛生規範準則</w:t>
        </w:r>
      </w:hyperlink>
      <w:r w:rsidRPr="00976221">
        <w:rPr>
          <w:rFonts w:ascii="標楷體" w:eastAsia="標楷體" w:hAnsi="標楷體" w:hint="eastAsia"/>
          <w:lang w:eastAsia="zh-TW"/>
        </w:rPr>
        <w:t>(GH</w:t>
      </w:r>
      <w:r w:rsidRPr="00EF7B7E">
        <w:rPr>
          <w:rFonts w:ascii="標楷體" w:eastAsia="標楷體" w:hAnsi="標楷體" w:hint="eastAsia"/>
          <w:color w:val="000000" w:themeColor="text1"/>
          <w:lang w:eastAsia="zh-TW"/>
        </w:rPr>
        <w:t>P)之附表</w:t>
      </w:r>
      <w:proofErr w:type="gramStart"/>
      <w:r w:rsidRPr="00EF7B7E">
        <w:rPr>
          <w:rFonts w:ascii="標楷體" w:eastAsia="標楷體" w:hAnsi="標楷體" w:hint="eastAsia"/>
          <w:color w:val="000000" w:themeColor="text1"/>
          <w:lang w:eastAsia="zh-TW"/>
        </w:rPr>
        <w:t>一</w:t>
      </w:r>
      <w:proofErr w:type="gramEnd"/>
      <w:r w:rsidRPr="00EF7B7E">
        <w:rPr>
          <w:rFonts w:ascii="標楷體" w:eastAsia="標楷體" w:hAnsi="標楷體" w:hint="eastAsia"/>
          <w:color w:val="000000" w:themeColor="text1"/>
          <w:lang w:eastAsia="zh-TW"/>
        </w:rPr>
        <w:t>食品業者之場區及環境良好衛生管理基準、附表二食品業者良好衛生管理基準及附表三食品製造業者製程管理及品質管制基準」等規定</w:t>
      </w:r>
      <w:r w:rsidRPr="00EF7B7E">
        <w:rPr>
          <w:rFonts w:ascii="標楷體" w:eastAsia="標楷體" w:hAnsi="標楷體"/>
          <w:color w:val="000000" w:themeColor="text1"/>
          <w:lang w:eastAsia="zh-TW"/>
        </w:rPr>
        <w:t>。</w:t>
      </w:r>
    </w:p>
    <w:p w14:paraId="3CAE8E18" w14:textId="77777777" w:rsidR="00681648" w:rsidRPr="00EF7B7E" w:rsidRDefault="00681648" w:rsidP="00972813">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3.2.配膳人員：</w:t>
      </w:r>
    </w:p>
    <w:p w14:paraId="0F8DFD9F" w14:textId="58062CA5"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3.2.1.工作衣帽：須穿戴</w:t>
      </w:r>
      <w:r w:rsidR="00DD2B8C" w:rsidRPr="00EF7B7E">
        <w:rPr>
          <w:rFonts w:ascii="標楷體" w:eastAsia="標楷體" w:hAnsi="標楷體" w:hint="eastAsia"/>
          <w:color w:val="000000" w:themeColor="text1"/>
          <w:lang w:eastAsia="zh-TW"/>
        </w:rPr>
        <w:t>配膳區</w:t>
      </w:r>
      <w:r w:rsidRPr="00EF7B7E">
        <w:rPr>
          <w:rFonts w:ascii="標楷體" w:eastAsia="標楷體" w:hAnsi="標楷體" w:hint="eastAsia"/>
          <w:color w:val="000000" w:themeColor="text1"/>
          <w:lang w:eastAsia="zh-TW"/>
        </w:rPr>
        <w:t>之工作衣帽(配</w:t>
      </w:r>
      <w:r w:rsidRPr="00EF7B7E">
        <w:rPr>
          <w:rFonts w:ascii="標楷體" w:eastAsia="標楷體" w:hAnsi="標楷體"/>
          <w:color w:val="000000" w:themeColor="text1"/>
          <w:lang w:eastAsia="zh-TW"/>
        </w:rPr>
        <w:t>戴口罩</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頭髮完</w:t>
      </w:r>
      <w:r w:rsidRPr="00EF7B7E">
        <w:rPr>
          <w:rFonts w:ascii="標楷體" w:eastAsia="標楷體" w:hAnsi="標楷體" w:hint="eastAsia"/>
          <w:color w:val="000000" w:themeColor="text1"/>
          <w:lang w:eastAsia="zh-TW"/>
        </w:rPr>
        <w:t>全</w:t>
      </w:r>
      <w:r w:rsidRPr="00EF7B7E">
        <w:rPr>
          <w:rFonts w:ascii="標楷體" w:eastAsia="標楷體" w:hAnsi="標楷體"/>
          <w:color w:val="000000" w:themeColor="text1"/>
          <w:lang w:eastAsia="zh-TW"/>
        </w:rPr>
        <w:t>包覆</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髮帽內</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穿著配膳專用圍裙</w:t>
      </w:r>
      <w:r w:rsidRPr="00EF7B7E">
        <w:rPr>
          <w:rFonts w:ascii="標楷體" w:eastAsia="標楷體" w:hAnsi="標楷體" w:hint="eastAsia"/>
          <w:color w:val="000000" w:themeColor="text1"/>
          <w:lang w:eastAsia="zh-TW"/>
        </w:rPr>
        <w:t>)，確認已完成洗手、消毒及使用黏把等方式黏除衣服等塵屑、配戴手套。</w:t>
      </w:r>
    </w:p>
    <w:p w14:paraId="55477A80" w14:textId="0A8B89F9"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3.2.2.</w:t>
      </w:r>
      <w:r w:rsidR="00DD2B8C" w:rsidRPr="00EF7B7E">
        <w:rPr>
          <w:rFonts w:ascii="標楷體" w:eastAsia="標楷體" w:hAnsi="標楷體" w:hint="eastAsia"/>
          <w:color w:val="000000" w:themeColor="text1"/>
          <w:lang w:eastAsia="zh-TW"/>
        </w:rPr>
        <w:t>工作</w:t>
      </w:r>
      <w:r w:rsidR="00BE2183" w:rsidRPr="00EF7B7E">
        <w:rPr>
          <w:rFonts w:ascii="標楷體" w:eastAsia="標楷體" w:hAnsi="標楷體"/>
          <w:color w:val="000000" w:themeColor="text1"/>
          <w:lang w:eastAsia="zh-TW"/>
        </w:rPr>
        <w:t>手套</w:t>
      </w:r>
      <w:r w:rsidRPr="00EF7B7E">
        <w:rPr>
          <w:rFonts w:ascii="標楷體" w:eastAsia="標楷體" w:hAnsi="標楷體" w:hint="eastAsia"/>
          <w:color w:val="000000" w:themeColor="text1"/>
          <w:lang w:eastAsia="zh-TW"/>
        </w:rPr>
        <w:t>：手部完成洗手消毒</w:t>
      </w:r>
      <w:r w:rsidR="00AD00C1" w:rsidRPr="00EF7B7E">
        <w:rPr>
          <w:rFonts w:ascii="標楷體" w:eastAsia="標楷體" w:hAnsi="標楷體" w:hint="eastAsia"/>
          <w:color w:val="000000" w:themeColor="text1"/>
          <w:lang w:eastAsia="zh-TW"/>
        </w:rPr>
        <w:t>後</w:t>
      </w:r>
      <w:r w:rsidR="00651B0B" w:rsidRPr="00EF7B7E">
        <w:rPr>
          <w:rFonts w:ascii="標楷體" w:eastAsia="標楷體" w:hAnsi="標楷體" w:hint="eastAsia"/>
          <w:color w:val="000000" w:themeColor="text1"/>
          <w:lang w:eastAsia="zh-TW"/>
        </w:rPr>
        <w:t>，</w:t>
      </w:r>
      <w:r w:rsidR="00AD00C1" w:rsidRPr="00EF7B7E">
        <w:rPr>
          <w:rFonts w:ascii="標楷體" w:eastAsia="標楷體" w:hAnsi="標楷體" w:hint="eastAsia"/>
          <w:color w:val="000000" w:themeColor="text1"/>
          <w:lang w:eastAsia="zh-TW"/>
        </w:rPr>
        <w:t>先</w:t>
      </w:r>
      <w:r w:rsidRPr="00EF7B7E">
        <w:rPr>
          <w:rFonts w:ascii="標楷體" w:eastAsia="標楷體" w:hAnsi="標楷體" w:hint="eastAsia"/>
          <w:color w:val="000000" w:themeColor="text1"/>
          <w:lang w:eastAsia="zh-TW"/>
        </w:rPr>
        <w:t>配戴</w:t>
      </w:r>
      <w:r w:rsidRPr="00EF7B7E">
        <w:rPr>
          <w:rFonts w:ascii="標楷體" w:eastAsia="標楷體" w:hAnsi="標楷體"/>
          <w:color w:val="000000" w:themeColor="text1"/>
          <w:lang w:eastAsia="zh-TW"/>
        </w:rPr>
        <w:t>乾淨棉</w:t>
      </w:r>
      <w:r w:rsidRPr="00EF7B7E">
        <w:rPr>
          <w:rFonts w:ascii="標楷體" w:eastAsia="標楷體" w:hAnsi="標楷體" w:hint="eastAsia"/>
          <w:color w:val="000000" w:themeColor="text1"/>
          <w:lang w:eastAsia="zh-TW"/>
        </w:rPr>
        <w:t>質</w:t>
      </w:r>
      <w:r w:rsidRPr="00EF7B7E">
        <w:rPr>
          <w:rFonts w:ascii="標楷體" w:eastAsia="標楷體" w:hAnsi="標楷體"/>
          <w:color w:val="000000" w:themeColor="text1"/>
          <w:lang w:eastAsia="zh-TW"/>
        </w:rPr>
        <w:t>手套</w:t>
      </w:r>
      <w:r w:rsidRPr="00EF7B7E">
        <w:rPr>
          <w:rFonts w:ascii="標楷體" w:eastAsia="標楷體" w:hAnsi="標楷體" w:hint="eastAsia"/>
          <w:color w:val="000000" w:themeColor="text1"/>
          <w:lang w:eastAsia="zh-TW"/>
        </w:rPr>
        <w:t>，</w:t>
      </w:r>
      <w:r w:rsidR="00651B0B" w:rsidRPr="00EF7B7E">
        <w:rPr>
          <w:rFonts w:ascii="標楷體" w:eastAsia="標楷體" w:hAnsi="標楷體" w:hint="eastAsia"/>
          <w:color w:val="000000" w:themeColor="text1"/>
          <w:lang w:eastAsia="zh-TW"/>
        </w:rPr>
        <w:t>外層</w:t>
      </w:r>
      <w:r w:rsidRPr="00EF7B7E">
        <w:rPr>
          <w:rFonts w:ascii="標楷體" w:eastAsia="標楷體" w:hAnsi="標楷體" w:hint="eastAsia"/>
          <w:color w:val="000000" w:themeColor="text1"/>
          <w:lang w:eastAsia="zh-TW"/>
        </w:rPr>
        <w:t>再加至少</w:t>
      </w:r>
      <w:r w:rsidRPr="00EF7B7E">
        <w:rPr>
          <w:rFonts w:ascii="標楷體" w:eastAsia="標楷體" w:hAnsi="標楷體"/>
          <w:color w:val="000000" w:themeColor="text1"/>
          <w:lang w:eastAsia="zh-TW"/>
        </w:rPr>
        <w:t>2層拋棄式</w:t>
      </w:r>
      <w:r w:rsidRPr="00EF7B7E">
        <w:rPr>
          <w:rFonts w:ascii="標楷體" w:eastAsia="標楷體" w:hAnsi="標楷體"/>
          <w:color w:val="000000" w:themeColor="text1"/>
          <w:lang w:eastAsia="zh-TW"/>
        </w:rPr>
        <w:lastRenderedPageBreak/>
        <w:t>衛生手套</w:t>
      </w:r>
      <w:r w:rsidR="00651B0B"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外層拋棄式手</w:t>
      </w:r>
      <w:r w:rsidRPr="00EF7B7E">
        <w:rPr>
          <w:rFonts w:ascii="標楷體" w:eastAsia="標楷體" w:hAnsi="標楷體"/>
          <w:color w:val="000000" w:themeColor="text1"/>
          <w:lang w:eastAsia="zh-TW"/>
        </w:rPr>
        <w:t>套</w:t>
      </w:r>
      <w:r w:rsidRPr="00EF7B7E">
        <w:rPr>
          <w:rFonts w:ascii="標楷體" w:eastAsia="標楷體" w:hAnsi="標楷體" w:hint="eastAsia"/>
          <w:color w:val="000000" w:themeColor="text1"/>
          <w:lang w:eastAsia="zh-TW"/>
        </w:rPr>
        <w:t>若</w:t>
      </w:r>
      <w:r w:rsidRPr="00EF7B7E">
        <w:rPr>
          <w:rFonts w:ascii="標楷體" w:eastAsia="標楷體" w:hAnsi="標楷體"/>
          <w:color w:val="000000" w:themeColor="text1"/>
          <w:lang w:eastAsia="zh-TW"/>
        </w:rPr>
        <w:t>有破損、污染、超過30分鐘</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或</w:t>
      </w:r>
      <w:r w:rsidRPr="00EF7B7E">
        <w:rPr>
          <w:rFonts w:ascii="標楷體" w:eastAsia="標楷體" w:hAnsi="標楷體" w:hint="eastAsia"/>
          <w:color w:val="000000" w:themeColor="text1"/>
          <w:lang w:eastAsia="zh-TW"/>
        </w:rPr>
        <w:t>要</w:t>
      </w:r>
      <w:r w:rsidRPr="00EF7B7E">
        <w:rPr>
          <w:rFonts w:ascii="標楷體" w:eastAsia="標楷體" w:hAnsi="標楷體"/>
          <w:color w:val="000000" w:themeColor="text1"/>
          <w:lang w:eastAsia="zh-TW"/>
        </w:rPr>
        <w:t>配不同菜餚時</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更換。</w:t>
      </w:r>
    </w:p>
    <w:p w14:paraId="3233741E" w14:textId="177159FA"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000759CE" w:rsidRPr="00EF7B7E">
        <w:rPr>
          <w:rFonts w:ascii="標楷體" w:eastAsia="標楷體" w:hAnsi="標楷體" w:hint="eastAsia"/>
          <w:color w:val="000000" w:themeColor="text1"/>
          <w:lang w:eastAsia="zh-TW"/>
        </w:rPr>
        <w:t>配膳一次完成</w:t>
      </w:r>
      <w:r w:rsidRPr="00EF7B7E">
        <w:rPr>
          <w:rFonts w:ascii="標楷體" w:eastAsia="標楷體" w:hAnsi="標楷體" w:hint="eastAsia"/>
          <w:color w:val="000000" w:themeColor="text1"/>
          <w:lang w:eastAsia="zh-TW"/>
        </w:rPr>
        <w:t>：配膳過程操作須專一性，須一氣呵成完成一項或所有餐食配膳</w:t>
      </w:r>
      <w:r w:rsidR="00AD00C1"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負責區域</w:t>
      </w:r>
      <w:r w:rsidRPr="00EF7B7E">
        <w:rPr>
          <w:rFonts w:ascii="標楷體" w:eastAsia="標楷體" w:hAnsi="標楷體" w:hint="eastAsia"/>
          <w:color w:val="000000" w:themeColor="text1"/>
          <w:lang w:eastAsia="zh-TW"/>
        </w:rPr>
        <w:t>及工作完成前</w:t>
      </w:r>
      <w:r w:rsidR="002A56C4"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不可</w:t>
      </w:r>
      <w:r w:rsidRPr="00EF7B7E">
        <w:rPr>
          <w:rFonts w:ascii="標楷體" w:eastAsia="標楷體" w:hAnsi="標楷體"/>
          <w:color w:val="000000" w:themeColor="text1"/>
          <w:lang w:eastAsia="zh-TW"/>
        </w:rPr>
        <w:t>離開</w:t>
      </w:r>
      <w:r w:rsidRPr="00EF7B7E">
        <w:rPr>
          <w:rFonts w:ascii="標楷體" w:eastAsia="標楷體" w:hAnsi="標楷體" w:hint="eastAsia"/>
          <w:color w:val="000000" w:themeColor="text1"/>
          <w:lang w:eastAsia="zh-TW"/>
        </w:rPr>
        <w:t>位置或</w:t>
      </w:r>
      <w:r w:rsidRPr="00EF7B7E">
        <w:rPr>
          <w:rFonts w:ascii="標楷體" w:eastAsia="標楷體" w:hAnsi="標楷體"/>
          <w:color w:val="000000" w:themeColor="text1"/>
          <w:lang w:eastAsia="zh-TW"/>
        </w:rPr>
        <w:t>隨意走動。</w:t>
      </w:r>
      <w:r w:rsidRPr="00EF7B7E">
        <w:rPr>
          <w:rFonts w:ascii="標楷體" w:eastAsia="標楷體" w:hAnsi="標楷體" w:hint="eastAsia"/>
          <w:color w:val="000000" w:themeColor="text1"/>
          <w:spacing w:val="-1"/>
          <w:lang w:eastAsia="zh-TW"/>
        </w:rPr>
        <w:t>配戴手套</w:t>
      </w:r>
      <w:r w:rsidR="00AD00C1" w:rsidRPr="00EF7B7E">
        <w:rPr>
          <w:rFonts w:ascii="標楷體" w:eastAsia="標楷體" w:hAnsi="標楷體" w:hint="eastAsia"/>
          <w:color w:val="000000" w:themeColor="text1"/>
          <w:spacing w:val="-1"/>
          <w:lang w:eastAsia="zh-TW"/>
        </w:rPr>
        <w:t>之</w:t>
      </w:r>
      <w:r w:rsidRPr="00EF7B7E">
        <w:rPr>
          <w:rFonts w:ascii="標楷體" w:eastAsia="標楷體" w:hAnsi="標楷體" w:hint="eastAsia"/>
          <w:color w:val="000000" w:themeColor="text1"/>
          <w:spacing w:val="-1"/>
          <w:lang w:eastAsia="zh-TW"/>
        </w:rPr>
        <w:t>雙手</w:t>
      </w:r>
      <w:r w:rsidR="00AD00C1" w:rsidRPr="00EF7B7E">
        <w:rPr>
          <w:rFonts w:ascii="標楷體" w:eastAsia="標楷體" w:hAnsi="標楷體" w:hint="eastAsia"/>
          <w:color w:val="000000" w:themeColor="text1"/>
          <w:spacing w:val="-1"/>
          <w:lang w:eastAsia="zh-TW"/>
        </w:rPr>
        <w:t>，</w:t>
      </w:r>
      <w:r w:rsidRPr="00EF7B7E">
        <w:rPr>
          <w:rFonts w:ascii="標楷體" w:eastAsia="標楷體" w:hAnsi="標楷體" w:hint="eastAsia"/>
          <w:color w:val="000000" w:themeColor="text1"/>
          <w:spacing w:val="-1"/>
          <w:lang w:eastAsia="zh-TW"/>
        </w:rPr>
        <w:t>不得接觸其他食品接觸面，如手摸器具器物、</w:t>
      </w:r>
      <w:r w:rsidRPr="00EF7B7E">
        <w:rPr>
          <w:rFonts w:ascii="標楷體" w:eastAsia="標楷體" w:hAnsi="標楷體"/>
          <w:color w:val="000000" w:themeColor="text1"/>
          <w:spacing w:val="-1"/>
          <w:lang w:eastAsia="zh-TW"/>
        </w:rPr>
        <w:t>摸口罩</w:t>
      </w:r>
      <w:r w:rsidRPr="00EF7B7E">
        <w:rPr>
          <w:rFonts w:ascii="標楷體" w:eastAsia="標楷體" w:hAnsi="標楷體" w:hint="eastAsia"/>
          <w:color w:val="000000" w:themeColor="text1"/>
          <w:spacing w:val="-1"/>
          <w:lang w:eastAsia="zh-TW"/>
        </w:rPr>
        <w:t>、整理頭髮等</w:t>
      </w:r>
      <w:r w:rsidRPr="00EF7B7E">
        <w:rPr>
          <w:rFonts w:ascii="標楷體" w:eastAsia="標楷體" w:hAnsi="標楷體"/>
          <w:color w:val="000000" w:themeColor="text1"/>
          <w:lang w:eastAsia="zh-TW"/>
        </w:rPr>
        <w:t>行為，</w:t>
      </w:r>
      <w:r w:rsidRPr="00EF7B7E">
        <w:rPr>
          <w:rFonts w:ascii="標楷體" w:eastAsia="標楷體" w:hAnsi="標楷體" w:hint="eastAsia"/>
          <w:color w:val="000000" w:themeColor="text1"/>
          <w:lang w:eastAsia="zh-TW"/>
        </w:rPr>
        <w:t>配膳區內不得飲水，手套</w:t>
      </w:r>
      <w:r w:rsidRPr="00EF7B7E">
        <w:rPr>
          <w:rFonts w:ascii="標楷體" w:eastAsia="標楷體" w:hAnsi="標楷體"/>
          <w:color w:val="000000" w:themeColor="text1"/>
          <w:lang w:eastAsia="zh-TW"/>
        </w:rPr>
        <w:t>污染</w:t>
      </w:r>
      <w:r w:rsidR="002A56C4" w:rsidRPr="00EF7B7E">
        <w:rPr>
          <w:rFonts w:ascii="標楷體" w:eastAsia="標楷體" w:hAnsi="標楷體" w:hint="eastAsia"/>
          <w:color w:val="000000" w:themeColor="text1"/>
          <w:lang w:eastAsia="zh-TW"/>
        </w:rPr>
        <w:t>應立</w:t>
      </w:r>
      <w:r w:rsidRPr="00EF7B7E">
        <w:rPr>
          <w:rFonts w:ascii="標楷體" w:eastAsia="標楷體" w:hAnsi="標楷體"/>
          <w:color w:val="000000" w:themeColor="text1"/>
          <w:lang w:eastAsia="zh-TW"/>
        </w:rPr>
        <w:t>即更換。</w:t>
      </w:r>
    </w:p>
    <w:p w14:paraId="7AFA60C9" w14:textId="77777777" w:rsidR="00681648" w:rsidRPr="00EF7B7E" w:rsidRDefault="00681648" w:rsidP="00972813">
      <w:pPr>
        <w:pStyle w:val="a4"/>
        <w:spacing w:line="400" w:lineRule="exact"/>
        <w:ind w:leftChars="100" w:left="716" w:hangingChars="200" w:hanging="476"/>
        <w:rPr>
          <w:rFonts w:ascii="標楷體" w:eastAsia="標楷體" w:hAnsi="標楷體"/>
          <w:color w:val="000000" w:themeColor="text1"/>
          <w:lang w:eastAsia="zh-TW"/>
        </w:rPr>
      </w:pPr>
      <w:r w:rsidRPr="00EF7B7E">
        <w:rPr>
          <w:rFonts w:ascii="標楷體" w:eastAsia="標楷體" w:hAnsi="標楷體" w:hint="eastAsia"/>
          <w:color w:val="000000" w:themeColor="text1"/>
          <w:spacing w:val="-1"/>
          <w:lang w:eastAsia="zh-TW"/>
        </w:rPr>
        <w:t>3.3.其他配膳之衛生管理</w:t>
      </w:r>
      <w:r w:rsidRPr="00EF7B7E">
        <w:rPr>
          <w:rFonts w:ascii="標楷體" w:eastAsia="標楷體" w:hAnsi="標楷體" w:hint="eastAsia"/>
          <w:color w:val="000000" w:themeColor="text1"/>
          <w:lang w:eastAsia="zh-TW"/>
        </w:rPr>
        <w:t>：</w:t>
      </w:r>
    </w:p>
    <w:p w14:paraId="72600091"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3.3.1.汙染之餐食：</w:t>
      </w:r>
      <w:r w:rsidRPr="00EF7B7E">
        <w:rPr>
          <w:rFonts w:ascii="標楷體" w:eastAsia="標楷體" w:hAnsi="標楷體"/>
          <w:color w:val="000000" w:themeColor="text1"/>
          <w:lang w:eastAsia="zh-TW"/>
        </w:rPr>
        <w:t>配膳</w:t>
      </w:r>
      <w:r w:rsidRPr="00EF7B7E">
        <w:rPr>
          <w:rFonts w:ascii="標楷體" w:eastAsia="標楷體" w:hAnsi="標楷體" w:hint="eastAsia"/>
          <w:color w:val="000000" w:themeColor="text1"/>
          <w:lang w:eastAsia="zh-TW"/>
        </w:rPr>
        <w:t>過程若汙</w:t>
      </w:r>
      <w:r w:rsidRPr="00EF7B7E">
        <w:rPr>
          <w:rFonts w:ascii="標楷體" w:eastAsia="標楷體" w:hAnsi="標楷體"/>
          <w:color w:val="000000" w:themeColor="text1"/>
          <w:lang w:eastAsia="zh-TW"/>
        </w:rPr>
        <w:t>染</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如掉落配膳檯、未經消毒的器具或手等之碰觸，若可矯正可復熱處理，若無法矯正(</w:t>
      </w:r>
      <w:r w:rsidRPr="00EF7B7E">
        <w:rPr>
          <w:rFonts w:ascii="標楷體" w:eastAsia="標楷體" w:hAnsi="標楷體"/>
          <w:color w:val="000000" w:themeColor="text1"/>
          <w:lang w:eastAsia="zh-TW"/>
        </w:rPr>
        <w:t>如掉</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地上</w:t>
      </w:r>
      <w:r w:rsidRPr="00EF7B7E">
        <w:rPr>
          <w:rFonts w:ascii="標楷體" w:eastAsia="標楷體" w:hAnsi="標楷體" w:hint="eastAsia"/>
          <w:color w:val="000000" w:themeColor="text1"/>
          <w:lang w:eastAsia="zh-TW"/>
        </w:rPr>
        <w:t>)須廢棄處理</w:t>
      </w:r>
      <w:r w:rsidRPr="00EF7B7E">
        <w:rPr>
          <w:rFonts w:ascii="標楷體" w:eastAsia="標楷體" w:hAnsi="標楷體"/>
          <w:color w:val="000000" w:themeColor="text1"/>
          <w:lang w:eastAsia="zh-TW"/>
        </w:rPr>
        <w:t>。</w:t>
      </w:r>
    </w:p>
    <w:p w14:paraId="6802BD20" w14:textId="2DF0EECD"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spacing w:val="-1"/>
          <w:lang w:eastAsia="zh-TW"/>
        </w:rPr>
      </w:pPr>
      <w:r w:rsidRPr="00EF7B7E">
        <w:rPr>
          <w:rFonts w:ascii="標楷體" w:eastAsia="標楷體" w:hAnsi="標楷體" w:hint="eastAsia"/>
          <w:color w:val="000000" w:themeColor="text1"/>
          <w:lang w:eastAsia="zh-TW"/>
        </w:rPr>
        <w:t>3.3.2.</w:t>
      </w:r>
      <w:r w:rsidRPr="00EF7B7E">
        <w:rPr>
          <w:rFonts w:ascii="標楷體" w:eastAsia="標楷體" w:hAnsi="標楷體"/>
          <w:color w:val="000000" w:themeColor="text1"/>
          <w:spacing w:val="-1"/>
          <w:lang w:eastAsia="zh-TW"/>
        </w:rPr>
        <w:t>配膳</w:t>
      </w:r>
      <w:r w:rsidRPr="00EF7B7E">
        <w:rPr>
          <w:rFonts w:ascii="標楷體" w:eastAsia="標楷體" w:hAnsi="標楷體" w:hint="eastAsia"/>
          <w:color w:val="000000" w:themeColor="text1"/>
          <w:spacing w:val="-1"/>
          <w:lang w:eastAsia="zh-TW"/>
        </w:rPr>
        <w:t>餐食完成盛裝：須</w:t>
      </w:r>
      <w:r w:rsidRPr="00EF7B7E">
        <w:rPr>
          <w:rFonts w:ascii="標楷體" w:eastAsia="標楷體" w:hAnsi="標楷體"/>
          <w:color w:val="000000" w:themeColor="text1"/>
          <w:spacing w:val="-1"/>
          <w:lang w:eastAsia="zh-TW"/>
        </w:rPr>
        <w:t>立即加蓋，檢查</w:t>
      </w:r>
      <w:r w:rsidRPr="00EF7B7E">
        <w:rPr>
          <w:rFonts w:ascii="標楷體" w:eastAsia="標楷體" w:hAnsi="標楷體" w:hint="eastAsia"/>
          <w:color w:val="000000" w:themeColor="text1"/>
          <w:spacing w:val="-1"/>
          <w:lang w:eastAsia="zh-TW"/>
        </w:rPr>
        <w:t>其密閉性、清潔、水漬、或接觸其他</w:t>
      </w:r>
      <w:r w:rsidRPr="00EF7B7E">
        <w:rPr>
          <w:rFonts w:ascii="標楷體" w:eastAsia="標楷體" w:hAnsi="標楷體"/>
          <w:color w:val="000000" w:themeColor="text1"/>
          <w:spacing w:val="-1"/>
          <w:lang w:eastAsia="zh-TW"/>
        </w:rPr>
        <w:t>菜渣</w:t>
      </w:r>
      <w:r w:rsidRPr="00EF7B7E">
        <w:rPr>
          <w:rFonts w:ascii="標楷體" w:eastAsia="標楷體" w:hAnsi="標楷體" w:hint="eastAsia"/>
          <w:color w:val="000000" w:themeColor="text1"/>
          <w:spacing w:val="-1"/>
          <w:lang w:eastAsia="zh-TW"/>
        </w:rPr>
        <w:t>、異物</w:t>
      </w:r>
      <w:r w:rsidRPr="00EF7B7E">
        <w:rPr>
          <w:rFonts w:ascii="標楷體" w:eastAsia="標楷體" w:hAnsi="標楷體"/>
          <w:color w:val="000000" w:themeColor="text1"/>
          <w:spacing w:val="-1"/>
          <w:lang w:eastAsia="zh-TW"/>
        </w:rPr>
        <w:t>或湯汁</w:t>
      </w:r>
      <w:r w:rsidRPr="00EF7B7E">
        <w:rPr>
          <w:rFonts w:ascii="標楷體" w:eastAsia="標楷體" w:hAnsi="標楷體" w:hint="eastAsia"/>
          <w:color w:val="000000" w:themeColor="text1"/>
          <w:spacing w:val="-1"/>
          <w:lang w:eastAsia="zh-TW"/>
        </w:rPr>
        <w:t>或水</w:t>
      </w:r>
      <w:r w:rsidRPr="00EF7B7E">
        <w:rPr>
          <w:rFonts w:ascii="標楷體" w:eastAsia="標楷體" w:hAnsi="標楷體"/>
          <w:color w:val="000000" w:themeColor="text1"/>
          <w:spacing w:val="-1"/>
          <w:lang w:eastAsia="zh-TW"/>
        </w:rPr>
        <w:t>滴落</w:t>
      </w:r>
      <w:r w:rsidRPr="00EF7B7E">
        <w:rPr>
          <w:rFonts w:ascii="標楷體" w:eastAsia="標楷體" w:hAnsi="標楷體" w:hint="eastAsia"/>
          <w:color w:val="000000" w:themeColor="text1"/>
          <w:spacing w:val="-1"/>
          <w:lang w:eastAsia="zh-TW"/>
        </w:rPr>
        <w:t>蓋子上</w:t>
      </w:r>
      <w:r w:rsidRPr="00EF7B7E">
        <w:rPr>
          <w:rFonts w:ascii="標楷體" w:eastAsia="標楷體" w:hAnsi="標楷體"/>
          <w:color w:val="000000" w:themeColor="text1"/>
          <w:spacing w:val="-1"/>
          <w:lang w:eastAsia="zh-TW"/>
        </w:rPr>
        <w:t>，</w:t>
      </w:r>
      <w:r w:rsidR="006348C5" w:rsidRPr="00EF7B7E">
        <w:rPr>
          <w:rFonts w:ascii="標楷體" w:eastAsia="標楷體" w:hAnsi="標楷體" w:hint="eastAsia"/>
          <w:color w:val="000000" w:themeColor="text1"/>
          <w:spacing w:val="-1"/>
          <w:lang w:eastAsia="zh-TW"/>
        </w:rPr>
        <w:t>應</w:t>
      </w:r>
      <w:r w:rsidRPr="00EF7B7E">
        <w:rPr>
          <w:rFonts w:ascii="標楷體" w:eastAsia="標楷體" w:hAnsi="標楷體" w:hint="eastAsia"/>
          <w:color w:val="000000" w:themeColor="text1"/>
          <w:spacing w:val="-1"/>
          <w:lang w:eastAsia="zh-TW"/>
        </w:rPr>
        <w:t>使</w:t>
      </w:r>
      <w:r w:rsidRPr="00EF7B7E">
        <w:rPr>
          <w:rFonts w:ascii="標楷體" w:eastAsia="標楷體" w:hAnsi="標楷體"/>
          <w:color w:val="000000" w:themeColor="text1"/>
          <w:spacing w:val="-1"/>
          <w:lang w:eastAsia="zh-TW"/>
        </w:rPr>
        <w:t>用</w:t>
      </w:r>
      <w:r w:rsidRPr="00EF7B7E">
        <w:rPr>
          <w:rFonts w:ascii="標楷體" w:eastAsia="標楷體" w:hAnsi="標楷體" w:hint="eastAsia"/>
          <w:color w:val="000000" w:themeColor="text1"/>
          <w:spacing w:val="-1"/>
          <w:lang w:eastAsia="zh-TW"/>
        </w:rPr>
        <w:t>乾淨消毒過之</w:t>
      </w:r>
      <w:r w:rsidRPr="00EF7B7E">
        <w:rPr>
          <w:rFonts w:ascii="標楷體" w:eastAsia="標楷體" w:hAnsi="標楷體"/>
          <w:color w:val="000000" w:themeColor="text1"/>
          <w:spacing w:val="-1"/>
          <w:lang w:eastAsia="zh-TW"/>
        </w:rPr>
        <w:t>抹布</w:t>
      </w:r>
      <w:r w:rsidRPr="00EF7B7E">
        <w:rPr>
          <w:rFonts w:ascii="標楷體" w:eastAsia="標楷體" w:hAnsi="標楷體" w:hint="eastAsia"/>
          <w:color w:val="000000" w:themeColor="text1"/>
          <w:spacing w:val="-1"/>
          <w:lang w:eastAsia="zh-TW"/>
        </w:rPr>
        <w:t>或</w:t>
      </w:r>
      <w:r w:rsidRPr="00EF7B7E">
        <w:rPr>
          <w:rFonts w:ascii="標楷體" w:eastAsia="標楷體" w:hAnsi="標楷體"/>
          <w:color w:val="000000" w:themeColor="text1"/>
          <w:spacing w:val="-1"/>
          <w:lang w:eastAsia="zh-TW"/>
        </w:rPr>
        <w:t>紙巾</w:t>
      </w:r>
      <w:r w:rsidRPr="00EF7B7E">
        <w:rPr>
          <w:rFonts w:ascii="標楷體" w:eastAsia="標楷體" w:hAnsi="標楷體" w:hint="eastAsia"/>
          <w:color w:val="000000" w:themeColor="text1"/>
          <w:spacing w:val="-1"/>
          <w:lang w:eastAsia="zh-TW"/>
        </w:rPr>
        <w:t>等</w:t>
      </w:r>
      <w:r w:rsidRPr="00EF7B7E">
        <w:rPr>
          <w:rFonts w:ascii="標楷體" w:eastAsia="標楷體" w:hAnsi="標楷體"/>
          <w:color w:val="000000" w:themeColor="text1"/>
          <w:spacing w:val="-1"/>
          <w:lang w:eastAsia="zh-TW"/>
        </w:rPr>
        <w:t>擦拭清潔。</w:t>
      </w:r>
    </w:p>
    <w:p w14:paraId="4C1E579B" w14:textId="3E670E68" w:rsidR="00681648" w:rsidRPr="00EF7B7E" w:rsidRDefault="00681648" w:rsidP="00972813">
      <w:pPr>
        <w:pStyle w:val="a4"/>
        <w:spacing w:line="400" w:lineRule="exact"/>
        <w:ind w:leftChars="200" w:left="1194" w:hangingChars="300" w:hanging="714"/>
        <w:rPr>
          <w:rFonts w:ascii="標楷體" w:eastAsia="標楷體" w:hAnsi="標楷體"/>
          <w:color w:val="000000" w:themeColor="text1"/>
          <w:lang w:eastAsia="zh-TW"/>
        </w:rPr>
      </w:pPr>
      <w:r w:rsidRPr="00EF7B7E">
        <w:rPr>
          <w:rFonts w:ascii="標楷體" w:eastAsia="標楷體" w:hAnsi="標楷體" w:hint="eastAsia"/>
          <w:color w:val="000000" w:themeColor="text1"/>
          <w:spacing w:val="-1"/>
          <w:lang w:eastAsia="zh-TW"/>
        </w:rPr>
        <w:t>3.3.3.完成</w:t>
      </w:r>
      <w:r w:rsidRPr="00EF7B7E">
        <w:rPr>
          <w:rFonts w:ascii="標楷體" w:eastAsia="標楷體" w:hAnsi="標楷體"/>
          <w:color w:val="000000" w:themeColor="text1"/>
          <w:spacing w:val="-1"/>
          <w:lang w:eastAsia="zh-TW"/>
        </w:rPr>
        <w:t>配膳</w:t>
      </w:r>
      <w:r w:rsidRPr="00EF7B7E">
        <w:rPr>
          <w:rFonts w:ascii="標楷體" w:eastAsia="標楷體" w:hAnsi="標楷體" w:hint="eastAsia"/>
          <w:color w:val="000000" w:themeColor="text1"/>
          <w:spacing w:val="-1"/>
          <w:lang w:eastAsia="zh-TW"/>
        </w:rPr>
        <w:t>餐食暫存：菜盆</w:t>
      </w:r>
      <w:r w:rsidR="006348C5"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spacing w:val="-1"/>
          <w:lang w:eastAsia="zh-TW"/>
        </w:rPr>
        <w:t>飯盆等完成裝填</w:t>
      </w:r>
      <w:r w:rsidR="006348C5" w:rsidRPr="00EF7B7E">
        <w:rPr>
          <w:rFonts w:ascii="標楷體" w:eastAsia="標楷體" w:hAnsi="標楷體" w:hint="eastAsia"/>
          <w:color w:val="000000" w:themeColor="text1"/>
          <w:spacing w:val="-1"/>
          <w:lang w:eastAsia="zh-TW"/>
        </w:rPr>
        <w:t>後，</w:t>
      </w:r>
      <w:r w:rsidRPr="00EF7B7E">
        <w:rPr>
          <w:rFonts w:ascii="標楷體" w:eastAsia="標楷體" w:hAnsi="標楷體" w:hint="eastAsia"/>
          <w:color w:val="000000" w:themeColor="text1"/>
          <w:spacing w:val="-1"/>
          <w:lang w:eastAsia="zh-TW"/>
        </w:rPr>
        <w:t>須放置清潔乾淨之推車或工作檯面等候送至配送區，</w:t>
      </w:r>
      <w:r w:rsidR="006348C5" w:rsidRPr="00EF7B7E">
        <w:rPr>
          <w:rFonts w:ascii="標楷體" w:eastAsia="標楷體" w:hAnsi="標楷體" w:hint="eastAsia"/>
          <w:color w:val="000000" w:themeColor="text1"/>
          <w:spacing w:val="-1"/>
          <w:lang w:eastAsia="zh-TW"/>
        </w:rPr>
        <w:t>禁止</w:t>
      </w:r>
      <w:r w:rsidRPr="00EF7B7E">
        <w:rPr>
          <w:rFonts w:ascii="標楷體" w:eastAsia="標楷體" w:hAnsi="標楷體" w:hint="eastAsia"/>
          <w:color w:val="000000" w:themeColor="text1"/>
          <w:spacing w:val="-1"/>
          <w:lang w:eastAsia="zh-TW"/>
        </w:rPr>
        <w:t>接觸地面</w:t>
      </w:r>
      <w:r w:rsidRPr="00EF7B7E">
        <w:rPr>
          <w:rFonts w:ascii="標楷體" w:eastAsia="標楷體" w:hAnsi="標楷體"/>
          <w:color w:val="000000" w:themeColor="text1"/>
          <w:lang w:eastAsia="zh-TW"/>
        </w:rPr>
        <w:t>。</w:t>
      </w:r>
    </w:p>
    <w:p w14:paraId="4313AD20" w14:textId="77777777" w:rsidR="00681648" w:rsidRPr="00EF7B7E" w:rsidRDefault="00681648" w:rsidP="00972813">
      <w:pPr>
        <w:pStyle w:val="a4"/>
        <w:spacing w:line="400" w:lineRule="exact"/>
        <w:ind w:leftChars="200" w:left="1194" w:hangingChars="300" w:hanging="714"/>
        <w:rPr>
          <w:rFonts w:ascii="標楷體" w:eastAsia="標楷體" w:hAnsi="標楷體"/>
          <w:color w:val="000000" w:themeColor="text1"/>
          <w:spacing w:val="-1"/>
          <w:lang w:eastAsia="zh-TW"/>
        </w:rPr>
      </w:pPr>
      <w:r w:rsidRPr="00EF7B7E">
        <w:rPr>
          <w:rFonts w:ascii="標楷體" w:eastAsia="標楷體" w:hAnsi="標楷體" w:hint="eastAsia"/>
          <w:color w:val="000000" w:themeColor="text1"/>
          <w:spacing w:val="-1"/>
          <w:lang w:eastAsia="zh-TW"/>
        </w:rPr>
        <w:t>3.3.4.</w:t>
      </w:r>
      <w:r w:rsidRPr="00EF7B7E">
        <w:rPr>
          <w:rFonts w:ascii="標楷體" w:eastAsia="標楷體" w:hAnsi="標楷體"/>
          <w:color w:val="000000" w:themeColor="text1"/>
          <w:spacing w:val="-1"/>
          <w:lang w:eastAsia="zh-TW"/>
        </w:rPr>
        <w:t>抹布</w:t>
      </w:r>
      <w:r w:rsidRPr="00EF7B7E">
        <w:rPr>
          <w:rFonts w:ascii="標楷體" w:eastAsia="標楷體" w:hAnsi="標楷體" w:hint="eastAsia"/>
          <w:color w:val="000000" w:themeColor="text1"/>
          <w:spacing w:val="-1"/>
          <w:lang w:eastAsia="zh-TW"/>
        </w:rPr>
        <w:t>清洗及消毒</w:t>
      </w:r>
      <w:r w:rsidRPr="00EF7B7E">
        <w:rPr>
          <w:rFonts w:ascii="標楷體" w:eastAsia="標楷體" w:hAnsi="標楷體"/>
          <w:color w:val="000000" w:themeColor="text1"/>
          <w:spacing w:val="-1"/>
          <w:lang w:eastAsia="zh-TW"/>
        </w:rPr>
        <w:t>：配膳</w:t>
      </w:r>
      <w:r w:rsidRPr="00EF7B7E">
        <w:rPr>
          <w:rFonts w:ascii="標楷體" w:eastAsia="標楷體" w:hAnsi="標楷體" w:hint="eastAsia"/>
          <w:color w:val="000000" w:themeColor="text1"/>
          <w:spacing w:val="-1"/>
          <w:lang w:eastAsia="zh-TW"/>
        </w:rPr>
        <w:t>過程使用於清潔擦拭之</w:t>
      </w:r>
      <w:r w:rsidRPr="00EF7B7E">
        <w:rPr>
          <w:rFonts w:ascii="標楷體" w:eastAsia="標楷體" w:hAnsi="標楷體"/>
          <w:color w:val="000000" w:themeColor="text1"/>
          <w:spacing w:val="-1"/>
          <w:lang w:eastAsia="zh-TW"/>
        </w:rPr>
        <w:t>抹布</w:t>
      </w:r>
      <w:r w:rsidRPr="00EF7B7E">
        <w:rPr>
          <w:rFonts w:ascii="標楷體" w:eastAsia="標楷體" w:hAnsi="標楷體" w:hint="eastAsia"/>
          <w:color w:val="000000" w:themeColor="text1"/>
          <w:spacing w:val="-1"/>
          <w:lang w:eastAsia="zh-TW"/>
        </w:rPr>
        <w:t>，在完成</w:t>
      </w:r>
      <w:r w:rsidRPr="00EF7B7E">
        <w:rPr>
          <w:rFonts w:ascii="標楷體" w:eastAsia="標楷體" w:hAnsi="標楷體"/>
          <w:color w:val="000000" w:themeColor="text1"/>
          <w:spacing w:val="-1"/>
          <w:lang w:eastAsia="zh-TW"/>
        </w:rPr>
        <w:t>處理</w:t>
      </w:r>
      <w:r w:rsidRPr="00EF7B7E">
        <w:rPr>
          <w:rFonts w:ascii="標楷體" w:eastAsia="標楷體" w:hAnsi="標楷體" w:hint="eastAsia"/>
          <w:color w:val="000000" w:themeColor="text1"/>
          <w:spacing w:val="-1"/>
          <w:lang w:eastAsia="zh-TW"/>
        </w:rPr>
        <w:t>配膳後統一清洗、消毒、晾乾備用</w:t>
      </w:r>
      <w:r w:rsidRPr="00EF7B7E">
        <w:rPr>
          <w:rFonts w:ascii="標楷體" w:eastAsia="標楷體" w:hAnsi="標楷體"/>
          <w:color w:val="000000" w:themeColor="text1"/>
          <w:spacing w:val="-1"/>
          <w:lang w:eastAsia="zh-TW"/>
        </w:rPr>
        <w:t>，紙巾使用後丟棄</w:t>
      </w:r>
      <w:r w:rsidRPr="00EF7B7E">
        <w:rPr>
          <w:rFonts w:ascii="標楷體" w:eastAsia="標楷體" w:hAnsi="標楷體" w:hint="eastAsia"/>
          <w:color w:val="000000" w:themeColor="text1"/>
          <w:spacing w:val="-1"/>
          <w:lang w:eastAsia="zh-TW"/>
        </w:rPr>
        <w:t>以垃圾處理</w:t>
      </w:r>
      <w:r w:rsidRPr="00EF7B7E">
        <w:rPr>
          <w:rFonts w:ascii="標楷體" w:eastAsia="標楷體" w:hAnsi="標楷體"/>
          <w:color w:val="000000" w:themeColor="text1"/>
          <w:spacing w:val="-1"/>
          <w:lang w:eastAsia="zh-TW"/>
        </w:rPr>
        <w:t>。</w:t>
      </w:r>
    </w:p>
    <w:p w14:paraId="64E579F7" w14:textId="45658382" w:rsidR="00681648" w:rsidRPr="00EF7B7E" w:rsidRDefault="00681648" w:rsidP="00972813">
      <w:pPr>
        <w:pStyle w:val="a4"/>
        <w:spacing w:line="400" w:lineRule="exact"/>
        <w:ind w:leftChars="200" w:left="1194" w:hangingChars="300" w:hanging="714"/>
        <w:rPr>
          <w:rFonts w:ascii="標楷體" w:eastAsia="標楷體" w:hAnsi="標楷體"/>
          <w:color w:val="000000" w:themeColor="text1"/>
          <w:spacing w:val="-1"/>
          <w:lang w:eastAsia="zh-TW"/>
        </w:rPr>
      </w:pPr>
      <w:r w:rsidRPr="00EF7B7E">
        <w:rPr>
          <w:rFonts w:ascii="標楷體" w:eastAsia="標楷體" w:hAnsi="標楷體" w:hint="eastAsia"/>
          <w:color w:val="000000" w:themeColor="text1"/>
          <w:spacing w:val="-1"/>
          <w:lang w:eastAsia="zh-TW"/>
        </w:rPr>
        <w:t>3.3.5.配膳完成後，</w:t>
      </w:r>
      <w:r w:rsidR="006348C5" w:rsidRPr="00EF7B7E">
        <w:rPr>
          <w:rFonts w:ascii="標楷體" w:eastAsia="標楷體" w:hAnsi="標楷體" w:hint="eastAsia"/>
          <w:color w:val="000000" w:themeColor="text1"/>
          <w:spacing w:val="-1"/>
          <w:lang w:eastAsia="zh-TW"/>
        </w:rPr>
        <w:t>如有</w:t>
      </w:r>
      <w:r w:rsidRPr="00EF7B7E">
        <w:rPr>
          <w:rFonts w:ascii="標楷體" w:eastAsia="標楷體" w:hAnsi="標楷體" w:hint="eastAsia"/>
          <w:color w:val="000000" w:themeColor="text1"/>
          <w:spacing w:val="-1"/>
          <w:lang w:eastAsia="zh-TW"/>
        </w:rPr>
        <w:t>未使用之菜盆</w:t>
      </w:r>
      <w:r w:rsidR="006348C5"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spacing w:val="-1"/>
          <w:lang w:eastAsia="zh-TW"/>
        </w:rPr>
        <w:t>飯盆等，使用前須再</w:t>
      </w:r>
      <w:r w:rsidR="006348C5" w:rsidRPr="00EF7B7E">
        <w:rPr>
          <w:rFonts w:ascii="標楷體" w:eastAsia="標楷體" w:hAnsi="標楷體" w:hint="eastAsia"/>
          <w:color w:val="000000" w:themeColor="text1"/>
          <w:spacing w:val="-1"/>
          <w:lang w:eastAsia="zh-TW"/>
        </w:rPr>
        <w:t>次</w:t>
      </w:r>
      <w:r w:rsidRPr="00EF7B7E">
        <w:rPr>
          <w:rFonts w:ascii="標楷體" w:eastAsia="標楷體" w:hAnsi="標楷體" w:hint="eastAsia"/>
          <w:color w:val="000000" w:themeColor="text1"/>
          <w:spacing w:val="-1"/>
          <w:lang w:eastAsia="zh-TW"/>
        </w:rPr>
        <w:t>清洗清潔及消毒。</w:t>
      </w:r>
    </w:p>
    <w:p w14:paraId="5284F4A9" w14:textId="02C9059B" w:rsidR="00681648" w:rsidRPr="00EF7B7E" w:rsidRDefault="00681648" w:rsidP="00972813">
      <w:pPr>
        <w:pStyle w:val="a4"/>
        <w:spacing w:line="400" w:lineRule="exact"/>
        <w:ind w:leftChars="200" w:left="1194" w:hangingChars="300" w:hanging="714"/>
        <w:rPr>
          <w:rFonts w:ascii="標楷體" w:eastAsia="標楷體" w:hAnsi="標楷體"/>
          <w:color w:val="000000" w:themeColor="text1"/>
          <w:spacing w:val="-1"/>
          <w:lang w:eastAsia="zh-TW"/>
        </w:rPr>
      </w:pPr>
      <w:r w:rsidRPr="00EF7B7E">
        <w:rPr>
          <w:rFonts w:ascii="標楷體" w:eastAsia="標楷體" w:hAnsi="標楷體" w:hint="eastAsia"/>
          <w:color w:val="000000" w:themeColor="text1"/>
          <w:spacing w:val="-1"/>
          <w:lang w:eastAsia="zh-TW"/>
        </w:rPr>
        <w:t>3.3.6.完成配膳並將餐食送至配送區後，作業人員須迅即清洗配膳區，對工作檯等與食品接觸之器具工具等，</w:t>
      </w:r>
      <w:r w:rsidR="004644B1" w:rsidRPr="00EF7B7E">
        <w:rPr>
          <w:rFonts w:ascii="標楷體" w:eastAsia="標楷體" w:hAnsi="標楷體" w:hint="eastAsia"/>
          <w:color w:val="000000" w:themeColor="text1"/>
          <w:spacing w:val="-1"/>
          <w:lang w:eastAsia="zh-TW"/>
        </w:rPr>
        <w:t>完成清洗後</w:t>
      </w:r>
      <w:r w:rsidRPr="00EF7B7E">
        <w:rPr>
          <w:rFonts w:ascii="標楷體" w:eastAsia="標楷體" w:hAnsi="標楷體" w:hint="eastAsia"/>
          <w:color w:val="000000" w:themeColor="text1"/>
          <w:spacing w:val="-1"/>
          <w:lang w:eastAsia="zh-TW"/>
        </w:rPr>
        <w:t>須消毒以利下一餐次使用。</w:t>
      </w:r>
    </w:p>
    <w:p w14:paraId="51AAE1DE" w14:textId="77660B26" w:rsidR="00681648" w:rsidRPr="00EF7B7E" w:rsidRDefault="00681648" w:rsidP="00972813">
      <w:pPr>
        <w:pStyle w:val="a4"/>
        <w:spacing w:line="400" w:lineRule="exact"/>
        <w:ind w:leftChars="200" w:left="1194" w:hangingChars="300" w:hanging="714"/>
        <w:rPr>
          <w:rFonts w:ascii="標楷體" w:eastAsia="標楷體" w:hAnsi="標楷體"/>
          <w:color w:val="000000" w:themeColor="text1"/>
          <w:lang w:eastAsia="zh-TW"/>
        </w:rPr>
      </w:pPr>
      <w:r w:rsidRPr="00EF7B7E">
        <w:rPr>
          <w:rFonts w:ascii="標楷體" w:eastAsia="標楷體" w:hAnsi="標楷體" w:hint="eastAsia"/>
          <w:color w:val="000000" w:themeColor="text1"/>
          <w:spacing w:val="-1"/>
          <w:lang w:eastAsia="zh-TW"/>
        </w:rPr>
        <w:t>3.3.7.</w:t>
      </w:r>
      <w:r w:rsidRPr="00EF7B7E">
        <w:rPr>
          <w:rFonts w:ascii="標楷體" w:eastAsia="標楷體" w:hAnsi="標楷體"/>
          <w:color w:val="000000" w:themeColor="text1"/>
          <w:spacing w:val="-1"/>
          <w:lang w:eastAsia="zh-TW"/>
        </w:rPr>
        <w:t>配膳</w:t>
      </w:r>
      <w:r w:rsidRPr="00EF7B7E">
        <w:rPr>
          <w:rFonts w:ascii="標楷體" w:eastAsia="標楷體" w:hAnsi="標楷體" w:hint="eastAsia"/>
          <w:color w:val="000000" w:themeColor="text1"/>
          <w:spacing w:val="-1"/>
          <w:lang w:eastAsia="zh-TW"/>
        </w:rPr>
        <w:t>區工作檯及層架等消毒以75%酒精為宜</w:t>
      </w:r>
      <w:r w:rsidR="004644B1" w:rsidRPr="00EF7B7E">
        <w:rPr>
          <w:rFonts w:ascii="標楷體" w:eastAsia="標楷體" w:hAnsi="標楷體" w:hint="eastAsia"/>
          <w:color w:val="000000" w:themeColor="text1"/>
          <w:spacing w:val="-1"/>
          <w:lang w:eastAsia="zh-TW"/>
        </w:rPr>
        <w:t>；</w:t>
      </w:r>
      <w:r w:rsidRPr="00EF7B7E">
        <w:rPr>
          <w:rFonts w:ascii="標楷體" w:eastAsia="標楷體" w:hAnsi="標楷體" w:hint="eastAsia"/>
          <w:color w:val="000000" w:themeColor="text1"/>
          <w:spacing w:val="-1"/>
          <w:lang w:eastAsia="zh-TW"/>
        </w:rPr>
        <w:t>地面排水溝及送餐推車等消毒</w:t>
      </w:r>
      <w:r w:rsidRPr="00EF7B7E">
        <w:rPr>
          <w:rFonts w:ascii="標楷體" w:eastAsia="標楷體" w:hAnsi="標楷體"/>
          <w:color w:val="000000" w:themeColor="text1"/>
          <w:spacing w:val="-1"/>
          <w:lang w:eastAsia="zh-TW"/>
        </w:rPr>
        <w:t>以200ppm次氯酸鈉</w:t>
      </w:r>
      <w:r w:rsidRPr="00EF7B7E">
        <w:rPr>
          <w:rFonts w:ascii="標楷體" w:eastAsia="標楷體" w:hAnsi="標楷體" w:hint="eastAsia"/>
          <w:color w:val="000000" w:themeColor="text1"/>
          <w:spacing w:val="-1"/>
          <w:lang w:eastAsia="zh-TW"/>
        </w:rPr>
        <w:t>溶液</w:t>
      </w:r>
      <w:r w:rsidRPr="00EF7B7E">
        <w:rPr>
          <w:rFonts w:ascii="標楷體" w:eastAsia="標楷體" w:hAnsi="標楷體"/>
          <w:color w:val="000000" w:themeColor="text1"/>
          <w:spacing w:val="-1"/>
          <w:lang w:eastAsia="zh-TW"/>
        </w:rPr>
        <w:t>消毒</w:t>
      </w:r>
      <w:r w:rsidRPr="00EF7B7E">
        <w:rPr>
          <w:rFonts w:ascii="標楷體" w:eastAsia="標楷體" w:hAnsi="標楷體" w:hint="eastAsia"/>
          <w:color w:val="000000" w:themeColor="text1"/>
          <w:spacing w:val="-1"/>
          <w:lang w:eastAsia="zh-TW"/>
        </w:rPr>
        <w:t>為主</w:t>
      </w:r>
      <w:r w:rsidRPr="00EF7B7E">
        <w:rPr>
          <w:rFonts w:ascii="標楷體" w:eastAsia="標楷體" w:hAnsi="標楷體"/>
          <w:color w:val="000000" w:themeColor="text1"/>
          <w:spacing w:val="-1"/>
          <w:lang w:eastAsia="zh-TW"/>
        </w:rPr>
        <w:t>。</w:t>
      </w:r>
    </w:p>
    <w:p w14:paraId="23A7DFC3" w14:textId="77777777" w:rsidR="00681648" w:rsidRPr="00EF7B7E" w:rsidRDefault="00681648" w:rsidP="00972813">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3.4.餐食</w:t>
      </w:r>
      <w:r w:rsidRPr="00EF7B7E">
        <w:rPr>
          <w:rFonts w:ascii="標楷體" w:eastAsia="標楷體" w:hAnsi="標楷體"/>
          <w:color w:val="000000" w:themeColor="text1"/>
          <w:lang w:eastAsia="zh-TW"/>
        </w:rPr>
        <w:t>留樣：</w:t>
      </w:r>
    </w:p>
    <w:p w14:paraId="7A3FF4B5" w14:textId="7CF66E98"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3.4.1.</w:t>
      </w:r>
      <w:r w:rsidRPr="00EF7B7E">
        <w:rPr>
          <w:rFonts w:ascii="標楷體" w:eastAsia="標楷體" w:hAnsi="標楷體"/>
          <w:color w:val="000000" w:themeColor="text1"/>
          <w:lang w:eastAsia="zh-TW"/>
        </w:rPr>
        <w:t>每</w:t>
      </w:r>
      <w:r w:rsidRPr="00EF7B7E">
        <w:rPr>
          <w:rFonts w:ascii="標楷體" w:eastAsia="標楷體" w:hAnsi="標楷體" w:hint="eastAsia"/>
          <w:color w:val="000000" w:themeColor="text1"/>
          <w:lang w:eastAsia="zh-TW"/>
        </w:rPr>
        <w:t>餐製備完成後，須進行餐食留樣，留樣以一</w:t>
      </w:r>
      <w:r w:rsidR="006733B6" w:rsidRPr="00EF7B7E">
        <w:rPr>
          <w:rFonts w:ascii="標楷體" w:eastAsia="標楷體" w:hAnsi="標楷體" w:hint="eastAsia"/>
          <w:color w:val="000000" w:themeColor="text1"/>
          <w:lang w:eastAsia="zh-TW"/>
        </w:rPr>
        <w:t>道(</w:t>
      </w:r>
      <w:r w:rsidRPr="00EF7B7E">
        <w:rPr>
          <w:rFonts w:ascii="標楷體" w:eastAsia="標楷體" w:hAnsi="標楷體" w:hint="eastAsia"/>
          <w:color w:val="000000" w:themeColor="text1"/>
          <w:lang w:eastAsia="zh-TW"/>
        </w:rPr>
        <w:t>組</w:t>
      </w:r>
      <w:r w:rsidR="006733B6"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菜餚為單位，</w:t>
      </w:r>
      <w:r w:rsidR="00AF68D4" w:rsidRPr="00EF7B7E">
        <w:rPr>
          <w:rFonts w:ascii="標楷體" w:eastAsia="標楷體" w:hAnsi="標楷體" w:hint="eastAsia"/>
          <w:color w:val="000000" w:themeColor="text1"/>
          <w:lang w:eastAsia="zh-TW"/>
        </w:rPr>
        <w:t>每</w:t>
      </w:r>
      <w:r w:rsidR="006733B6" w:rsidRPr="00EF7B7E">
        <w:rPr>
          <w:rFonts w:ascii="標楷體" w:eastAsia="標楷體" w:hAnsi="標楷體" w:hint="eastAsia"/>
          <w:color w:val="000000" w:themeColor="text1"/>
          <w:lang w:eastAsia="zh-TW"/>
        </w:rPr>
        <w:t>道(</w:t>
      </w:r>
      <w:r w:rsidR="00AF68D4" w:rsidRPr="00EF7B7E">
        <w:rPr>
          <w:rFonts w:ascii="標楷體" w:eastAsia="標楷體" w:hAnsi="標楷體" w:hint="eastAsia"/>
          <w:color w:val="000000" w:themeColor="text1"/>
          <w:lang w:eastAsia="zh-TW"/>
        </w:rPr>
        <w:t>組</w:t>
      </w:r>
      <w:r w:rsidR="006733B6"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至少300公克。</w:t>
      </w:r>
    </w:p>
    <w:p w14:paraId="029BBECA"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3.4.2.留樣採樣人員：學校</w:t>
      </w:r>
      <w:r w:rsidRPr="00EF7B7E">
        <w:rPr>
          <w:rFonts w:ascii="標楷體" w:eastAsia="標楷體" w:hAnsi="標楷體"/>
          <w:color w:val="000000" w:themeColor="text1"/>
          <w:lang w:eastAsia="zh-TW"/>
        </w:rPr>
        <w:t>指派專人負責</w:t>
      </w:r>
      <w:r w:rsidRPr="00EF7B7E">
        <w:rPr>
          <w:rFonts w:ascii="標楷體" w:eastAsia="標楷體" w:hAnsi="標楷體" w:hint="eastAsia"/>
          <w:color w:val="000000" w:themeColor="text1"/>
          <w:lang w:eastAsia="zh-TW"/>
        </w:rPr>
        <w:t>。</w:t>
      </w:r>
    </w:p>
    <w:p w14:paraId="2BF308C0" w14:textId="77777777"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3.4.3.取樣：用於留樣之筷子或夾子或湯匙，</w:t>
      </w:r>
      <w:r w:rsidRPr="00EF7B7E">
        <w:rPr>
          <w:rFonts w:ascii="標楷體" w:eastAsia="標楷體" w:hAnsi="標楷體"/>
          <w:color w:val="000000" w:themeColor="text1"/>
          <w:lang w:eastAsia="zh-TW"/>
        </w:rPr>
        <w:t>夾菜</w:t>
      </w:r>
      <w:r w:rsidRPr="00EF7B7E">
        <w:rPr>
          <w:rFonts w:ascii="標楷體" w:eastAsia="標楷體" w:hAnsi="標楷體" w:hint="eastAsia"/>
          <w:color w:val="000000" w:themeColor="text1"/>
          <w:lang w:eastAsia="zh-TW"/>
        </w:rPr>
        <w:t>餚</w:t>
      </w:r>
      <w:r w:rsidRPr="00EF7B7E">
        <w:rPr>
          <w:rFonts w:ascii="標楷體" w:eastAsia="標楷體" w:hAnsi="標楷體"/>
          <w:color w:val="000000" w:themeColor="text1"/>
          <w:lang w:eastAsia="zh-TW"/>
        </w:rPr>
        <w:t>前</w:t>
      </w:r>
      <w:r w:rsidRPr="00EF7B7E">
        <w:rPr>
          <w:rFonts w:ascii="標楷體" w:eastAsia="標楷體" w:hAnsi="標楷體" w:hint="eastAsia"/>
          <w:color w:val="000000" w:themeColor="text1"/>
          <w:lang w:eastAsia="zh-TW"/>
        </w:rPr>
        <w:t>須有效消毒；採樣人員須洗手消毒始可取樣，必要時取樣前再以75%酒精消毒，夾起菜餚迅速裝入經消毒之專用容器</w:t>
      </w:r>
      <w:r w:rsidRPr="00EF7B7E">
        <w:rPr>
          <w:rFonts w:ascii="標楷體" w:eastAsia="標楷體" w:hAnsi="標楷體"/>
          <w:color w:val="000000" w:themeColor="text1"/>
          <w:lang w:eastAsia="zh-TW"/>
        </w:rPr>
        <w:t>。</w:t>
      </w:r>
    </w:p>
    <w:p w14:paraId="25A37E87" w14:textId="0E03B3CB" w:rsidR="00681648" w:rsidRPr="00EF7B7E" w:rsidRDefault="00681648" w:rsidP="00972813">
      <w:pPr>
        <w:pStyle w:val="a4"/>
        <w:spacing w:line="40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3.4.4.</w:t>
      </w:r>
      <w:r w:rsidRPr="00EF7B7E">
        <w:rPr>
          <w:rFonts w:ascii="標楷體" w:eastAsia="標楷體" w:hAnsi="標楷體"/>
          <w:color w:val="000000" w:themeColor="text1"/>
          <w:lang w:eastAsia="zh-TW"/>
        </w:rPr>
        <w:t>留樣</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檢</w:t>
      </w:r>
      <w:r w:rsidRPr="00EF7B7E">
        <w:rPr>
          <w:rFonts w:ascii="標楷體" w:eastAsia="標楷體" w:hAnsi="標楷體" w:hint="eastAsia"/>
          <w:color w:val="000000" w:themeColor="text1"/>
          <w:lang w:eastAsia="zh-TW"/>
        </w:rPr>
        <w:t>體貯存：取樣前須事先</w:t>
      </w:r>
      <w:r w:rsidR="006733B6" w:rsidRPr="00EF7B7E">
        <w:rPr>
          <w:rFonts w:ascii="標楷體" w:eastAsia="標楷體" w:hAnsi="標楷體" w:hint="eastAsia"/>
          <w:color w:val="000000" w:themeColor="text1"/>
          <w:lang w:eastAsia="zh-TW"/>
        </w:rPr>
        <w:t>填</w:t>
      </w:r>
      <w:r w:rsidRPr="00EF7B7E">
        <w:rPr>
          <w:rFonts w:ascii="標楷體" w:eastAsia="標楷體" w:hAnsi="標楷體" w:hint="eastAsia"/>
          <w:color w:val="000000" w:themeColor="text1"/>
          <w:lang w:eastAsia="zh-TW"/>
        </w:rPr>
        <w:t>妥</w:t>
      </w:r>
      <w:r w:rsidRPr="00EF7B7E">
        <w:rPr>
          <w:rFonts w:ascii="標楷體" w:eastAsia="標楷體" w:hAnsi="標楷體"/>
          <w:color w:val="000000" w:themeColor="text1"/>
          <w:lang w:eastAsia="zh-TW"/>
        </w:rPr>
        <w:t>標示日期</w:t>
      </w:r>
      <w:r w:rsidRPr="00EF7B7E">
        <w:rPr>
          <w:rFonts w:ascii="標楷體" w:eastAsia="標楷體" w:hAnsi="標楷體" w:hint="eastAsia"/>
          <w:color w:val="000000" w:themeColor="text1"/>
          <w:lang w:eastAsia="zh-TW"/>
        </w:rPr>
        <w:t>、取樣人員、丟棄日期之標籤</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取樣後將檢體容器密閉後，貼上標籤，</w:t>
      </w:r>
      <w:r w:rsidRPr="00EF7B7E">
        <w:rPr>
          <w:rFonts w:ascii="標楷體" w:eastAsia="標楷體" w:hAnsi="標楷體"/>
          <w:color w:val="000000" w:themeColor="text1"/>
          <w:lang w:eastAsia="zh-TW"/>
        </w:rPr>
        <w:t>置於</w:t>
      </w:r>
      <w:r w:rsidR="007F4C78" w:rsidRPr="00EF7B7E">
        <w:rPr>
          <w:rFonts w:ascii="標楷體" w:eastAsia="標楷體" w:hAnsi="標楷體" w:hint="eastAsia"/>
          <w:color w:val="000000" w:themeColor="text1"/>
          <w:lang w:eastAsia="zh-TW"/>
        </w:rPr>
        <w:t>專用</w:t>
      </w:r>
      <w:r w:rsidRPr="00EF7B7E">
        <w:rPr>
          <w:rFonts w:ascii="標楷體" w:eastAsia="標楷體" w:hAnsi="標楷體"/>
          <w:color w:val="000000" w:themeColor="text1"/>
          <w:lang w:eastAsia="zh-TW"/>
        </w:rPr>
        <w:t>冷藏冰箱(7°C以下)保存至</w:t>
      </w:r>
      <w:r w:rsidRPr="00EF7B7E">
        <w:rPr>
          <w:rFonts w:ascii="標楷體" w:eastAsia="標楷體" w:hAnsi="標楷體" w:hint="eastAsia"/>
          <w:color w:val="000000" w:themeColor="text1"/>
          <w:lang w:eastAsia="zh-TW"/>
        </w:rPr>
        <w:t>少</w:t>
      </w:r>
      <w:r w:rsidRPr="00EF7B7E">
        <w:rPr>
          <w:rFonts w:ascii="標楷體" w:eastAsia="標楷體" w:hAnsi="標楷體"/>
          <w:color w:val="000000" w:themeColor="text1"/>
          <w:lang w:eastAsia="zh-TW"/>
        </w:rPr>
        <w:t>48小時</w:t>
      </w:r>
      <w:r w:rsidRPr="00EF7B7E">
        <w:rPr>
          <w:rFonts w:ascii="標楷體" w:eastAsia="標楷體" w:hAnsi="標楷體" w:hint="eastAsia"/>
          <w:color w:val="000000" w:themeColor="text1"/>
          <w:lang w:eastAsia="zh-TW"/>
        </w:rPr>
        <w:t>，並記錄在「</w:t>
      </w:r>
      <w:r w:rsidRPr="00EF7B7E">
        <w:rPr>
          <w:rFonts w:ascii="標楷體" w:eastAsia="標楷體" w:hAnsi="標楷體"/>
          <w:color w:val="000000" w:themeColor="text1"/>
          <w:lang w:eastAsia="zh-TW"/>
        </w:rPr>
        <w:t>新北市學校</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留樣紀錄表</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 xml:space="preserve">備查。 </w:t>
      </w:r>
    </w:p>
    <w:p w14:paraId="0C39C42F" w14:textId="3BE2ABCE" w:rsidR="00681648" w:rsidRPr="00EF7B7E" w:rsidRDefault="00681648" w:rsidP="00972813">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w:t>
      </w:r>
      <w:r w:rsidRPr="00EF7B7E">
        <w:rPr>
          <w:rFonts w:ascii="標楷體" w:eastAsia="標楷體" w:hAnsi="標楷體" w:cs="新細明體" w:hint="eastAsia"/>
          <w:color w:val="000000" w:themeColor="text1"/>
          <w:lang w:eastAsia="zh-TW"/>
        </w:rPr>
        <w:t>管理與清潔維護：</w:t>
      </w:r>
      <w:r w:rsidRPr="00EF7B7E">
        <w:rPr>
          <w:rFonts w:ascii="標楷體" w:eastAsia="標楷體" w:hAnsi="標楷體" w:hint="eastAsia"/>
          <w:color w:val="000000" w:themeColor="text1"/>
          <w:lang w:eastAsia="zh-TW"/>
        </w:rPr>
        <w:t>作業人員於每日配膳結束，須</w:t>
      </w:r>
      <w:r w:rsidR="00DF3B73" w:rsidRPr="00EF7B7E">
        <w:rPr>
          <w:rFonts w:ascii="標楷體" w:eastAsia="標楷體" w:hAnsi="標楷體" w:hint="eastAsia"/>
          <w:color w:val="000000" w:themeColor="text1"/>
          <w:lang w:eastAsia="zh-TW"/>
        </w:rPr>
        <w:t>進行</w:t>
      </w:r>
      <w:r w:rsidRPr="00EF7B7E">
        <w:rPr>
          <w:rFonts w:ascii="標楷體" w:eastAsia="標楷體" w:hAnsi="標楷體" w:hint="eastAsia"/>
          <w:color w:val="000000" w:themeColor="text1"/>
          <w:lang w:eastAsia="zh-TW"/>
        </w:rPr>
        <w:t>配膳</w:t>
      </w:r>
      <w:r w:rsidR="00DF3B73" w:rsidRPr="00EF7B7E">
        <w:rPr>
          <w:rFonts w:ascii="標楷體" w:eastAsia="標楷體" w:hAnsi="標楷體" w:hint="eastAsia"/>
          <w:color w:val="000000" w:themeColor="text1"/>
          <w:lang w:eastAsia="zh-TW"/>
        </w:rPr>
        <w:t>作業區</w:t>
      </w:r>
      <w:r w:rsidRPr="00EF7B7E">
        <w:rPr>
          <w:rFonts w:ascii="標楷體" w:eastAsia="標楷體" w:hAnsi="標楷體" w:hint="eastAsia"/>
          <w:color w:val="000000" w:themeColor="text1"/>
          <w:lang w:eastAsia="zh-TW"/>
        </w:rPr>
        <w:t>之清洗及消毒作業；</w:t>
      </w:r>
      <w:r w:rsidRPr="00EF7B7E">
        <w:rPr>
          <w:rFonts w:ascii="標楷體" w:eastAsia="標楷體" w:hAnsi="標楷體" w:cs="新細明體" w:hint="eastAsia"/>
          <w:color w:val="000000" w:themeColor="text1"/>
          <w:lang w:eastAsia="zh-TW"/>
        </w:rPr>
        <w:t>管理衛生人員每日</w:t>
      </w:r>
      <w:r w:rsidRPr="00EF7B7E">
        <w:rPr>
          <w:rFonts w:ascii="標楷體" w:eastAsia="標楷體" w:hAnsi="標楷體" w:hint="eastAsia"/>
          <w:color w:val="000000" w:themeColor="text1"/>
          <w:lang w:eastAsia="zh-TW"/>
        </w:rPr>
        <w:t>須巡檢，</w:t>
      </w:r>
      <w:r w:rsidRPr="00EF7B7E">
        <w:rPr>
          <w:rFonts w:ascii="標楷體" w:eastAsia="標楷體" w:hAnsi="標楷體" w:cs="新細明體" w:hint="eastAsia"/>
          <w:color w:val="000000" w:themeColor="text1"/>
          <w:lang w:eastAsia="zh-TW"/>
        </w:rPr>
        <w:t>記錄於「新北市學校廚房食品衛生自主管理檢核表</w:t>
      </w:r>
      <w:r w:rsidR="00B53E8E" w:rsidRPr="00EF7B7E">
        <w:rPr>
          <w:rFonts w:ascii="標楷體" w:eastAsia="標楷體" w:hAnsi="標楷體" w:cs="新細明體" w:hint="eastAsia"/>
          <w:color w:val="000000" w:themeColor="text1"/>
          <w:lang w:eastAsia="zh-TW"/>
        </w:rPr>
        <w:t>」</w:t>
      </w:r>
      <w:r w:rsidRPr="00EF7B7E">
        <w:rPr>
          <w:rFonts w:ascii="標楷體" w:eastAsia="標楷體" w:hAnsi="標楷體" w:cs="新細明體" w:hint="eastAsia"/>
          <w:color w:val="000000" w:themeColor="text1"/>
          <w:lang w:eastAsia="zh-TW"/>
        </w:rPr>
        <w:t>。</w:t>
      </w:r>
    </w:p>
    <w:p w14:paraId="1F27E8F6" w14:textId="77777777" w:rsidR="00681648" w:rsidRPr="00EF7B7E" w:rsidRDefault="00681648" w:rsidP="00972813">
      <w:pPr>
        <w:pStyle w:val="a4"/>
        <w:spacing w:line="40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5920ED72" w14:textId="4FA4E919" w:rsidR="00681648" w:rsidRPr="00EF7B7E" w:rsidRDefault="00681648" w:rsidP="00972813">
      <w:pPr>
        <w:pStyle w:val="a4"/>
        <w:spacing w:line="400" w:lineRule="exact"/>
        <w:ind w:leftChars="100" w:left="720" w:hangingChars="200" w:hanging="480"/>
        <w:rPr>
          <w:rFonts w:ascii="標楷體" w:eastAsia="標楷體" w:hAnsi="標楷體"/>
          <w:bCs/>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cs="新細明體" w:hint="eastAsia"/>
          <w:color w:val="000000" w:themeColor="text1"/>
          <w:lang w:eastAsia="zh-TW"/>
        </w:rPr>
        <w:t>新北市學校廚房食品衛生自主管理檢核表</w:t>
      </w:r>
    </w:p>
    <w:p w14:paraId="5F422493" w14:textId="40A0684A" w:rsidR="00681648" w:rsidRPr="00EF7B7E" w:rsidRDefault="00681648" w:rsidP="00CC6246">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bCs/>
          <w:color w:val="000000" w:themeColor="text1"/>
          <w:lang w:eastAsia="zh-TW"/>
        </w:rPr>
        <w:t>4.2.</w:t>
      </w:r>
      <w:r w:rsidRPr="00EF7B7E">
        <w:rPr>
          <w:rFonts w:ascii="標楷體" w:eastAsia="標楷體" w:hAnsi="標楷體"/>
          <w:color w:val="000000" w:themeColor="text1"/>
          <w:lang w:eastAsia="zh-TW"/>
        </w:rPr>
        <w:t>新北市學校</w:t>
      </w:r>
      <w:r w:rsidRPr="00EF7B7E">
        <w:rPr>
          <w:rFonts w:ascii="標楷體" w:eastAsia="標楷體" w:hAnsi="標楷體" w:hint="eastAsia"/>
          <w:color w:val="000000" w:themeColor="text1"/>
          <w:lang w:eastAsia="zh-TW"/>
        </w:rPr>
        <w:t>餐食</w:t>
      </w:r>
      <w:r w:rsidRPr="00EF7B7E">
        <w:rPr>
          <w:rFonts w:ascii="標楷體" w:eastAsia="標楷體" w:hAnsi="標楷體"/>
          <w:color w:val="000000" w:themeColor="text1"/>
          <w:lang w:eastAsia="zh-TW"/>
        </w:rPr>
        <w:t>留樣紀錄表</w:t>
      </w:r>
    </w:p>
    <w:p w14:paraId="1F81F7F8" w14:textId="0FBA1FD2" w:rsidR="002B00AD" w:rsidRPr="00EF7B7E" w:rsidRDefault="002B00AD">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5DADFEC5" w14:textId="77777777" w:rsidR="002B00AD" w:rsidRPr="00EF7B7E" w:rsidRDefault="002B00AD" w:rsidP="006403F8">
      <w:pPr>
        <w:pStyle w:val="2"/>
        <w:spacing w:before="36" w:after="360"/>
        <w:rPr>
          <w:strike/>
          <w:color w:val="000000" w:themeColor="text1"/>
        </w:rPr>
      </w:pPr>
      <w:bookmarkStart w:id="27" w:name="_作業程序10_配送餐"/>
      <w:bookmarkStart w:id="28" w:name="_Toc143271472"/>
      <w:bookmarkEnd w:id="27"/>
      <w:r w:rsidRPr="00EF7B7E">
        <w:rPr>
          <w:color w:val="000000" w:themeColor="text1"/>
        </w:rPr>
        <w:lastRenderedPageBreak/>
        <w:t>作業程序</w:t>
      </w:r>
      <w:r w:rsidRPr="00EF7B7E">
        <w:rPr>
          <w:rFonts w:hint="eastAsia"/>
          <w:color w:val="000000" w:themeColor="text1"/>
        </w:rPr>
        <w:t xml:space="preserve">10 </w:t>
      </w:r>
      <w:r w:rsidRPr="00EF7B7E">
        <w:rPr>
          <w:rFonts w:hint="eastAsia"/>
          <w:color w:val="000000" w:themeColor="text1"/>
        </w:rPr>
        <w:t>配送餐</w:t>
      </w:r>
      <w:bookmarkEnd w:id="28"/>
    </w:p>
    <w:p w14:paraId="7713B330" w14:textId="6A1F409D" w:rsidR="002B00AD" w:rsidRPr="00EF7B7E" w:rsidRDefault="002B00AD" w:rsidP="00CF0285">
      <w:pPr>
        <w:spacing w:line="360" w:lineRule="exact"/>
        <w:rPr>
          <w:rFonts w:ascii="標楷體" w:hAnsi="標楷體"/>
          <w:color w:val="000000" w:themeColor="text1"/>
        </w:rPr>
      </w:pPr>
      <w:r w:rsidRPr="00EF7B7E">
        <w:rPr>
          <w:rFonts w:ascii="標楷體" w:hAnsi="標楷體" w:hint="eastAsia"/>
          <w:color w:val="000000" w:themeColor="text1"/>
        </w:rPr>
        <w:t>1.適用範圍：</w:t>
      </w:r>
      <w:r w:rsidR="00DF3B73" w:rsidRPr="00EF7B7E">
        <w:rPr>
          <w:rFonts w:ascii="標楷體" w:hAnsi="標楷體" w:hint="eastAsia"/>
          <w:color w:val="000000" w:themeColor="text1"/>
        </w:rPr>
        <w:t>自立午餐(公辦公營廚房、公辦民營廚房) 及其供餐學校</w:t>
      </w:r>
      <w:r w:rsidRPr="00EF7B7E">
        <w:rPr>
          <w:rFonts w:ascii="標楷體" w:hAnsi="標楷體" w:hint="eastAsia"/>
          <w:color w:val="000000" w:themeColor="text1"/>
        </w:rPr>
        <w:t>、中央餐廚學校</w:t>
      </w:r>
    </w:p>
    <w:p w14:paraId="49CE40A8" w14:textId="77777777" w:rsidR="002B00AD" w:rsidRPr="00EF7B7E" w:rsidRDefault="002B00AD" w:rsidP="00976221">
      <w:pPr>
        <w:spacing w:line="360" w:lineRule="exact"/>
        <w:ind w:left="240" w:hangingChars="100" w:hanging="240"/>
        <w:rPr>
          <w:rFonts w:ascii="標楷體" w:hAnsi="標楷體"/>
          <w:color w:val="000000" w:themeColor="text1"/>
        </w:rPr>
      </w:pPr>
      <w:r w:rsidRPr="00EF7B7E">
        <w:rPr>
          <w:rFonts w:ascii="標楷體" w:hAnsi="標楷體" w:hint="eastAsia"/>
          <w:color w:val="000000" w:themeColor="text1"/>
        </w:rPr>
        <w:t>2.配送餐：廚房完成配膳作業後，餐桶配送至指定地點暫存保管(不得直接置於地面、太陽直接照射、</w:t>
      </w:r>
      <w:r w:rsidRPr="00EF7B7E">
        <w:rPr>
          <w:rFonts w:ascii="標楷體" w:hAnsi="標楷體"/>
          <w:color w:val="000000" w:themeColor="text1"/>
        </w:rPr>
        <w:t>病媒出沒或塵污、積水、濕滑等處</w:t>
      </w:r>
      <w:r w:rsidRPr="00EF7B7E">
        <w:rPr>
          <w:rFonts w:ascii="標楷體" w:hAnsi="標楷體" w:hint="eastAsia"/>
          <w:color w:val="000000" w:themeColor="text1"/>
        </w:rPr>
        <w:t>)</w:t>
      </w:r>
      <w:r w:rsidRPr="00EF7B7E">
        <w:rPr>
          <w:rFonts w:ascii="標楷體" w:hAnsi="標楷體"/>
          <w:color w:val="000000" w:themeColor="text1"/>
        </w:rPr>
        <w:t>。</w:t>
      </w:r>
    </w:p>
    <w:p w14:paraId="08934F91" w14:textId="77777777" w:rsidR="002B00AD" w:rsidRPr="00EF7B7E" w:rsidRDefault="002B00AD" w:rsidP="00CF0285">
      <w:pPr>
        <w:spacing w:line="380" w:lineRule="exact"/>
        <w:rPr>
          <w:rFonts w:ascii="標楷體" w:hAnsi="標楷體"/>
          <w:color w:val="000000" w:themeColor="text1"/>
        </w:rPr>
      </w:pPr>
      <w:r w:rsidRPr="00EF7B7E">
        <w:rPr>
          <w:rFonts w:ascii="標楷體" w:hAnsi="標楷體" w:hint="eastAsia"/>
          <w:color w:val="000000" w:themeColor="text1"/>
        </w:rPr>
        <w:t>3.作業內容：</w:t>
      </w:r>
    </w:p>
    <w:p w14:paraId="16601BAF" w14:textId="77777777" w:rsidR="002B00AD" w:rsidRPr="00EF7B7E" w:rsidRDefault="002B00AD" w:rsidP="00CF0285">
      <w:pPr>
        <w:pStyle w:val="a4"/>
        <w:spacing w:line="380" w:lineRule="exact"/>
        <w:ind w:leftChars="100" w:left="720" w:hangingChars="200" w:hanging="480"/>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配送前</w:t>
      </w:r>
    </w:p>
    <w:p w14:paraId="0012D049" w14:textId="0BF08BEA"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1.配送</w:t>
      </w:r>
      <w:r w:rsidRPr="00EF7B7E">
        <w:rPr>
          <w:rFonts w:ascii="標楷體" w:eastAsia="標楷體" w:hAnsi="標楷體"/>
          <w:color w:val="000000" w:themeColor="text1"/>
          <w:lang w:eastAsia="zh-TW"/>
        </w:rPr>
        <w:t>區</w:t>
      </w:r>
      <w:r w:rsidRPr="00EF7B7E">
        <w:rPr>
          <w:rFonts w:ascii="標楷體" w:eastAsia="標楷體" w:hAnsi="標楷體" w:hint="eastAsia"/>
          <w:color w:val="000000" w:themeColor="text1"/>
          <w:lang w:eastAsia="zh-TW"/>
        </w:rPr>
        <w:t>設置原則：</w:t>
      </w:r>
      <w:r w:rsidRPr="00EF7B7E">
        <w:rPr>
          <w:rFonts w:ascii="標楷體" w:eastAsia="標楷體" w:hAnsi="標楷體"/>
          <w:color w:val="000000" w:themeColor="text1"/>
          <w:lang w:eastAsia="zh-TW"/>
        </w:rPr>
        <w:t>設於</w:t>
      </w:r>
      <w:r w:rsidRPr="00EF7B7E">
        <w:rPr>
          <w:rFonts w:ascii="標楷體" w:eastAsia="標楷體" w:hAnsi="標楷體" w:hint="eastAsia"/>
          <w:color w:val="000000" w:themeColor="text1"/>
          <w:lang w:eastAsia="zh-TW"/>
        </w:rPr>
        <w:t>配膳區</w:t>
      </w:r>
      <w:r w:rsidRPr="00EF7B7E">
        <w:rPr>
          <w:rFonts w:ascii="標楷體" w:eastAsia="標楷體" w:hAnsi="標楷體"/>
          <w:color w:val="000000" w:themeColor="text1"/>
          <w:lang w:eastAsia="zh-TW"/>
        </w:rPr>
        <w:t>旁</w:t>
      </w:r>
      <w:r w:rsidRPr="00EF7B7E">
        <w:rPr>
          <w:rFonts w:ascii="標楷體" w:eastAsia="標楷體" w:hAnsi="標楷體" w:hint="eastAsia"/>
          <w:color w:val="000000" w:themeColor="text1"/>
          <w:lang w:eastAsia="zh-TW"/>
        </w:rPr>
        <w:t>，個別設置，若與配膳區或其他區域共同使用，須</w:t>
      </w:r>
      <w:r w:rsidRPr="00EF7B7E">
        <w:rPr>
          <w:rFonts w:ascii="標楷體" w:eastAsia="標楷體" w:hAnsi="標楷體"/>
          <w:color w:val="000000" w:themeColor="text1"/>
          <w:lang w:eastAsia="zh-TW"/>
        </w:rPr>
        <w:t>有</w:t>
      </w:r>
      <w:r w:rsidRPr="00EF7B7E">
        <w:rPr>
          <w:rFonts w:ascii="標楷體" w:eastAsia="標楷體" w:hAnsi="標楷體" w:hint="eastAsia"/>
          <w:color w:val="000000" w:themeColor="text1"/>
          <w:lang w:eastAsia="zh-TW"/>
        </w:rPr>
        <w:t>效</w:t>
      </w:r>
      <w:r w:rsidRPr="00EF7B7E">
        <w:rPr>
          <w:rFonts w:ascii="標楷體" w:eastAsia="標楷體" w:hAnsi="標楷體"/>
          <w:color w:val="000000" w:themeColor="text1"/>
          <w:lang w:eastAsia="zh-TW"/>
        </w:rPr>
        <w:t>區隔</w:t>
      </w:r>
      <w:r w:rsidRPr="00EF7B7E">
        <w:rPr>
          <w:rFonts w:ascii="標楷體" w:eastAsia="標楷體" w:hAnsi="標楷體" w:hint="eastAsia"/>
          <w:color w:val="000000" w:themeColor="text1"/>
          <w:lang w:eastAsia="zh-TW"/>
        </w:rPr>
        <w:t>及管理防止汙染，且不會影響菜餚品質。</w:t>
      </w:r>
    </w:p>
    <w:p w14:paraId="6CCD2D79" w14:textId="6B4A3842"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1</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2.配送推車：用於配送餐食</w:t>
      </w:r>
      <w:r w:rsidR="00FD35EC" w:rsidRPr="00EF7B7E">
        <w:rPr>
          <w:rFonts w:ascii="標楷體" w:eastAsia="標楷體" w:hAnsi="標楷體" w:hint="eastAsia"/>
          <w:color w:val="000000" w:themeColor="text1"/>
          <w:lang w:eastAsia="zh-TW"/>
        </w:rPr>
        <w:t>之</w:t>
      </w:r>
      <w:r w:rsidRPr="00EF7B7E">
        <w:rPr>
          <w:rFonts w:ascii="標楷體" w:eastAsia="標楷體" w:hAnsi="標楷體" w:hint="eastAsia"/>
          <w:color w:val="000000" w:themeColor="text1"/>
          <w:lang w:eastAsia="zh-TW"/>
        </w:rPr>
        <w:t>推車</w:t>
      </w:r>
      <w:r w:rsidR="00FD35E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使用前須確認清潔，使用後須清洗乾淨</w:t>
      </w:r>
      <w:r w:rsidR="00FD35EC" w:rsidRPr="00EF7B7E">
        <w:rPr>
          <w:rFonts w:ascii="標楷體" w:eastAsia="標楷體" w:hAnsi="標楷體" w:hint="eastAsia"/>
          <w:color w:val="000000" w:themeColor="text1"/>
          <w:lang w:eastAsia="zh-TW"/>
        </w:rPr>
        <w:t>，再</w:t>
      </w:r>
      <w:r w:rsidRPr="00EF7B7E">
        <w:rPr>
          <w:rFonts w:ascii="標楷體" w:eastAsia="標楷體" w:hAnsi="標楷體" w:hint="eastAsia"/>
          <w:color w:val="000000" w:themeColor="text1"/>
          <w:lang w:eastAsia="zh-TW"/>
        </w:rPr>
        <w:t>放置固定地點晾乾備用。</w:t>
      </w:r>
    </w:p>
    <w:p w14:paraId="16567A90" w14:textId="30F46D13"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3.1.3.配送餐食車輛：配送餐食車輛，其車廂須完整無破損且</w:t>
      </w:r>
      <w:r w:rsidRPr="00EF7B7E">
        <w:rPr>
          <w:rFonts w:ascii="標楷體" w:eastAsia="標楷體" w:hAnsi="標楷體"/>
          <w:color w:val="000000" w:themeColor="text1"/>
          <w:lang w:eastAsia="zh-TW"/>
        </w:rPr>
        <w:t>具密閉功能</w:t>
      </w:r>
      <w:r w:rsidR="00FD35E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使用前須確認清潔不得有異味，使用後車廂須清洗乾淨</w:t>
      </w:r>
      <w:r w:rsidR="00FD35EC"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並以200ppm次氯酸鈉溶液消毒；若該輛上午用於載送原料食材、中午用於配送外校餐食，隨後再運送外校學童午餐剩食回廚房</w:t>
      </w:r>
      <w:r w:rsidR="00FD35EC" w:rsidRPr="00EF7B7E">
        <w:rPr>
          <w:rFonts w:ascii="標楷體" w:eastAsia="標楷體" w:hAnsi="標楷體" w:hint="eastAsia"/>
          <w:color w:val="000000" w:themeColor="text1"/>
          <w:lang w:eastAsia="zh-TW"/>
        </w:rPr>
        <w:t>之情形，則</w:t>
      </w:r>
      <w:r w:rsidRPr="00EF7B7E">
        <w:rPr>
          <w:rFonts w:ascii="標楷體" w:eastAsia="標楷體" w:hAnsi="標楷體" w:hint="eastAsia"/>
          <w:color w:val="000000" w:themeColor="text1"/>
          <w:lang w:eastAsia="zh-TW"/>
        </w:rPr>
        <w:t>須在運送食材原料到校及運送外校學童午餐剩食回廚房這二次配送後，車廂須清洗乾淨再以200ppm次氯酸鈉溶液擦拭消毒，並記錄於「</w:t>
      </w:r>
      <w:r w:rsidR="00E701DF" w:rsidRPr="00EF7B7E">
        <w:rPr>
          <w:rFonts w:ascii="標楷體" w:eastAsia="標楷體" w:hAnsi="標楷體"/>
          <w:color w:val="000000" w:themeColor="text1"/>
          <w:lang w:eastAsia="zh-TW"/>
        </w:rPr>
        <w:t>新北市學校廚房餐車衛生檢查及出餐紀錄表</w:t>
      </w:r>
      <w:r w:rsidRPr="00EF7B7E">
        <w:rPr>
          <w:rFonts w:ascii="標楷體" w:eastAsia="標楷體" w:hAnsi="標楷體" w:cs="標楷體" w:hint="eastAsia"/>
          <w:color w:val="000000" w:themeColor="text1"/>
          <w:lang w:eastAsia="zh-TW"/>
        </w:rPr>
        <w:t>」</w:t>
      </w:r>
      <w:r w:rsidRPr="00EF7B7E">
        <w:rPr>
          <w:rFonts w:ascii="標楷體" w:eastAsia="標楷體" w:hAnsi="標楷體" w:hint="eastAsia"/>
          <w:color w:val="000000" w:themeColor="text1"/>
          <w:lang w:eastAsia="zh-TW"/>
        </w:rPr>
        <w:t>備查。</w:t>
      </w:r>
    </w:p>
    <w:p w14:paraId="0EA8B451" w14:textId="77777777" w:rsidR="002B00AD" w:rsidRPr="00EF7B7E" w:rsidRDefault="002B00AD" w:rsidP="00CF0285">
      <w:pPr>
        <w:pStyle w:val="a4"/>
        <w:spacing w:line="380" w:lineRule="exact"/>
        <w:ind w:leftChars="200" w:left="1200" w:hangingChars="300" w:hanging="720"/>
        <w:rPr>
          <w:rFonts w:ascii="標楷體" w:eastAsia="標楷體" w:hAnsi="標楷體"/>
          <w:strike/>
          <w:color w:val="000000" w:themeColor="text1"/>
          <w:lang w:eastAsia="zh-TW"/>
        </w:rPr>
      </w:pPr>
      <w:r w:rsidRPr="00EF7B7E">
        <w:rPr>
          <w:rFonts w:ascii="標楷體" w:eastAsia="標楷體" w:hAnsi="標楷體" w:hint="eastAsia"/>
          <w:color w:val="000000" w:themeColor="text1"/>
          <w:lang w:eastAsia="zh-TW"/>
        </w:rPr>
        <w:t>3.1.4.配送人員服裝：穿戴清潔之工作衣帽、工作鞋。</w:t>
      </w:r>
    </w:p>
    <w:p w14:paraId="791A3E45" w14:textId="1A265373" w:rsidR="002B00AD" w:rsidRPr="00EF7B7E" w:rsidRDefault="002B00AD" w:rsidP="00CF0285">
      <w:pPr>
        <w:pStyle w:val="a4"/>
        <w:spacing w:line="380" w:lineRule="exact"/>
        <w:ind w:leftChars="200" w:left="1200" w:hangingChars="300" w:hanging="720"/>
        <w:jc w:val="both"/>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3.1.5.配送時間：依據</w:t>
      </w:r>
      <w:r w:rsidR="00AA1744" w:rsidRPr="00EF7B7E">
        <w:rPr>
          <w:rFonts w:ascii="標楷體" w:eastAsia="標楷體" w:hAnsi="標楷體" w:hint="eastAsia"/>
          <w:color w:val="000000" w:themeColor="text1"/>
          <w:lang w:eastAsia="zh-TW"/>
        </w:rPr>
        <w:t>學校作息或</w:t>
      </w:r>
      <w:r w:rsidRPr="00EF7B7E">
        <w:rPr>
          <w:rFonts w:ascii="標楷體" w:eastAsia="標楷體" w:hAnsi="標楷體" w:hint="eastAsia"/>
          <w:color w:val="000000" w:themeColor="text1"/>
          <w:lang w:eastAsia="zh-TW"/>
        </w:rPr>
        <w:t>合約時間配送，</w:t>
      </w:r>
      <w:r w:rsidR="00FD35EC" w:rsidRPr="00EF7B7E">
        <w:rPr>
          <w:rFonts w:ascii="標楷體" w:eastAsia="標楷體" w:hAnsi="標楷體" w:hint="eastAsia"/>
          <w:color w:val="000000" w:themeColor="text1"/>
          <w:lang w:eastAsia="zh-TW"/>
        </w:rPr>
        <w:t>如</w:t>
      </w:r>
      <w:r w:rsidRPr="00EF7B7E">
        <w:rPr>
          <w:rFonts w:ascii="標楷體" w:eastAsia="標楷體" w:hAnsi="標楷體" w:hint="eastAsia"/>
          <w:color w:val="000000" w:themeColor="text1"/>
          <w:lang w:eastAsia="zh-TW"/>
        </w:rPr>
        <w:t>配送</w:t>
      </w:r>
      <w:r w:rsidR="00FD35EC" w:rsidRPr="00EF7B7E">
        <w:rPr>
          <w:rFonts w:ascii="標楷體" w:eastAsia="標楷體" w:hAnsi="標楷體" w:hint="eastAsia"/>
          <w:color w:val="000000" w:themeColor="text1"/>
          <w:lang w:eastAsia="zh-TW"/>
        </w:rPr>
        <w:t>校外，</w:t>
      </w:r>
      <w:r w:rsidRPr="00EF7B7E">
        <w:rPr>
          <w:rFonts w:ascii="標楷體" w:eastAsia="標楷體" w:hAnsi="標楷體" w:hint="eastAsia"/>
          <w:color w:val="000000" w:themeColor="text1"/>
          <w:lang w:eastAsia="zh-TW"/>
        </w:rPr>
        <w:t>車程以30分鐘為原則。</w:t>
      </w:r>
    </w:p>
    <w:p w14:paraId="7ED3DBC4" w14:textId="77777777" w:rsidR="002B00AD" w:rsidRPr="00EF7B7E" w:rsidRDefault="002B00AD" w:rsidP="00CF0285">
      <w:pPr>
        <w:pStyle w:val="a4"/>
        <w:spacing w:line="38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s="DFYuan-W5-WIN-BF" w:hint="eastAsia"/>
          <w:color w:val="000000" w:themeColor="text1"/>
          <w:lang w:eastAsia="zh-TW"/>
        </w:rPr>
        <w:t>3.2.餐食</w:t>
      </w:r>
      <w:r w:rsidRPr="00EF7B7E">
        <w:rPr>
          <w:rFonts w:ascii="標楷體" w:eastAsia="標楷體" w:hAnsi="標楷體" w:hint="eastAsia"/>
          <w:color w:val="000000" w:themeColor="text1"/>
          <w:lang w:eastAsia="zh-TW"/>
        </w:rPr>
        <w:t>配送原則</w:t>
      </w:r>
    </w:p>
    <w:p w14:paraId="20A2F467" w14:textId="77777777" w:rsidR="002B00AD" w:rsidRPr="00EF7B7E" w:rsidRDefault="002B00AD" w:rsidP="00CF0285">
      <w:pPr>
        <w:pStyle w:val="a4"/>
        <w:spacing w:line="380" w:lineRule="exact"/>
        <w:ind w:leftChars="200" w:left="1200" w:hangingChars="300" w:hanging="720"/>
        <w:rPr>
          <w:rFonts w:ascii="標楷體" w:eastAsia="標楷體" w:hAnsi="標楷體" w:cs="標楷體"/>
          <w:color w:val="000000" w:themeColor="text1"/>
          <w:lang w:eastAsia="zh-TW"/>
        </w:rPr>
      </w:pPr>
      <w:r w:rsidRPr="00EF7B7E">
        <w:rPr>
          <w:rFonts w:ascii="標楷體" w:eastAsia="標楷體" w:hAnsi="標楷體" w:hint="eastAsia"/>
          <w:color w:val="000000" w:themeColor="text1"/>
          <w:lang w:eastAsia="zh-TW"/>
        </w:rPr>
        <w:t>3.2.1.在本</w:t>
      </w:r>
      <w:r w:rsidRPr="00EF7B7E">
        <w:rPr>
          <w:rFonts w:ascii="標楷體" w:eastAsia="標楷體" w:hAnsi="標楷體" w:cs="標楷體" w:hint="eastAsia"/>
          <w:color w:val="000000" w:themeColor="text1"/>
          <w:lang w:eastAsia="zh-TW"/>
        </w:rPr>
        <w:t>校內，</w:t>
      </w:r>
      <w:r w:rsidRPr="00EF7B7E">
        <w:rPr>
          <w:rFonts w:ascii="標楷體" w:eastAsia="標楷體" w:hAnsi="標楷體"/>
          <w:color w:val="000000" w:themeColor="text1"/>
          <w:lang w:eastAsia="zh-TW"/>
        </w:rPr>
        <w:t>依餐食供</w:t>
      </w:r>
      <w:r w:rsidRPr="00EF7B7E">
        <w:rPr>
          <w:rFonts w:ascii="標楷體" w:eastAsia="標楷體" w:hAnsi="標楷體" w:cs="標楷體"/>
          <w:color w:val="000000" w:themeColor="text1"/>
          <w:lang w:eastAsia="zh-TW"/>
        </w:rPr>
        <w:t>應所</w:t>
      </w:r>
      <w:r w:rsidRPr="00EF7B7E">
        <w:rPr>
          <w:rFonts w:ascii="標楷體" w:eastAsia="標楷體" w:hAnsi="標楷體" w:cs="標楷體" w:hint="eastAsia"/>
          <w:color w:val="000000" w:themeColor="text1"/>
          <w:lang w:eastAsia="zh-TW"/>
        </w:rPr>
        <w:t>規</w:t>
      </w:r>
      <w:r w:rsidRPr="00EF7B7E">
        <w:rPr>
          <w:rFonts w:ascii="標楷體" w:eastAsia="標楷體" w:hAnsi="標楷體" w:cs="標楷體"/>
          <w:color w:val="000000" w:themeColor="text1"/>
          <w:lang w:eastAsia="zh-TW"/>
        </w:rPr>
        <w:t>定時間及出餐順序進行配</w:t>
      </w:r>
      <w:r w:rsidRPr="00EF7B7E">
        <w:rPr>
          <w:rFonts w:ascii="標楷體" w:eastAsia="標楷體" w:hAnsi="標楷體" w:cs="標楷體" w:hint="eastAsia"/>
          <w:color w:val="000000" w:themeColor="text1"/>
          <w:lang w:eastAsia="zh-TW"/>
        </w:rPr>
        <w:t>送</w:t>
      </w:r>
      <w:r w:rsidRPr="00EF7B7E">
        <w:rPr>
          <w:rFonts w:ascii="標楷體" w:eastAsia="標楷體" w:hAnsi="標楷體" w:cs="標楷體"/>
          <w:color w:val="000000" w:themeColor="text1"/>
          <w:lang w:eastAsia="zh-TW"/>
        </w:rPr>
        <w:t>，送餐人員</w:t>
      </w:r>
      <w:r w:rsidRPr="00EF7B7E">
        <w:rPr>
          <w:rFonts w:ascii="標楷體" w:eastAsia="標楷體" w:hAnsi="標楷體" w:cs="標楷體" w:hint="eastAsia"/>
          <w:color w:val="000000" w:themeColor="text1"/>
          <w:lang w:eastAsia="zh-TW"/>
        </w:rPr>
        <w:t>將</w:t>
      </w:r>
      <w:r w:rsidRPr="00EF7B7E">
        <w:rPr>
          <w:rFonts w:ascii="標楷體" w:eastAsia="標楷體" w:hAnsi="標楷體" w:cs="標楷體"/>
          <w:color w:val="000000" w:themeColor="text1"/>
          <w:lang w:eastAsia="zh-TW"/>
        </w:rPr>
        <w:t>餐食依班級順序放置推車上，依序</w:t>
      </w:r>
      <w:r w:rsidRPr="00EF7B7E">
        <w:rPr>
          <w:rFonts w:ascii="標楷體" w:eastAsia="標楷體" w:hAnsi="標楷體" w:cs="標楷體" w:hint="eastAsia"/>
          <w:color w:val="000000" w:themeColor="text1"/>
          <w:lang w:eastAsia="zh-TW"/>
        </w:rPr>
        <w:t>配送至各班級</w:t>
      </w:r>
      <w:r w:rsidRPr="00EF7B7E">
        <w:rPr>
          <w:rFonts w:ascii="標楷體" w:eastAsia="標楷體" w:hAnsi="標楷體" w:cs="標楷體"/>
          <w:color w:val="000000" w:themeColor="text1"/>
          <w:lang w:eastAsia="zh-TW"/>
        </w:rPr>
        <w:t>。</w:t>
      </w:r>
    </w:p>
    <w:p w14:paraId="2686D32F"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3.2.2.配送外校，</w:t>
      </w:r>
      <w:r w:rsidRPr="00EF7B7E">
        <w:rPr>
          <w:rFonts w:ascii="標楷體" w:eastAsia="標楷體" w:hAnsi="標楷體" w:cs="標楷體"/>
          <w:color w:val="000000" w:themeColor="text1"/>
          <w:lang w:eastAsia="zh-TW"/>
        </w:rPr>
        <w:t>送餐人員依據</w:t>
      </w:r>
      <w:r w:rsidRPr="00EF7B7E">
        <w:rPr>
          <w:rFonts w:ascii="標楷體" w:eastAsia="標楷體" w:hAnsi="標楷體" w:cs="標楷體" w:hint="eastAsia"/>
          <w:color w:val="000000" w:themeColor="text1"/>
          <w:lang w:eastAsia="zh-TW"/>
        </w:rPr>
        <w:t>分配之</w:t>
      </w:r>
      <w:r w:rsidRPr="00EF7B7E">
        <w:rPr>
          <w:rFonts w:ascii="標楷體" w:eastAsia="標楷體" w:hAnsi="標楷體" w:cs="標楷體"/>
          <w:color w:val="000000" w:themeColor="text1"/>
          <w:lang w:eastAsia="zh-TW"/>
        </w:rPr>
        <w:t>責任學校、樓層、年級或班級，將餐食推送至各班級</w:t>
      </w:r>
      <w:r w:rsidRPr="00EF7B7E">
        <w:rPr>
          <w:rFonts w:ascii="標楷體" w:eastAsia="標楷體" w:hAnsi="標楷體" w:cs="標楷體" w:hint="eastAsia"/>
          <w:color w:val="000000" w:themeColor="text1"/>
          <w:lang w:eastAsia="zh-TW"/>
        </w:rPr>
        <w:t>指定位置</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再</w:t>
      </w:r>
      <w:r w:rsidRPr="00EF7B7E">
        <w:rPr>
          <w:rFonts w:ascii="標楷體" w:eastAsia="標楷體" w:hAnsi="標楷體"/>
          <w:color w:val="000000" w:themeColor="text1"/>
          <w:lang w:eastAsia="zh-TW"/>
        </w:rPr>
        <w:t>檢視餐食是否正確無遺漏。</w:t>
      </w:r>
    </w:p>
    <w:p w14:paraId="1D607BA8" w14:textId="77777777" w:rsidR="002B00AD" w:rsidRPr="00EF7B7E" w:rsidRDefault="002B00AD" w:rsidP="00CF0285">
      <w:pPr>
        <w:pStyle w:val="a4"/>
        <w:spacing w:line="380" w:lineRule="exact"/>
        <w:ind w:leftChars="100" w:left="720" w:hangingChars="200" w:hanging="480"/>
        <w:rPr>
          <w:rFonts w:ascii="標楷體" w:eastAsia="標楷體" w:hAnsi="標楷體" w:cs="標楷體"/>
          <w:color w:val="000000" w:themeColor="text1"/>
          <w:lang w:eastAsia="zh-TW"/>
        </w:rPr>
      </w:pPr>
      <w:r w:rsidRPr="00EF7B7E">
        <w:rPr>
          <w:rFonts w:ascii="標楷體" w:eastAsia="標楷體" w:hAnsi="標楷體" w:cs="標楷體"/>
          <w:color w:val="000000" w:themeColor="text1"/>
          <w:lang w:eastAsia="zh-TW"/>
        </w:rPr>
        <w:t>3.</w:t>
      </w:r>
      <w:r w:rsidRPr="00EF7B7E">
        <w:rPr>
          <w:rFonts w:ascii="標楷體" w:eastAsia="標楷體" w:hAnsi="標楷體" w:cs="標楷體" w:hint="eastAsia"/>
          <w:color w:val="000000" w:themeColor="text1"/>
          <w:lang w:eastAsia="zh-TW"/>
        </w:rPr>
        <w:t>3</w:t>
      </w:r>
      <w:r w:rsidRPr="00EF7B7E">
        <w:rPr>
          <w:rFonts w:ascii="標楷體" w:eastAsia="標楷體" w:hAnsi="標楷體" w:cs="標楷體"/>
          <w:color w:val="000000" w:themeColor="text1"/>
          <w:lang w:eastAsia="zh-TW"/>
        </w:rPr>
        <w:t>.</w:t>
      </w:r>
      <w:r w:rsidRPr="00EF7B7E">
        <w:rPr>
          <w:rFonts w:ascii="標楷體" w:eastAsia="標楷體" w:hAnsi="標楷體" w:cs="標楷體" w:hint="eastAsia"/>
          <w:color w:val="000000" w:themeColor="text1"/>
          <w:lang w:eastAsia="zh-TW"/>
        </w:rPr>
        <w:t>配送注意事項</w:t>
      </w:r>
    </w:p>
    <w:p w14:paraId="19749DBF" w14:textId="540730BC"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w:t>
      </w:r>
      <w:r w:rsidRPr="00EF7B7E">
        <w:rPr>
          <w:rFonts w:ascii="標楷體" w:eastAsia="標楷體" w:hAnsi="標楷體" w:cs="標楷體"/>
          <w:color w:val="000000" w:themeColor="text1"/>
          <w:lang w:eastAsia="zh-TW"/>
        </w:rPr>
        <w:t>3</w:t>
      </w:r>
      <w:r w:rsidRPr="00EF7B7E">
        <w:rPr>
          <w:rFonts w:ascii="標楷體" w:eastAsia="標楷體" w:hAnsi="標楷體" w:cs="標楷體" w:hint="eastAsia"/>
          <w:color w:val="000000" w:themeColor="text1"/>
          <w:lang w:eastAsia="zh-TW"/>
        </w:rPr>
        <w:t>.1.</w:t>
      </w:r>
      <w:r w:rsidRPr="00EF7B7E">
        <w:rPr>
          <w:rFonts w:ascii="標楷體" w:eastAsia="標楷體" w:hAnsi="標楷體"/>
          <w:color w:val="000000" w:themeColor="text1"/>
          <w:lang w:eastAsia="zh-TW"/>
        </w:rPr>
        <w:t>餐食每日上午11</w:t>
      </w:r>
      <w:r w:rsidR="002158E7" w:rsidRPr="00EF7B7E">
        <w:rPr>
          <w:rFonts w:ascii="標楷體" w:eastAsia="標楷體" w:hAnsi="標楷體" w:hint="eastAsia"/>
          <w:color w:val="000000" w:themeColor="text1"/>
          <w:lang w:eastAsia="zh-TW"/>
        </w:rPr>
        <w:t>時</w:t>
      </w:r>
      <w:r w:rsidRPr="00EF7B7E">
        <w:rPr>
          <w:rFonts w:ascii="標楷體" w:eastAsia="標楷體" w:hAnsi="標楷體"/>
          <w:color w:val="000000" w:themeColor="text1"/>
          <w:lang w:eastAsia="zh-TW"/>
        </w:rPr>
        <w:t>30</w:t>
      </w:r>
      <w:r w:rsidR="002158E7" w:rsidRPr="00EF7B7E">
        <w:rPr>
          <w:rFonts w:ascii="標楷體" w:eastAsia="標楷體" w:hAnsi="標楷體" w:hint="eastAsia"/>
          <w:color w:val="000000" w:themeColor="text1"/>
          <w:lang w:eastAsia="zh-TW"/>
        </w:rPr>
        <w:t>分</w:t>
      </w:r>
      <w:r w:rsidRPr="00EF7B7E">
        <w:rPr>
          <w:rFonts w:ascii="標楷體" w:eastAsia="標楷體" w:hAnsi="標楷體"/>
          <w:color w:val="000000" w:themeColor="text1"/>
          <w:lang w:eastAsia="zh-TW"/>
        </w:rPr>
        <w:t xml:space="preserve">送至學校用餐或存放地點，若遇冷藏即食品（例如：鮮奶、豆漿）時，送餐人員於 </w:t>
      </w:r>
      <w:r w:rsidR="002158E7" w:rsidRPr="00EF7B7E">
        <w:rPr>
          <w:rFonts w:ascii="標楷體" w:eastAsia="標楷體" w:hAnsi="標楷體" w:hint="eastAsia"/>
          <w:color w:val="000000" w:themeColor="text1"/>
          <w:lang w:eastAsia="zh-TW"/>
        </w:rPr>
        <w:t>中午</w:t>
      </w:r>
      <w:r w:rsidRPr="00EF7B7E">
        <w:rPr>
          <w:rFonts w:ascii="標楷體" w:eastAsia="標楷體" w:hAnsi="標楷體"/>
          <w:color w:val="000000" w:themeColor="text1"/>
          <w:lang w:eastAsia="zh-TW"/>
        </w:rPr>
        <w:t>12</w:t>
      </w:r>
      <w:r w:rsidR="002158E7" w:rsidRPr="00EF7B7E">
        <w:rPr>
          <w:rFonts w:ascii="標楷體" w:eastAsia="標楷體" w:hAnsi="標楷體" w:hint="eastAsia"/>
          <w:color w:val="000000" w:themeColor="text1"/>
          <w:lang w:eastAsia="zh-TW"/>
        </w:rPr>
        <w:t>時</w:t>
      </w:r>
      <w:r w:rsidRPr="00EF7B7E">
        <w:rPr>
          <w:rFonts w:ascii="標楷體" w:eastAsia="標楷體" w:hAnsi="標楷體"/>
          <w:color w:val="000000" w:themeColor="text1"/>
          <w:lang w:eastAsia="zh-TW"/>
        </w:rPr>
        <w:t>前（依合約調整時間），始可送至指定點。</w:t>
      </w:r>
      <w:r w:rsidRPr="00EF7B7E">
        <w:rPr>
          <w:rFonts w:ascii="標楷體" w:eastAsia="標楷體" w:hAnsi="標楷體" w:hint="eastAsia"/>
          <w:color w:val="000000" w:themeColor="text1"/>
          <w:lang w:eastAsia="zh-TW"/>
        </w:rPr>
        <w:t>學校應將到校時間回傳至</w:t>
      </w:r>
      <w:r w:rsidR="00B53E8E" w:rsidRPr="00EF7B7E">
        <w:rPr>
          <w:rFonts w:ascii="標楷體" w:eastAsia="標楷體" w:hAnsi="標楷體" w:cs="標楷體" w:hint="eastAsia"/>
          <w:b/>
          <w:color w:val="000000" w:themeColor="text1"/>
          <w:lang w:eastAsia="zh-TW"/>
        </w:rPr>
        <w:t>「</w:t>
      </w:r>
      <w:hyperlink r:id="rId24" w:history="1">
        <w:r w:rsidR="00B53E8E" w:rsidRPr="000E1A4A">
          <w:rPr>
            <w:rStyle w:val="af"/>
            <w:rFonts w:ascii="標楷體" w:eastAsia="標楷體" w:hAnsi="標楷體" w:cs="標楷體" w:hint="eastAsia"/>
            <w:color w:val="auto"/>
            <w:lang w:eastAsia="zh-TW"/>
          </w:rPr>
          <w:t>新北市食安智慧監控中心</w:t>
        </w:r>
      </w:hyperlink>
      <w:r w:rsidR="00B53E8E" w:rsidRPr="00EF7B7E">
        <w:rPr>
          <w:rFonts w:ascii="標楷體" w:eastAsia="標楷體" w:hAnsi="標楷體" w:cs="標楷體" w:hint="eastAsia"/>
          <w:b/>
          <w:color w:val="000000" w:themeColor="text1"/>
          <w:lang w:eastAsia="zh-TW"/>
        </w:rPr>
        <w:t>」</w:t>
      </w:r>
      <w:r w:rsidRPr="00EF7B7E">
        <w:rPr>
          <w:rFonts w:ascii="標楷體" w:eastAsia="標楷體" w:hAnsi="標楷體" w:hint="eastAsia"/>
          <w:color w:val="000000" w:themeColor="text1"/>
          <w:lang w:eastAsia="zh-TW"/>
        </w:rPr>
        <w:t>。</w:t>
      </w:r>
    </w:p>
    <w:p w14:paraId="29D46754" w14:textId="7FCB6002"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3.3.2.</w:t>
      </w:r>
      <w:r w:rsidRPr="00EF7B7E">
        <w:rPr>
          <w:rFonts w:ascii="標楷體" w:eastAsia="標楷體" w:hAnsi="標楷體"/>
          <w:color w:val="000000" w:themeColor="text1"/>
          <w:lang w:eastAsia="zh-TW"/>
        </w:rPr>
        <w:t>餐</w:t>
      </w:r>
      <w:r w:rsidR="00404980" w:rsidRPr="00EF7B7E">
        <w:rPr>
          <w:rFonts w:ascii="標楷體" w:eastAsia="標楷體" w:hAnsi="標楷體" w:hint="eastAsia"/>
          <w:color w:val="000000" w:themeColor="text1"/>
          <w:lang w:eastAsia="zh-TW"/>
        </w:rPr>
        <w:t>食</w:t>
      </w:r>
      <w:r w:rsidRPr="00EF7B7E">
        <w:rPr>
          <w:rFonts w:ascii="標楷體" w:eastAsia="標楷體" w:hAnsi="標楷體"/>
          <w:color w:val="000000" w:themeColor="text1"/>
          <w:lang w:eastAsia="zh-TW"/>
        </w:rPr>
        <w:t>運送過程</w:t>
      </w:r>
      <w:r w:rsidR="00404980" w:rsidRPr="00EF7B7E">
        <w:rPr>
          <w:rFonts w:ascii="標楷體" w:eastAsia="標楷體" w:hAnsi="標楷體" w:hint="eastAsia"/>
          <w:color w:val="000000" w:themeColor="text1"/>
          <w:lang w:eastAsia="zh-TW"/>
        </w:rPr>
        <w:t>，應</w:t>
      </w:r>
      <w:r w:rsidRPr="00EF7B7E">
        <w:rPr>
          <w:rFonts w:ascii="標楷體" w:eastAsia="標楷體" w:hAnsi="標楷體" w:hint="eastAsia"/>
          <w:color w:val="000000" w:themeColor="text1"/>
          <w:lang w:eastAsia="zh-TW"/>
        </w:rPr>
        <w:t>採用</w:t>
      </w:r>
      <w:r w:rsidRPr="00EF7B7E">
        <w:rPr>
          <w:rFonts w:ascii="標楷體" w:eastAsia="標楷體" w:hAnsi="標楷體"/>
          <w:color w:val="000000" w:themeColor="text1"/>
          <w:lang w:eastAsia="zh-TW"/>
        </w:rPr>
        <w:t>保溫</w:t>
      </w:r>
      <w:r w:rsidRPr="00EF7B7E">
        <w:rPr>
          <w:rFonts w:ascii="標楷體" w:eastAsia="標楷體" w:hAnsi="標楷體" w:hint="eastAsia"/>
          <w:color w:val="000000" w:themeColor="text1"/>
          <w:lang w:eastAsia="zh-TW"/>
        </w:rPr>
        <w:t>及</w:t>
      </w:r>
      <w:r w:rsidRPr="00EF7B7E">
        <w:rPr>
          <w:rFonts w:ascii="標楷體" w:eastAsia="標楷體" w:hAnsi="標楷體"/>
          <w:color w:val="000000" w:themeColor="text1"/>
          <w:lang w:eastAsia="zh-TW"/>
        </w:rPr>
        <w:t>遮蓋等衛生安全措施</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防止其他外來雜物混入食品。</w:t>
      </w:r>
    </w:p>
    <w:p w14:paraId="50965890" w14:textId="1C086364" w:rsidR="00404980" w:rsidRPr="00EF7B7E" w:rsidRDefault="00404980"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3.3.3.運送之</w:t>
      </w:r>
      <w:r w:rsidRPr="00EF7B7E">
        <w:rPr>
          <w:rFonts w:ascii="標楷體" w:eastAsia="標楷體" w:hAnsi="標楷體"/>
          <w:color w:val="000000" w:themeColor="text1"/>
          <w:lang w:eastAsia="zh-TW"/>
        </w:rPr>
        <w:t>餐食</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密蓋，</w:t>
      </w:r>
      <w:r w:rsidR="008262C2" w:rsidRPr="00EF7B7E">
        <w:rPr>
          <w:rFonts w:ascii="標楷體" w:eastAsia="標楷體" w:hAnsi="標楷體" w:hint="eastAsia"/>
          <w:color w:val="000000" w:themeColor="text1"/>
          <w:lang w:eastAsia="zh-TW"/>
        </w:rPr>
        <w:t>勿</w:t>
      </w:r>
      <w:r w:rsidR="00296DD3" w:rsidRPr="00EF7B7E">
        <w:rPr>
          <w:rFonts w:ascii="標楷體" w:eastAsia="標楷體" w:hAnsi="標楷體"/>
          <w:color w:val="000000" w:themeColor="text1"/>
          <w:lang w:eastAsia="zh-TW"/>
        </w:rPr>
        <w:t>隨意掀開餐蓋</w:t>
      </w:r>
      <w:r w:rsidR="00296DD3" w:rsidRPr="00EF7B7E">
        <w:rPr>
          <w:rFonts w:ascii="標楷體" w:eastAsia="標楷體" w:hAnsi="標楷體" w:hint="eastAsia"/>
          <w:color w:val="000000" w:themeColor="text1"/>
          <w:lang w:eastAsia="zh-TW"/>
        </w:rPr>
        <w:t>，並採</w:t>
      </w:r>
      <w:r w:rsidRPr="00EF7B7E">
        <w:rPr>
          <w:rFonts w:ascii="標楷體" w:eastAsia="標楷體" w:hAnsi="標楷體"/>
          <w:color w:val="000000" w:themeColor="text1"/>
          <w:lang w:eastAsia="zh-TW"/>
        </w:rPr>
        <w:t>堆疊</w:t>
      </w:r>
      <w:r w:rsidR="00296DD3" w:rsidRPr="00EF7B7E">
        <w:rPr>
          <w:rFonts w:ascii="標楷體" w:eastAsia="標楷體" w:hAnsi="標楷體" w:hint="eastAsia"/>
          <w:color w:val="000000" w:themeColor="text1"/>
          <w:lang w:eastAsia="zh-TW"/>
        </w:rPr>
        <w:t>方式</w:t>
      </w:r>
      <w:r w:rsidRPr="00EF7B7E">
        <w:rPr>
          <w:rFonts w:ascii="標楷體" w:eastAsia="標楷體" w:hAnsi="標楷體"/>
          <w:color w:val="000000" w:themeColor="text1"/>
          <w:lang w:eastAsia="zh-TW"/>
        </w:rPr>
        <w:t>保持穩固。</w:t>
      </w:r>
    </w:p>
    <w:p w14:paraId="548CCB2B" w14:textId="411DAB1F"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w:t>
      </w:r>
      <w:r w:rsidR="00404980" w:rsidRPr="00EF7B7E">
        <w:rPr>
          <w:rFonts w:ascii="標楷體" w:eastAsia="標楷體" w:hAnsi="標楷體" w:hint="eastAsia"/>
          <w:color w:val="000000" w:themeColor="text1"/>
          <w:lang w:eastAsia="zh-TW"/>
        </w:rPr>
        <w:t>4</w:t>
      </w:r>
      <w:r w:rsidRPr="00EF7B7E">
        <w:rPr>
          <w:rFonts w:ascii="標楷體" w:eastAsia="標楷體" w:hAnsi="標楷體" w:hint="eastAsia"/>
          <w:color w:val="000000" w:themeColor="text1"/>
          <w:lang w:eastAsia="zh-TW"/>
        </w:rPr>
        <w:t>.完成配送到指定地點</w:t>
      </w:r>
      <w:r w:rsidRPr="00EF7B7E">
        <w:rPr>
          <w:rFonts w:ascii="標楷體" w:eastAsia="標楷體" w:hAnsi="標楷體"/>
          <w:color w:val="000000" w:themeColor="text1"/>
          <w:lang w:eastAsia="zh-TW"/>
        </w:rPr>
        <w:t>餐食不得</w:t>
      </w:r>
      <w:r w:rsidRPr="00EF7B7E">
        <w:rPr>
          <w:rFonts w:ascii="標楷體" w:eastAsia="標楷體" w:hAnsi="標楷體" w:hint="eastAsia"/>
          <w:color w:val="000000" w:themeColor="text1"/>
          <w:lang w:eastAsia="zh-TW"/>
        </w:rPr>
        <w:t>直接放</w:t>
      </w:r>
      <w:r w:rsidRPr="00EF7B7E">
        <w:rPr>
          <w:rFonts w:ascii="標楷體" w:eastAsia="標楷體" w:hAnsi="標楷體"/>
          <w:color w:val="000000" w:themeColor="text1"/>
          <w:lang w:eastAsia="zh-TW"/>
        </w:rPr>
        <w:t>置地面、陽</w:t>
      </w:r>
      <w:r w:rsidRPr="00EF7B7E">
        <w:rPr>
          <w:rFonts w:ascii="標楷體" w:eastAsia="標楷體" w:hAnsi="標楷體" w:hint="eastAsia"/>
          <w:color w:val="000000" w:themeColor="text1"/>
          <w:lang w:eastAsia="zh-TW"/>
        </w:rPr>
        <w:t>光</w:t>
      </w:r>
      <w:r w:rsidRPr="00EF7B7E">
        <w:rPr>
          <w:rFonts w:ascii="標楷體" w:eastAsia="標楷體" w:hAnsi="標楷體"/>
          <w:color w:val="000000" w:themeColor="text1"/>
          <w:lang w:eastAsia="zh-TW"/>
        </w:rPr>
        <w:t>直接照射</w:t>
      </w:r>
      <w:r w:rsidRPr="00EF7B7E">
        <w:rPr>
          <w:rFonts w:ascii="標楷體" w:eastAsia="標楷體" w:hAnsi="標楷體" w:hint="eastAsia"/>
          <w:color w:val="000000" w:themeColor="text1"/>
          <w:lang w:eastAsia="zh-TW"/>
        </w:rPr>
        <w:t>或無防止雨淋或有汙染疑慮之</w:t>
      </w:r>
      <w:r w:rsidRPr="00EF7B7E">
        <w:rPr>
          <w:rFonts w:ascii="標楷體" w:eastAsia="標楷體" w:hAnsi="標楷體"/>
          <w:color w:val="000000" w:themeColor="text1"/>
          <w:lang w:eastAsia="zh-TW"/>
        </w:rPr>
        <w:t>處</w:t>
      </w:r>
      <w:r w:rsidRPr="00EF7B7E">
        <w:rPr>
          <w:rFonts w:ascii="標楷體" w:eastAsia="標楷體" w:hAnsi="標楷體" w:hint="eastAsia"/>
          <w:color w:val="000000" w:themeColor="text1"/>
          <w:lang w:eastAsia="zh-TW"/>
        </w:rPr>
        <w:t>所。</w:t>
      </w:r>
    </w:p>
    <w:p w14:paraId="1ADA9DF1"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3.3.5.</w:t>
      </w:r>
      <w:r w:rsidRPr="00EF7B7E">
        <w:rPr>
          <w:rFonts w:ascii="標楷體" w:eastAsia="標楷體" w:hAnsi="標楷體"/>
          <w:color w:val="000000" w:themeColor="text1"/>
          <w:lang w:eastAsia="zh-TW"/>
        </w:rPr>
        <w:t>送餐人員</w:t>
      </w:r>
      <w:r w:rsidRPr="00EF7B7E">
        <w:rPr>
          <w:rFonts w:ascii="標楷體" w:eastAsia="標楷體" w:hAnsi="標楷體" w:hint="eastAsia"/>
          <w:color w:val="000000" w:themeColor="text1"/>
          <w:lang w:eastAsia="zh-TW"/>
        </w:rPr>
        <w:t>須配</w:t>
      </w:r>
      <w:r w:rsidRPr="00EF7B7E">
        <w:rPr>
          <w:rFonts w:ascii="標楷體" w:eastAsia="標楷體" w:hAnsi="標楷體"/>
          <w:color w:val="000000" w:themeColor="text1"/>
          <w:lang w:eastAsia="zh-TW"/>
        </w:rPr>
        <w:t>戴口罩、手套，頭髮完整包覆於髮帽內，</w:t>
      </w:r>
      <w:r w:rsidRPr="00EF7B7E">
        <w:rPr>
          <w:rFonts w:ascii="標楷體" w:eastAsia="標楷體" w:hAnsi="標楷體" w:hint="eastAsia"/>
          <w:color w:val="000000" w:themeColor="text1"/>
          <w:lang w:eastAsia="zh-TW"/>
        </w:rPr>
        <w:t>穿工作</w:t>
      </w:r>
      <w:r w:rsidRPr="00EF7B7E">
        <w:rPr>
          <w:rFonts w:ascii="標楷體" w:eastAsia="標楷體" w:hAnsi="標楷體"/>
          <w:color w:val="000000" w:themeColor="text1"/>
          <w:lang w:eastAsia="zh-TW"/>
        </w:rPr>
        <w:t>鞋</w:t>
      </w:r>
      <w:r w:rsidRPr="00EF7B7E">
        <w:rPr>
          <w:rFonts w:ascii="標楷體" w:eastAsia="標楷體" w:hAnsi="標楷體" w:hint="eastAsia"/>
          <w:color w:val="000000" w:themeColor="text1"/>
          <w:lang w:eastAsia="zh-TW"/>
        </w:rPr>
        <w:t>(非</w:t>
      </w:r>
      <w:r w:rsidRPr="00EF7B7E">
        <w:rPr>
          <w:rFonts w:ascii="標楷體" w:eastAsia="標楷體" w:hAnsi="標楷體"/>
          <w:color w:val="000000" w:themeColor="text1"/>
          <w:lang w:eastAsia="zh-TW"/>
        </w:rPr>
        <w:t>廚房</w:t>
      </w:r>
      <w:r w:rsidRPr="00EF7B7E">
        <w:rPr>
          <w:rFonts w:ascii="標楷體" w:eastAsia="標楷體" w:hAnsi="標楷體" w:hint="eastAsia"/>
          <w:color w:val="000000" w:themeColor="text1"/>
          <w:lang w:eastAsia="zh-TW"/>
        </w:rPr>
        <w:t>工作</w:t>
      </w:r>
      <w:r w:rsidRPr="00EF7B7E">
        <w:rPr>
          <w:rFonts w:ascii="標楷體" w:eastAsia="標楷體" w:hAnsi="標楷體"/>
          <w:color w:val="000000" w:themeColor="text1"/>
          <w:lang w:eastAsia="zh-TW"/>
        </w:rPr>
        <w:t>雨鞋</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w:t>
      </w:r>
    </w:p>
    <w:p w14:paraId="4FE9F094" w14:textId="0AE18B6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3.3.6.</w:t>
      </w:r>
      <w:r w:rsidRPr="00EF7B7E">
        <w:rPr>
          <w:rFonts w:ascii="標楷體" w:eastAsia="標楷體" w:hAnsi="標楷體"/>
          <w:color w:val="000000" w:themeColor="text1"/>
          <w:lang w:eastAsia="zh-TW"/>
        </w:rPr>
        <w:t>打菜器</w:t>
      </w:r>
      <w:r w:rsidRPr="00EF7B7E">
        <w:rPr>
          <w:rFonts w:ascii="標楷體" w:eastAsia="標楷體" w:hAnsi="標楷體" w:hint="eastAsia"/>
          <w:color w:val="000000" w:themeColor="text1"/>
          <w:lang w:eastAsia="zh-TW"/>
        </w:rPr>
        <w:t>具須</w:t>
      </w:r>
      <w:r w:rsidRPr="00EF7B7E">
        <w:rPr>
          <w:rFonts w:ascii="標楷體" w:eastAsia="標楷體" w:hAnsi="標楷體"/>
          <w:color w:val="000000" w:themeColor="text1"/>
          <w:lang w:eastAsia="zh-TW"/>
        </w:rPr>
        <w:t>以塑膠袋或密閉容器盛裝，避免污染。</w:t>
      </w:r>
    </w:p>
    <w:p w14:paraId="5CBF4949"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3.3.7.</w:t>
      </w:r>
      <w:r w:rsidRPr="00EF7B7E">
        <w:rPr>
          <w:rFonts w:ascii="標楷體" w:eastAsia="標楷體" w:hAnsi="標楷體"/>
          <w:color w:val="000000" w:themeColor="text1"/>
          <w:lang w:eastAsia="zh-TW"/>
        </w:rPr>
        <w:t>下課時間</w:t>
      </w:r>
      <w:r w:rsidRPr="00EF7B7E">
        <w:rPr>
          <w:rFonts w:ascii="標楷體" w:eastAsia="標楷體" w:hAnsi="標楷體" w:hint="eastAsia"/>
          <w:color w:val="000000" w:themeColor="text1"/>
          <w:lang w:eastAsia="zh-TW"/>
        </w:rPr>
        <w:t>不</w:t>
      </w:r>
      <w:r w:rsidRPr="00EF7B7E">
        <w:rPr>
          <w:rFonts w:ascii="標楷體" w:eastAsia="標楷體" w:hAnsi="標楷體"/>
          <w:color w:val="000000" w:themeColor="text1"/>
          <w:lang w:eastAsia="zh-TW"/>
        </w:rPr>
        <w:t>運送餐食，避免學生走廊奔跑，造成撞傷</w:t>
      </w:r>
      <w:r w:rsidRPr="00EF7B7E">
        <w:rPr>
          <w:rFonts w:ascii="標楷體" w:eastAsia="標楷體" w:hAnsi="標楷體" w:hint="eastAsia"/>
          <w:color w:val="000000" w:themeColor="text1"/>
          <w:lang w:eastAsia="zh-TW"/>
        </w:rPr>
        <w:t>，且</w:t>
      </w:r>
      <w:r w:rsidRPr="00EF7B7E">
        <w:rPr>
          <w:rFonts w:ascii="標楷體" w:eastAsia="標楷體" w:hAnsi="標楷體"/>
          <w:color w:val="000000" w:themeColor="text1"/>
          <w:lang w:eastAsia="zh-TW"/>
        </w:rPr>
        <w:t>送餐過程</w:t>
      </w:r>
      <w:r w:rsidRPr="00EF7B7E">
        <w:rPr>
          <w:rFonts w:ascii="標楷體" w:eastAsia="標楷體" w:hAnsi="標楷體" w:hint="eastAsia"/>
          <w:color w:val="000000" w:themeColor="text1"/>
          <w:lang w:eastAsia="zh-TW"/>
        </w:rPr>
        <w:t>不影響</w:t>
      </w:r>
      <w:r w:rsidRPr="00EF7B7E">
        <w:rPr>
          <w:rFonts w:ascii="標楷體" w:eastAsia="標楷體" w:hAnsi="標楷體"/>
          <w:color w:val="000000" w:themeColor="text1"/>
          <w:lang w:eastAsia="zh-TW"/>
        </w:rPr>
        <w:t>班級上課。</w:t>
      </w:r>
    </w:p>
    <w:p w14:paraId="316B6876" w14:textId="0BC38EF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3.3.8.</w:t>
      </w:r>
      <w:r w:rsidRPr="00EF7B7E">
        <w:rPr>
          <w:rFonts w:ascii="標楷體" w:eastAsia="標楷體" w:hAnsi="標楷體"/>
          <w:color w:val="000000" w:themeColor="text1"/>
          <w:lang w:eastAsia="zh-TW"/>
        </w:rPr>
        <w:t>送餐經過</w:t>
      </w:r>
      <w:r w:rsidRPr="00EF7B7E">
        <w:rPr>
          <w:rFonts w:ascii="標楷體" w:eastAsia="標楷體" w:hAnsi="標楷體" w:hint="eastAsia"/>
          <w:color w:val="000000" w:themeColor="text1"/>
          <w:lang w:eastAsia="zh-TW"/>
        </w:rPr>
        <w:t>上課</w:t>
      </w:r>
      <w:r w:rsidRPr="00EF7B7E">
        <w:rPr>
          <w:rFonts w:ascii="標楷體" w:eastAsia="標楷體" w:hAnsi="標楷體"/>
          <w:color w:val="000000" w:themeColor="text1"/>
          <w:lang w:eastAsia="zh-TW"/>
        </w:rPr>
        <w:t>教室時，速度應放慢，</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注意</w:t>
      </w:r>
      <w:r w:rsidRPr="00EF7B7E">
        <w:rPr>
          <w:rFonts w:ascii="標楷體" w:eastAsia="標楷體" w:hAnsi="標楷體" w:hint="eastAsia"/>
          <w:color w:val="000000" w:themeColor="text1"/>
          <w:lang w:eastAsia="zh-TW"/>
        </w:rPr>
        <w:t>周邊</w:t>
      </w:r>
      <w:r w:rsidRPr="00EF7B7E">
        <w:rPr>
          <w:rFonts w:ascii="標楷體" w:eastAsia="標楷體" w:hAnsi="標楷體"/>
          <w:color w:val="000000" w:themeColor="text1"/>
          <w:lang w:eastAsia="zh-TW"/>
        </w:rPr>
        <w:t>有無學生，送餐人員</w:t>
      </w:r>
      <w:r w:rsidRPr="00EF7B7E">
        <w:rPr>
          <w:rFonts w:ascii="標楷體" w:eastAsia="標楷體" w:hAnsi="標楷體" w:hint="eastAsia"/>
          <w:color w:val="000000" w:themeColor="text1"/>
          <w:lang w:eastAsia="zh-TW"/>
        </w:rPr>
        <w:t>在</w:t>
      </w:r>
      <w:r w:rsidRPr="00EF7B7E">
        <w:rPr>
          <w:rFonts w:ascii="標楷體" w:eastAsia="標楷體" w:hAnsi="標楷體"/>
          <w:color w:val="000000" w:themeColor="text1"/>
          <w:lang w:eastAsia="zh-TW"/>
        </w:rPr>
        <w:t>送餐車前方</w:t>
      </w:r>
      <w:r w:rsidR="00BD1D9A" w:rsidRPr="00EF7B7E">
        <w:rPr>
          <w:rFonts w:ascii="標楷體" w:eastAsia="標楷體" w:hAnsi="標楷體" w:hint="eastAsia"/>
          <w:color w:val="000000" w:themeColor="text1"/>
          <w:lang w:eastAsia="zh-TW"/>
        </w:rPr>
        <w:lastRenderedPageBreak/>
        <w:t>位置</w:t>
      </w:r>
      <w:r w:rsidRPr="00EF7B7E">
        <w:rPr>
          <w:rFonts w:ascii="標楷體" w:eastAsia="標楷體" w:hAnsi="標楷體"/>
          <w:color w:val="000000" w:themeColor="text1"/>
          <w:lang w:eastAsia="zh-TW"/>
        </w:rPr>
        <w:t>拉車，以防學生突然衝出。</w:t>
      </w:r>
    </w:p>
    <w:p w14:paraId="009342C6"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3.3.9.完成</w:t>
      </w:r>
      <w:r w:rsidRPr="00EF7B7E">
        <w:rPr>
          <w:rFonts w:ascii="標楷體" w:eastAsia="標楷體" w:hAnsi="標楷體"/>
          <w:color w:val="000000" w:themeColor="text1"/>
          <w:lang w:eastAsia="zh-TW"/>
        </w:rPr>
        <w:t>送餐</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推車</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推回廚房或置放樓層角落</w:t>
      </w:r>
      <w:r w:rsidRPr="00EF7B7E">
        <w:rPr>
          <w:rFonts w:ascii="標楷體" w:eastAsia="標楷體" w:hAnsi="標楷體" w:hint="eastAsia"/>
          <w:color w:val="000000" w:themeColor="text1"/>
          <w:lang w:eastAsia="zh-TW"/>
        </w:rPr>
        <w:t>固定</w:t>
      </w:r>
      <w:r w:rsidRPr="00EF7B7E">
        <w:rPr>
          <w:rFonts w:ascii="標楷體" w:eastAsia="標楷體" w:hAnsi="標楷體"/>
          <w:color w:val="000000" w:themeColor="text1"/>
          <w:lang w:eastAsia="zh-TW"/>
        </w:rPr>
        <w:t>，避免學生不慎絆倒及撞傷。</w:t>
      </w:r>
    </w:p>
    <w:p w14:paraId="2C75597B" w14:textId="77777777" w:rsidR="002B00AD" w:rsidRPr="00EF7B7E" w:rsidRDefault="002B00AD" w:rsidP="00CF0285">
      <w:pPr>
        <w:pStyle w:val="a4"/>
        <w:spacing w:line="38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3.3.10.</w:t>
      </w:r>
      <w:r w:rsidRPr="00EF7B7E">
        <w:rPr>
          <w:rFonts w:ascii="標楷體" w:eastAsia="標楷體" w:hAnsi="標楷體"/>
          <w:color w:val="000000" w:themeColor="text1"/>
          <w:lang w:eastAsia="zh-TW"/>
        </w:rPr>
        <w:t>維持校園送餐路線清潔，如有污染(傾倒或水漬)，</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立即擦拭整理</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維護</w:t>
      </w:r>
      <w:r w:rsidRPr="00EF7B7E">
        <w:rPr>
          <w:rFonts w:ascii="標楷體" w:eastAsia="標楷體" w:hAnsi="標楷體" w:hint="eastAsia"/>
          <w:color w:val="000000" w:themeColor="text1"/>
          <w:lang w:eastAsia="zh-TW"/>
        </w:rPr>
        <w:t>及</w:t>
      </w:r>
      <w:r w:rsidRPr="00EF7B7E">
        <w:rPr>
          <w:rFonts w:ascii="標楷體" w:eastAsia="標楷體" w:hAnsi="標楷體"/>
          <w:color w:val="000000" w:themeColor="text1"/>
          <w:lang w:eastAsia="zh-TW"/>
        </w:rPr>
        <w:t>清潔環境。</w:t>
      </w:r>
    </w:p>
    <w:p w14:paraId="2CF69C54" w14:textId="4D095441" w:rsidR="002B00AD" w:rsidRPr="00EF7B7E" w:rsidRDefault="002B00AD" w:rsidP="00CF0285">
      <w:pPr>
        <w:pStyle w:val="a4"/>
        <w:spacing w:line="38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3.3.11.</w:t>
      </w:r>
      <w:r w:rsidRPr="00EF7B7E">
        <w:rPr>
          <w:rFonts w:ascii="標楷體" w:eastAsia="標楷體" w:hAnsi="標楷體"/>
          <w:color w:val="000000" w:themeColor="text1"/>
          <w:lang w:eastAsia="zh-TW"/>
        </w:rPr>
        <w:t>放膳檯</w:t>
      </w:r>
      <w:r w:rsidRPr="00EF7B7E">
        <w:rPr>
          <w:rFonts w:ascii="標楷體" w:eastAsia="標楷體" w:hAnsi="標楷體" w:hint="eastAsia"/>
          <w:color w:val="000000" w:themeColor="text1"/>
          <w:lang w:eastAsia="zh-TW"/>
        </w:rPr>
        <w:t>在每次</w:t>
      </w:r>
      <w:r w:rsidRPr="00EF7B7E">
        <w:rPr>
          <w:rFonts w:ascii="標楷體" w:eastAsia="標楷體" w:hAnsi="標楷體"/>
          <w:color w:val="000000" w:themeColor="text1"/>
          <w:lang w:eastAsia="zh-TW"/>
        </w:rPr>
        <w:t>抬餐後，</w:t>
      </w:r>
      <w:r w:rsidRPr="00EF7B7E">
        <w:rPr>
          <w:rFonts w:ascii="標楷體" w:eastAsia="標楷體" w:hAnsi="標楷體" w:hint="eastAsia"/>
          <w:color w:val="000000" w:themeColor="text1"/>
          <w:lang w:eastAsia="zh-TW"/>
        </w:rPr>
        <w:t>須以</w:t>
      </w:r>
      <w:r w:rsidRPr="00EF7B7E">
        <w:rPr>
          <w:rFonts w:ascii="標楷體" w:eastAsia="標楷體" w:hAnsi="標楷體"/>
          <w:color w:val="000000" w:themeColor="text1"/>
          <w:lang w:eastAsia="zh-TW"/>
        </w:rPr>
        <w:t>抹布清潔乾淨</w:t>
      </w:r>
      <w:r w:rsidRPr="00EF7B7E">
        <w:rPr>
          <w:rFonts w:ascii="標楷體" w:eastAsia="標楷體" w:hAnsi="標楷體" w:hint="eastAsia"/>
          <w:color w:val="000000" w:themeColor="text1"/>
          <w:lang w:eastAsia="zh-TW"/>
        </w:rPr>
        <w:t>，若有汙染嚴重須清洗</w:t>
      </w:r>
      <w:r w:rsidR="00B972F1" w:rsidRPr="00EF7B7E">
        <w:rPr>
          <w:rFonts w:ascii="標楷體" w:eastAsia="標楷體" w:hAnsi="標楷體" w:hint="eastAsia"/>
          <w:color w:val="000000" w:themeColor="text1"/>
          <w:lang w:eastAsia="zh-TW"/>
        </w:rPr>
        <w:t>消毒</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每週</w:t>
      </w:r>
      <w:r w:rsidR="00B972F1" w:rsidRPr="00EF7B7E">
        <w:rPr>
          <w:rFonts w:ascii="標楷體" w:eastAsia="標楷體" w:hAnsi="標楷體" w:hint="eastAsia"/>
          <w:color w:val="000000" w:themeColor="text1"/>
          <w:lang w:eastAsia="zh-TW"/>
        </w:rPr>
        <w:t>另</w:t>
      </w:r>
      <w:r w:rsidRPr="00EF7B7E">
        <w:rPr>
          <w:rFonts w:ascii="標楷體" w:eastAsia="標楷體" w:hAnsi="標楷體"/>
          <w:color w:val="000000" w:themeColor="text1"/>
          <w:lang w:eastAsia="zh-TW"/>
        </w:rPr>
        <w:t>以 200ppm次氯酸鈉消毒</w:t>
      </w:r>
      <w:r w:rsidRPr="00EF7B7E">
        <w:rPr>
          <w:rFonts w:ascii="標楷體" w:eastAsia="標楷體" w:hAnsi="標楷體" w:hint="eastAsia"/>
          <w:color w:val="000000" w:themeColor="text1"/>
          <w:lang w:eastAsia="zh-TW"/>
        </w:rPr>
        <w:t>。</w:t>
      </w:r>
    </w:p>
    <w:p w14:paraId="0BD7FCED" w14:textId="77777777" w:rsidR="002B00AD" w:rsidRPr="00EF7B7E" w:rsidRDefault="002B00AD" w:rsidP="00CF0285">
      <w:pPr>
        <w:pStyle w:val="a4"/>
        <w:spacing w:line="380" w:lineRule="exact"/>
        <w:ind w:leftChars="200" w:left="1320" w:hangingChars="350" w:hanging="84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3.3.12.</w:t>
      </w:r>
      <w:r w:rsidRPr="00EF7B7E">
        <w:rPr>
          <w:rFonts w:ascii="標楷體" w:eastAsia="標楷體" w:hAnsi="標楷體"/>
          <w:color w:val="000000" w:themeColor="text1"/>
          <w:lang w:eastAsia="zh-TW"/>
        </w:rPr>
        <w:t>維持送餐電梯清潔</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學校定期保養送餐電梯，送餐人員</w:t>
      </w:r>
      <w:r w:rsidRPr="00EF7B7E">
        <w:rPr>
          <w:rFonts w:ascii="標楷體" w:eastAsia="標楷體" w:hAnsi="標楷體" w:hint="eastAsia"/>
          <w:color w:val="000000" w:themeColor="text1"/>
          <w:lang w:eastAsia="zh-TW"/>
        </w:rPr>
        <w:t>亦須</w:t>
      </w:r>
      <w:r w:rsidRPr="00EF7B7E">
        <w:rPr>
          <w:rFonts w:ascii="標楷體" w:eastAsia="標楷體" w:hAnsi="標楷體"/>
          <w:color w:val="000000" w:themeColor="text1"/>
          <w:lang w:eastAsia="zh-TW"/>
        </w:rPr>
        <w:t>攜帶手機，預防電梯故障受困。</w:t>
      </w:r>
    </w:p>
    <w:p w14:paraId="780EC6FB" w14:textId="77777777" w:rsidR="002B00AD" w:rsidRPr="00EF7B7E" w:rsidRDefault="002B00AD" w:rsidP="00CF0285">
      <w:pPr>
        <w:pStyle w:val="a4"/>
        <w:spacing w:line="38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.異常情況之預防及補救措施</w:t>
      </w:r>
    </w:p>
    <w:p w14:paraId="69F47A30" w14:textId="0F7227AC"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.1.送餐人員</w:t>
      </w:r>
      <w:r w:rsidRPr="00EF7B7E">
        <w:rPr>
          <w:rFonts w:ascii="標楷體" w:eastAsia="標楷體" w:hAnsi="標楷體" w:hint="eastAsia"/>
          <w:color w:val="000000" w:themeColor="text1"/>
          <w:lang w:eastAsia="zh-TW"/>
        </w:rPr>
        <w:t>在配送前，須</w:t>
      </w:r>
      <w:r w:rsidRPr="00EF7B7E">
        <w:rPr>
          <w:rFonts w:ascii="標楷體" w:eastAsia="標楷體" w:hAnsi="標楷體"/>
          <w:color w:val="000000" w:themeColor="text1"/>
          <w:lang w:eastAsia="zh-TW"/>
        </w:rPr>
        <w:t>確實</w:t>
      </w:r>
      <w:r w:rsidRPr="00EF7B7E">
        <w:rPr>
          <w:rFonts w:ascii="標楷體" w:eastAsia="標楷體" w:hAnsi="標楷體" w:hint="eastAsia"/>
          <w:color w:val="000000" w:themeColor="text1"/>
          <w:lang w:eastAsia="zh-TW"/>
        </w:rPr>
        <w:t>進</w:t>
      </w:r>
      <w:r w:rsidRPr="00EF7B7E">
        <w:rPr>
          <w:rFonts w:ascii="標楷體" w:eastAsia="標楷體" w:hAnsi="標楷體"/>
          <w:color w:val="000000" w:themeColor="text1"/>
          <w:lang w:eastAsia="zh-TW"/>
        </w:rPr>
        <w:t>行班級數</w:t>
      </w:r>
      <w:r w:rsidRPr="00EF7B7E">
        <w:rPr>
          <w:rFonts w:ascii="標楷體" w:eastAsia="標楷體" w:hAnsi="標楷體" w:hint="eastAsia"/>
          <w:color w:val="000000" w:themeColor="text1"/>
          <w:lang w:eastAsia="zh-TW"/>
        </w:rPr>
        <w:t>及人數</w:t>
      </w:r>
      <w:r w:rsidRPr="00EF7B7E">
        <w:rPr>
          <w:rFonts w:ascii="標楷體" w:eastAsia="標楷體" w:hAnsi="標楷體"/>
          <w:color w:val="000000" w:themeColor="text1"/>
          <w:lang w:eastAsia="zh-TW"/>
        </w:rPr>
        <w:t>核對</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餐食送至班級指定地點後，</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再次核對餐食</w:t>
      </w:r>
      <w:r w:rsidRPr="00EF7B7E">
        <w:rPr>
          <w:rFonts w:ascii="標楷體" w:eastAsia="標楷體" w:hAnsi="標楷體" w:hint="eastAsia"/>
          <w:color w:val="000000" w:themeColor="text1"/>
          <w:lang w:eastAsia="zh-TW"/>
        </w:rPr>
        <w:t>對象及數量</w:t>
      </w:r>
      <w:r w:rsidRPr="00EF7B7E">
        <w:rPr>
          <w:rFonts w:ascii="標楷體" w:eastAsia="標楷體" w:hAnsi="標楷體"/>
          <w:color w:val="000000" w:themeColor="text1"/>
          <w:lang w:eastAsia="zh-TW"/>
        </w:rPr>
        <w:t>正確</w:t>
      </w:r>
      <w:r w:rsidRPr="00EF7B7E">
        <w:rPr>
          <w:rFonts w:ascii="標楷體" w:eastAsia="標楷體" w:hAnsi="標楷體" w:hint="eastAsia"/>
          <w:color w:val="000000" w:themeColor="text1"/>
          <w:lang w:eastAsia="zh-TW"/>
        </w:rPr>
        <w:t>性</w:t>
      </w:r>
      <w:r w:rsidR="00423E1F" w:rsidRPr="00EF7B7E">
        <w:rPr>
          <w:rFonts w:ascii="標楷體" w:eastAsia="標楷體" w:hAnsi="標楷體" w:hint="eastAsia"/>
          <w:color w:val="000000" w:themeColor="text1"/>
          <w:lang w:eastAsia="zh-TW"/>
        </w:rPr>
        <w:t>，</w:t>
      </w:r>
      <w:r w:rsidR="00423E1F" w:rsidRPr="00EF7B7E">
        <w:rPr>
          <w:rFonts w:ascii="標楷體" w:eastAsia="標楷體" w:hAnsi="標楷體"/>
          <w:color w:val="000000" w:themeColor="text1"/>
          <w:lang w:eastAsia="zh-TW"/>
        </w:rPr>
        <w:t>如有餐食不符，</w:t>
      </w:r>
      <w:r w:rsidR="00423E1F" w:rsidRPr="00EF7B7E">
        <w:rPr>
          <w:rFonts w:ascii="標楷體" w:eastAsia="標楷體" w:hAnsi="標楷體" w:hint="eastAsia"/>
          <w:color w:val="000000" w:themeColor="text1"/>
          <w:lang w:eastAsia="zh-TW"/>
        </w:rPr>
        <w:t>須</w:t>
      </w:r>
      <w:r w:rsidR="00423E1F" w:rsidRPr="00EF7B7E">
        <w:rPr>
          <w:rFonts w:ascii="標楷體" w:eastAsia="標楷體" w:hAnsi="標楷體"/>
          <w:color w:val="000000" w:themeColor="text1"/>
          <w:lang w:eastAsia="zh-TW"/>
        </w:rPr>
        <w:t>立即通知廚房</w:t>
      </w:r>
      <w:r w:rsidR="00423E1F" w:rsidRPr="00EF7B7E">
        <w:rPr>
          <w:rFonts w:ascii="標楷體" w:eastAsia="標楷體" w:hAnsi="標楷體" w:hint="eastAsia"/>
          <w:color w:val="000000" w:themeColor="text1"/>
          <w:lang w:eastAsia="zh-TW"/>
        </w:rPr>
        <w:t>或午餐相關人員處理</w:t>
      </w:r>
      <w:r w:rsidR="00423E1F" w:rsidRPr="00EF7B7E">
        <w:rPr>
          <w:rFonts w:ascii="標楷體" w:eastAsia="標楷體" w:hAnsi="標楷體"/>
          <w:color w:val="000000" w:themeColor="text1"/>
          <w:lang w:eastAsia="zh-TW"/>
        </w:rPr>
        <w:t>。</w:t>
      </w:r>
    </w:p>
    <w:p w14:paraId="6300745A" w14:textId="69752171"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.2.送餐</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注意地面高低差</w:t>
      </w:r>
      <w:r w:rsidRPr="00EF7B7E">
        <w:rPr>
          <w:rFonts w:ascii="標楷體" w:eastAsia="標楷體" w:hAnsi="標楷體" w:hint="eastAsia"/>
          <w:color w:val="000000" w:themeColor="text1"/>
          <w:lang w:eastAsia="zh-TW"/>
        </w:rPr>
        <w:t>之路況</w:t>
      </w:r>
      <w:r w:rsidRPr="00EF7B7E">
        <w:rPr>
          <w:rFonts w:ascii="標楷體" w:eastAsia="標楷體" w:hAnsi="標楷體"/>
          <w:color w:val="000000" w:themeColor="text1"/>
          <w:lang w:eastAsia="zh-TW"/>
        </w:rPr>
        <w:t>，避免餐食</w:t>
      </w:r>
      <w:r w:rsidRPr="00EF7B7E">
        <w:rPr>
          <w:rFonts w:ascii="標楷體" w:eastAsia="標楷體" w:hAnsi="標楷體" w:hint="eastAsia"/>
          <w:color w:val="000000" w:themeColor="text1"/>
          <w:lang w:eastAsia="zh-TW"/>
        </w:rPr>
        <w:t>翻</w:t>
      </w:r>
      <w:r w:rsidRPr="00EF7B7E">
        <w:rPr>
          <w:rFonts w:ascii="標楷體" w:eastAsia="標楷體" w:hAnsi="標楷體"/>
          <w:color w:val="000000" w:themeColor="text1"/>
          <w:lang w:eastAsia="zh-TW"/>
        </w:rPr>
        <w:t>倒</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如有</w:t>
      </w:r>
      <w:r w:rsidRPr="00EF7B7E">
        <w:rPr>
          <w:rFonts w:ascii="標楷體" w:eastAsia="標楷體" w:hAnsi="標楷體" w:hint="eastAsia"/>
          <w:color w:val="000000" w:themeColor="text1"/>
          <w:lang w:eastAsia="zh-TW"/>
        </w:rPr>
        <w:t>翻</w:t>
      </w:r>
      <w:r w:rsidRPr="00EF7B7E">
        <w:rPr>
          <w:rFonts w:ascii="標楷體" w:eastAsia="標楷體" w:hAnsi="標楷體"/>
          <w:color w:val="000000" w:themeColor="text1"/>
          <w:lang w:eastAsia="zh-TW"/>
        </w:rPr>
        <w:t>倒</w:t>
      </w:r>
      <w:r w:rsidRPr="00EF7B7E">
        <w:rPr>
          <w:rFonts w:ascii="標楷體" w:eastAsia="標楷體" w:hAnsi="標楷體" w:hint="eastAsia"/>
          <w:color w:val="000000" w:themeColor="text1"/>
          <w:lang w:eastAsia="zh-TW"/>
        </w:rPr>
        <w:t>情形</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立即通知廚房</w:t>
      </w:r>
      <w:r w:rsidR="00E60FF5" w:rsidRPr="00EF7B7E">
        <w:rPr>
          <w:rFonts w:ascii="標楷體" w:eastAsia="標楷體" w:hAnsi="標楷體" w:hint="eastAsia"/>
          <w:color w:val="000000" w:themeColor="text1"/>
          <w:lang w:eastAsia="zh-TW"/>
        </w:rPr>
        <w:t>或午餐相關人員</w:t>
      </w:r>
      <w:r w:rsidRPr="00EF7B7E">
        <w:rPr>
          <w:rFonts w:ascii="標楷體" w:eastAsia="標楷體" w:hAnsi="標楷體"/>
          <w:color w:val="000000" w:themeColor="text1"/>
          <w:lang w:eastAsia="zh-TW"/>
        </w:rPr>
        <w:t>補餐</w:t>
      </w:r>
      <w:r w:rsidR="00423E1F" w:rsidRPr="00EF7B7E">
        <w:rPr>
          <w:rFonts w:ascii="標楷體" w:eastAsia="標楷體" w:hAnsi="標楷體" w:hint="eastAsia"/>
          <w:color w:val="000000" w:themeColor="text1"/>
          <w:lang w:eastAsia="zh-TW"/>
        </w:rPr>
        <w:t>，現場應</w:t>
      </w:r>
      <w:r w:rsidR="00423E1F" w:rsidRPr="00EF7B7E">
        <w:rPr>
          <w:rFonts w:ascii="標楷體" w:eastAsia="標楷體" w:hAnsi="標楷體"/>
          <w:color w:val="000000" w:themeColor="text1"/>
          <w:lang w:eastAsia="zh-TW"/>
        </w:rPr>
        <w:t>立即擦拭整理</w:t>
      </w:r>
      <w:r w:rsidR="00423E1F" w:rsidRPr="00EF7B7E">
        <w:rPr>
          <w:rFonts w:ascii="標楷體" w:eastAsia="標楷體" w:hAnsi="標楷體" w:hint="eastAsia"/>
          <w:color w:val="000000" w:themeColor="text1"/>
          <w:lang w:eastAsia="zh-TW"/>
        </w:rPr>
        <w:t>，</w:t>
      </w:r>
      <w:r w:rsidR="00423E1F" w:rsidRPr="00EF7B7E">
        <w:rPr>
          <w:rFonts w:ascii="標楷體" w:eastAsia="標楷體" w:hAnsi="標楷體"/>
          <w:color w:val="000000" w:themeColor="text1"/>
          <w:lang w:eastAsia="zh-TW"/>
        </w:rPr>
        <w:t>維護</w:t>
      </w:r>
      <w:r w:rsidR="00423E1F" w:rsidRPr="00EF7B7E">
        <w:rPr>
          <w:rFonts w:ascii="標楷體" w:eastAsia="標楷體" w:hAnsi="標楷體" w:hint="eastAsia"/>
          <w:color w:val="000000" w:themeColor="text1"/>
          <w:lang w:eastAsia="zh-TW"/>
        </w:rPr>
        <w:t>及</w:t>
      </w:r>
      <w:r w:rsidR="00423E1F" w:rsidRPr="00EF7B7E">
        <w:rPr>
          <w:rFonts w:ascii="標楷體" w:eastAsia="標楷體" w:hAnsi="標楷體"/>
          <w:color w:val="000000" w:themeColor="text1"/>
          <w:lang w:eastAsia="zh-TW"/>
        </w:rPr>
        <w:t>清潔環境。</w:t>
      </w:r>
    </w:p>
    <w:p w14:paraId="237C96A2" w14:textId="77777777" w:rsidR="002B00AD" w:rsidRPr="00EF7B7E" w:rsidRDefault="002B00AD" w:rsidP="00CF0285">
      <w:pPr>
        <w:pStyle w:val="a4"/>
        <w:spacing w:line="38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w:t>
      </w:r>
      <w:r w:rsidRPr="00EF7B7E">
        <w:rPr>
          <w:rFonts w:ascii="標楷體" w:eastAsia="標楷體" w:hAnsi="標楷體"/>
          <w:color w:val="000000" w:themeColor="text1"/>
          <w:lang w:eastAsia="zh-TW"/>
        </w:rPr>
        <w:t>指導學生抬餐服務注意事項</w:t>
      </w:r>
    </w:p>
    <w:p w14:paraId="7DAB9AF1"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3.5.1.</w:t>
      </w:r>
      <w:r w:rsidRPr="00EF7B7E">
        <w:rPr>
          <w:rFonts w:ascii="標楷體" w:eastAsia="標楷體" w:hAnsi="標楷體"/>
          <w:color w:val="000000" w:themeColor="text1"/>
          <w:lang w:eastAsia="zh-TW"/>
        </w:rPr>
        <w:t>學校</w:t>
      </w:r>
      <w:r w:rsidRPr="00EF7B7E">
        <w:rPr>
          <w:rFonts w:ascii="標楷體" w:eastAsia="標楷體" w:hAnsi="標楷體" w:hint="eastAsia"/>
          <w:color w:val="000000" w:themeColor="text1"/>
          <w:lang w:eastAsia="zh-TW"/>
        </w:rPr>
        <w:t>可</w:t>
      </w:r>
      <w:r w:rsidRPr="00EF7B7E">
        <w:rPr>
          <w:rFonts w:ascii="標楷體" w:eastAsia="標楷體" w:hAnsi="標楷體"/>
          <w:color w:val="000000" w:themeColor="text1"/>
          <w:lang w:eastAsia="zh-TW"/>
        </w:rPr>
        <w:t>指定人員擔任學生抬餐指導人員。</w:t>
      </w:r>
    </w:p>
    <w:p w14:paraId="3B640471"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3.5.2.</w:t>
      </w:r>
      <w:r w:rsidRPr="00EF7B7E">
        <w:rPr>
          <w:rFonts w:ascii="標楷體" w:eastAsia="標楷體" w:hAnsi="標楷體"/>
          <w:color w:val="000000" w:themeColor="text1"/>
          <w:lang w:eastAsia="zh-TW"/>
        </w:rPr>
        <w:t>指導學生依序排隊抬餐</w:t>
      </w:r>
      <w:r w:rsidRPr="00EF7B7E">
        <w:rPr>
          <w:rFonts w:ascii="標楷體" w:eastAsia="標楷體" w:hAnsi="標楷體" w:hint="eastAsia"/>
          <w:color w:val="000000" w:themeColor="text1"/>
          <w:lang w:eastAsia="zh-TW"/>
        </w:rPr>
        <w:t>及</w:t>
      </w:r>
      <w:r w:rsidRPr="00EF7B7E">
        <w:rPr>
          <w:rFonts w:ascii="標楷體" w:eastAsia="標楷體" w:hAnsi="標楷體"/>
          <w:color w:val="000000" w:themeColor="text1"/>
          <w:lang w:eastAsia="zh-TW"/>
        </w:rPr>
        <w:t>協助搬運餐食服務學生，</w:t>
      </w:r>
      <w:r w:rsidRPr="00EF7B7E">
        <w:rPr>
          <w:rFonts w:ascii="標楷體" w:eastAsia="標楷體" w:hAnsi="標楷體" w:hint="eastAsia"/>
          <w:color w:val="000000" w:themeColor="text1"/>
          <w:lang w:eastAsia="zh-TW"/>
        </w:rPr>
        <w:t>在抬餐</w:t>
      </w:r>
      <w:r w:rsidRPr="00EF7B7E">
        <w:rPr>
          <w:rFonts w:ascii="標楷體" w:eastAsia="標楷體" w:hAnsi="標楷體"/>
          <w:color w:val="000000" w:themeColor="text1"/>
          <w:lang w:eastAsia="zh-TW"/>
        </w:rPr>
        <w:t>過程</w:t>
      </w:r>
      <w:r w:rsidRPr="00EF7B7E">
        <w:rPr>
          <w:rFonts w:ascii="標楷體" w:eastAsia="標楷體" w:hAnsi="標楷體" w:hint="eastAsia"/>
          <w:color w:val="000000" w:themeColor="text1"/>
          <w:lang w:eastAsia="zh-TW"/>
        </w:rPr>
        <w:t>不可</w:t>
      </w:r>
      <w:r w:rsidRPr="00EF7B7E">
        <w:rPr>
          <w:rFonts w:ascii="標楷體" w:eastAsia="標楷體" w:hAnsi="標楷體"/>
          <w:color w:val="000000" w:themeColor="text1"/>
          <w:lang w:eastAsia="zh-TW"/>
        </w:rPr>
        <w:t>嬉戲玩鬧。</w:t>
      </w:r>
    </w:p>
    <w:p w14:paraId="070B2451"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3.5.3.</w:t>
      </w:r>
      <w:r w:rsidRPr="00EF7B7E">
        <w:rPr>
          <w:rFonts w:ascii="標楷體" w:eastAsia="標楷體" w:hAnsi="標楷體"/>
          <w:color w:val="000000" w:themeColor="text1"/>
          <w:lang w:eastAsia="zh-TW"/>
        </w:rPr>
        <w:t>每個餐桶務必請二位學生一起抬，搬運</w:t>
      </w:r>
      <w:r w:rsidRPr="00EF7B7E">
        <w:rPr>
          <w:rFonts w:ascii="標楷體" w:eastAsia="標楷體" w:hAnsi="標楷體" w:hint="eastAsia"/>
          <w:color w:val="000000" w:themeColor="text1"/>
          <w:lang w:eastAsia="zh-TW"/>
        </w:rPr>
        <w:t>過程須</w:t>
      </w:r>
      <w:r w:rsidRPr="00EF7B7E">
        <w:rPr>
          <w:rFonts w:ascii="標楷體" w:eastAsia="標楷體" w:hAnsi="標楷體"/>
          <w:color w:val="000000" w:themeColor="text1"/>
          <w:lang w:eastAsia="zh-TW"/>
        </w:rPr>
        <w:t>配戴防護</w:t>
      </w:r>
      <w:r w:rsidRPr="00EF7B7E">
        <w:rPr>
          <w:rFonts w:ascii="標楷體" w:eastAsia="標楷體" w:hAnsi="標楷體" w:hint="eastAsia"/>
          <w:color w:val="000000" w:themeColor="text1"/>
          <w:lang w:eastAsia="zh-TW"/>
        </w:rPr>
        <w:t>的</w:t>
      </w:r>
      <w:r w:rsidRPr="00EF7B7E">
        <w:rPr>
          <w:rFonts w:ascii="標楷體" w:eastAsia="標楷體" w:hAnsi="標楷體"/>
          <w:color w:val="000000" w:themeColor="text1"/>
          <w:lang w:eastAsia="zh-TW"/>
        </w:rPr>
        <w:t>厚棉防滑手套，以免學生發生燙傷事件。</w:t>
      </w:r>
    </w:p>
    <w:p w14:paraId="517CF2EB" w14:textId="667F0961"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3.5.4.抬</w:t>
      </w:r>
      <w:r w:rsidR="0008488B" w:rsidRPr="00EF7B7E">
        <w:rPr>
          <w:rFonts w:ascii="標楷體" w:eastAsia="標楷體" w:hAnsi="標楷體" w:hint="eastAsia"/>
          <w:color w:val="000000" w:themeColor="text1"/>
          <w:lang w:eastAsia="zh-TW"/>
        </w:rPr>
        <w:t>(補)</w:t>
      </w:r>
      <w:r w:rsidRPr="00EF7B7E">
        <w:rPr>
          <w:rFonts w:ascii="標楷體" w:eastAsia="標楷體" w:hAnsi="標楷體" w:hint="eastAsia"/>
          <w:color w:val="000000" w:themeColor="text1"/>
          <w:lang w:eastAsia="zh-TW"/>
        </w:rPr>
        <w:t>餐過程</w:t>
      </w:r>
      <w:r w:rsidR="008262C2" w:rsidRPr="00EF7B7E">
        <w:rPr>
          <w:rFonts w:ascii="標楷體" w:eastAsia="標楷體" w:hAnsi="標楷體" w:hint="eastAsia"/>
          <w:color w:val="000000" w:themeColor="text1"/>
          <w:lang w:eastAsia="zh-TW"/>
        </w:rPr>
        <w:t>，勿</w:t>
      </w:r>
      <w:r w:rsidRPr="00EF7B7E">
        <w:rPr>
          <w:rFonts w:ascii="標楷體" w:eastAsia="標楷體" w:hAnsi="標楷體"/>
          <w:color w:val="000000" w:themeColor="text1"/>
          <w:lang w:eastAsia="zh-TW"/>
        </w:rPr>
        <w:t>隨意掀開餐蓋</w:t>
      </w:r>
      <w:r w:rsidR="00296DD3"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以免造成意外及汙染</w:t>
      </w:r>
      <w:r w:rsidRPr="00EF7B7E">
        <w:rPr>
          <w:rFonts w:ascii="標楷體" w:eastAsia="標楷體" w:hAnsi="標楷體"/>
          <w:color w:val="000000" w:themeColor="text1"/>
          <w:lang w:eastAsia="zh-TW"/>
        </w:rPr>
        <w:t>。</w:t>
      </w:r>
    </w:p>
    <w:p w14:paraId="1FC7241A" w14:textId="385CED59" w:rsidR="004A7E04" w:rsidRPr="00EF7B7E" w:rsidRDefault="004A7E04"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3.5.</w:t>
      </w:r>
      <w:r w:rsidR="0008488B" w:rsidRPr="00EF7B7E">
        <w:rPr>
          <w:rFonts w:ascii="標楷體" w:eastAsia="標楷體" w:hAnsi="標楷體" w:hint="eastAsia"/>
          <w:color w:val="000000" w:themeColor="text1"/>
          <w:lang w:eastAsia="zh-TW"/>
        </w:rPr>
        <w:t>5</w:t>
      </w:r>
      <w:r w:rsidRPr="00EF7B7E">
        <w:rPr>
          <w:rFonts w:ascii="標楷體" w:eastAsia="標楷體" w:hAnsi="標楷體" w:hint="eastAsia"/>
          <w:color w:val="000000" w:themeColor="text1"/>
          <w:lang w:eastAsia="zh-TW"/>
        </w:rPr>
        <w:t>.抬餐注意事項</w:t>
      </w:r>
      <w:r w:rsidR="00B63C8D" w:rsidRPr="00EF7B7E">
        <w:rPr>
          <w:rFonts w:ascii="標楷體" w:eastAsia="標楷體" w:hAnsi="標楷體" w:hint="eastAsia"/>
          <w:color w:val="000000" w:themeColor="text1"/>
          <w:lang w:eastAsia="zh-TW"/>
        </w:rPr>
        <w:t>及用餐禮儀等，</w:t>
      </w:r>
      <w:r w:rsidRPr="00EF7B7E">
        <w:rPr>
          <w:rFonts w:ascii="標楷體" w:eastAsia="標楷體" w:hAnsi="標楷體" w:hint="eastAsia"/>
          <w:color w:val="000000" w:themeColor="text1"/>
          <w:lang w:eastAsia="zh-TW"/>
        </w:rPr>
        <w:t>可融入食育課程、活動。</w:t>
      </w:r>
    </w:p>
    <w:p w14:paraId="671CC98B" w14:textId="77777777" w:rsidR="002B00AD" w:rsidRPr="00EF7B7E" w:rsidRDefault="002B00AD" w:rsidP="00CF0285">
      <w:pPr>
        <w:pStyle w:val="a4"/>
        <w:spacing w:line="380" w:lineRule="exact"/>
        <w:ind w:leftChars="100" w:left="720" w:hangingChars="200" w:hanging="480"/>
        <w:rPr>
          <w:rFonts w:ascii="標楷體" w:eastAsia="標楷體" w:hAnsi="標楷體" w:cs="標楷體"/>
          <w:color w:val="000000" w:themeColor="text1"/>
          <w:lang w:eastAsia="zh-TW"/>
        </w:rPr>
      </w:pPr>
      <w:r w:rsidRPr="00EF7B7E">
        <w:rPr>
          <w:rFonts w:ascii="標楷體" w:eastAsia="標楷體" w:hAnsi="標楷體" w:cs="標楷體"/>
          <w:color w:val="000000" w:themeColor="text1"/>
          <w:lang w:eastAsia="zh-TW"/>
        </w:rPr>
        <w:t>3.</w:t>
      </w:r>
      <w:r w:rsidRPr="00EF7B7E">
        <w:rPr>
          <w:rFonts w:ascii="標楷體" w:eastAsia="標楷體" w:hAnsi="標楷體" w:cs="標楷體" w:hint="eastAsia"/>
          <w:color w:val="000000" w:themeColor="text1"/>
          <w:lang w:eastAsia="zh-TW"/>
        </w:rPr>
        <w:t>6</w:t>
      </w:r>
      <w:r w:rsidRPr="00EF7B7E">
        <w:rPr>
          <w:rFonts w:ascii="標楷體" w:eastAsia="標楷體" w:hAnsi="標楷體" w:cs="標楷體"/>
          <w:color w:val="000000" w:themeColor="text1"/>
          <w:lang w:eastAsia="zh-TW"/>
        </w:rPr>
        <w:t>.</w:t>
      </w:r>
      <w:r w:rsidRPr="00EF7B7E">
        <w:rPr>
          <w:rFonts w:ascii="標楷體" w:eastAsia="標楷體" w:hAnsi="標楷體" w:cs="標楷體" w:hint="eastAsia"/>
          <w:color w:val="000000" w:themeColor="text1"/>
          <w:lang w:eastAsia="zh-TW"/>
        </w:rPr>
        <w:t>運輸車輛使用規定</w:t>
      </w:r>
    </w:p>
    <w:p w14:paraId="566CCFCF" w14:textId="6DD25908" w:rsidR="002B00AD" w:rsidRPr="00EF7B7E" w:rsidRDefault="002B00AD" w:rsidP="00CF0285">
      <w:pPr>
        <w:pStyle w:val="a4"/>
        <w:spacing w:line="380" w:lineRule="exact"/>
        <w:ind w:leftChars="200" w:left="1200" w:hangingChars="300" w:hanging="720"/>
        <w:rPr>
          <w:rFonts w:ascii="標楷體" w:eastAsia="標楷體" w:hAnsi="標楷體" w:cs="標楷體"/>
          <w:color w:val="000000" w:themeColor="text1"/>
          <w:lang w:eastAsia="zh-TW"/>
        </w:rPr>
      </w:pPr>
      <w:r w:rsidRPr="00EF7B7E">
        <w:rPr>
          <w:rFonts w:ascii="標楷體" w:eastAsia="標楷體" w:hAnsi="標楷體" w:cs="標楷體" w:hint="eastAsia"/>
          <w:color w:val="000000" w:themeColor="text1"/>
          <w:lang w:eastAsia="zh-TW"/>
        </w:rPr>
        <w:t>3.6.1.</w:t>
      </w:r>
      <w:r w:rsidRPr="00EF7B7E">
        <w:rPr>
          <w:rFonts w:ascii="標楷體" w:eastAsia="標楷體" w:hAnsi="標楷體" w:hint="eastAsia"/>
          <w:color w:val="000000" w:themeColor="text1"/>
          <w:lang w:eastAsia="zh-TW"/>
        </w:rPr>
        <w:t>運輸車輛應於裝載餐食前，檢查裝備，如</w:t>
      </w:r>
      <w:r w:rsidRPr="00EF7B7E">
        <w:rPr>
          <w:rFonts w:ascii="標楷體" w:eastAsia="標楷體" w:hAnsi="標楷體"/>
          <w:color w:val="000000" w:themeColor="text1"/>
          <w:lang w:eastAsia="zh-TW"/>
        </w:rPr>
        <w:t>五油三水</w:t>
      </w:r>
      <w:r w:rsidR="003D4160"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輪胎胎壓</w:t>
      </w:r>
      <w:r w:rsidR="003D4160"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胎紋</w:t>
      </w:r>
      <w:r w:rsidR="003D416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起</w:t>
      </w:r>
      <w:r w:rsidRPr="00EF7B7E">
        <w:rPr>
          <w:rFonts w:ascii="標楷體" w:eastAsia="標楷體" w:hAnsi="標楷體"/>
          <w:color w:val="000000" w:themeColor="text1"/>
          <w:lang w:eastAsia="zh-TW"/>
        </w:rPr>
        <w:t>重尾門</w:t>
      </w:r>
      <w:r w:rsidRPr="00EF7B7E">
        <w:rPr>
          <w:rFonts w:ascii="標楷體" w:eastAsia="標楷體" w:hAnsi="標楷體" w:hint="eastAsia"/>
          <w:color w:val="000000" w:themeColor="text1"/>
          <w:lang w:eastAsia="zh-TW"/>
        </w:rPr>
        <w:t>功能等，並保持清潔衛生</w:t>
      </w:r>
      <w:r w:rsidR="000E6BA6" w:rsidRPr="00EF7B7E">
        <w:rPr>
          <w:rFonts w:ascii="標楷體" w:eastAsia="標楷體" w:hAnsi="標楷體" w:hint="eastAsia"/>
          <w:color w:val="000000" w:themeColor="text1"/>
          <w:lang w:eastAsia="zh-TW"/>
        </w:rPr>
        <w:t>(車內無積水、積垢、異味)</w:t>
      </w:r>
      <w:r w:rsidRPr="00EF7B7E">
        <w:rPr>
          <w:rFonts w:ascii="標楷體" w:eastAsia="標楷體" w:hAnsi="標楷體" w:hint="eastAsia"/>
          <w:color w:val="000000" w:themeColor="text1"/>
          <w:lang w:eastAsia="zh-TW"/>
        </w:rPr>
        <w:t>。</w:t>
      </w:r>
    </w:p>
    <w:p w14:paraId="276D0AC6" w14:textId="29D4469D"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3.6.2.餐食裝載</w:t>
      </w:r>
      <w:r w:rsidRPr="00EF7B7E">
        <w:rPr>
          <w:rFonts w:ascii="標楷體" w:eastAsia="標楷體" w:hAnsi="標楷體" w:hint="eastAsia"/>
          <w:color w:val="000000" w:themeColor="text1"/>
          <w:lang w:eastAsia="zh-TW"/>
        </w:rPr>
        <w:t>未超過最大裝載量、分類放置</w:t>
      </w:r>
      <w:r w:rsidR="003D416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堆疊穩固</w:t>
      </w:r>
      <w:r w:rsidR="003D416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無交叉污染疑慮。</w:t>
      </w:r>
    </w:p>
    <w:p w14:paraId="1D4307DA" w14:textId="45B3217D"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3.6.3.</w:t>
      </w:r>
      <w:r w:rsidRPr="00EF7B7E">
        <w:rPr>
          <w:rFonts w:ascii="標楷體" w:eastAsia="標楷體" w:hAnsi="標楷體" w:hint="eastAsia"/>
          <w:color w:val="000000" w:themeColor="text1"/>
          <w:lang w:eastAsia="zh-TW"/>
        </w:rPr>
        <w:t>運輸過程中，餐食避免日光直射、雨淋、劇烈溫度或濕度變動、</w:t>
      </w:r>
      <w:r w:rsidR="00671019" w:rsidRPr="00EF7B7E">
        <w:rPr>
          <w:rFonts w:ascii="標楷體" w:eastAsia="標楷體" w:hAnsi="標楷體" w:hint="eastAsia"/>
          <w:color w:val="000000" w:themeColor="text1"/>
          <w:lang w:eastAsia="zh-TW"/>
        </w:rPr>
        <w:t>受</w:t>
      </w:r>
      <w:r w:rsidRPr="00EF7B7E">
        <w:rPr>
          <w:rFonts w:ascii="標楷體" w:eastAsia="標楷體" w:hAnsi="標楷體" w:hint="eastAsia"/>
          <w:color w:val="000000" w:themeColor="text1"/>
          <w:lang w:eastAsia="zh-TW"/>
        </w:rPr>
        <w:t>撞擊。</w:t>
      </w:r>
    </w:p>
    <w:p w14:paraId="2F90F955" w14:textId="010AC388"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3.6.4.</w:t>
      </w:r>
      <w:r w:rsidRPr="00EF7B7E">
        <w:rPr>
          <w:rFonts w:ascii="標楷體" w:eastAsia="標楷體" w:hAnsi="標楷體" w:hint="eastAsia"/>
          <w:color w:val="000000" w:themeColor="text1"/>
          <w:lang w:eastAsia="zh-TW"/>
        </w:rPr>
        <w:t>有</w:t>
      </w:r>
      <w:r w:rsidR="004E5AA9" w:rsidRPr="00EF7B7E">
        <w:rPr>
          <w:rFonts w:ascii="標楷體" w:eastAsia="標楷體" w:hAnsi="標楷體" w:hint="eastAsia"/>
          <w:color w:val="000000" w:themeColor="text1"/>
          <w:lang w:eastAsia="zh-TW"/>
        </w:rPr>
        <w:t>汙染</w:t>
      </w:r>
      <w:r w:rsidRPr="00EF7B7E">
        <w:rPr>
          <w:rFonts w:ascii="標楷體" w:eastAsia="標楷體" w:hAnsi="標楷體" w:hint="eastAsia"/>
          <w:color w:val="000000" w:themeColor="text1"/>
          <w:lang w:eastAsia="zh-TW"/>
        </w:rPr>
        <w:t>餐食來源之推車、物品或包裝材料，須</w:t>
      </w:r>
      <w:r w:rsidR="00671019" w:rsidRPr="00EF7B7E">
        <w:rPr>
          <w:rFonts w:ascii="標楷體" w:eastAsia="標楷體" w:hAnsi="標楷體" w:hint="eastAsia"/>
          <w:color w:val="000000" w:themeColor="text1"/>
          <w:lang w:eastAsia="zh-TW"/>
        </w:rPr>
        <w:t>有效區隔</w:t>
      </w:r>
      <w:r w:rsidRPr="00EF7B7E">
        <w:rPr>
          <w:rFonts w:ascii="標楷體" w:eastAsia="標楷體" w:hAnsi="標楷體" w:hint="eastAsia"/>
          <w:color w:val="000000" w:themeColor="text1"/>
          <w:lang w:eastAsia="zh-TW"/>
        </w:rPr>
        <w:t>放置</w:t>
      </w:r>
      <w:r w:rsidR="00671019"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防止交叉污染。</w:t>
      </w:r>
    </w:p>
    <w:p w14:paraId="67BA0220" w14:textId="6EFF63B6"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cs="標楷體"/>
          <w:color w:val="000000" w:themeColor="text1"/>
          <w:lang w:eastAsia="zh-TW"/>
        </w:rPr>
        <w:t>3.</w:t>
      </w:r>
      <w:r w:rsidRPr="00EF7B7E">
        <w:rPr>
          <w:rFonts w:ascii="標楷體" w:eastAsia="標楷體" w:hAnsi="標楷體" w:cs="標楷體" w:hint="eastAsia"/>
          <w:color w:val="000000" w:themeColor="text1"/>
          <w:lang w:eastAsia="zh-TW"/>
        </w:rPr>
        <w:t>6</w:t>
      </w:r>
      <w:r w:rsidRPr="00EF7B7E">
        <w:rPr>
          <w:rFonts w:ascii="標楷體" w:eastAsia="標楷體" w:hAnsi="標楷體"/>
          <w:color w:val="000000" w:themeColor="text1"/>
          <w:lang w:eastAsia="zh-TW"/>
        </w:rPr>
        <w:t>.5.運輸車輛進出校園</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遵守學校規定，</w:t>
      </w:r>
      <w:r w:rsidRPr="00EF7B7E">
        <w:rPr>
          <w:rFonts w:ascii="標楷體" w:eastAsia="標楷體" w:hAnsi="標楷體" w:hint="eastAsia"/>
          <w:color w:val="000000" w:themeColor="text1"/>
          <w:lang w:eastAsia="zh-TW"/>
        </w:rPr>
        <w:t>運送</w:t>
      </w:r>
      <w:r w:rsidRPr="00EF7B7E">
        <w:rPr>
          <w:rFonts w:ascii="標楷體" w:eastAsia="標楷體" w:hAnsi="標楷體"/>
          <w:color w:val="000000" w:themeColor="text1"/>
          <w:lang w:eastAsia="zh-TW"/>
        </w:rPr>
        <w:t>車輛行照及駕駛人</w:t>
      </w:r>
      <w:r w:rsidRPr="00EF7B7E">
        <w:rPr>
          <w:rFonts w:ascii="標楷體" w:eastAsia="標楷體" w:hAnsi="標楷體" w:hint="eastAsia"/>
          <w:color w:val="000000" w:themeColor="text1"/>
          <w:lang w:eastAsia="zh-TW"/>
        </w:rPr>
        <w:t>員</w:t>
      </w:r>
      <w:r w:rsidRPr="00EF7B7E">
        <w:rPr>
          <w:rFonts w:ascii="標楷體" w:eastAsia="標楷體" w:hAnsi="標楷體"/>
          <w:color w:val="000000" w:themeColor="text1"/>
          <w:lang w:eastAsia="zh-TW"/>
        </w:rPr>
        <w:t>駕照</w:t>
      </w:r>
      <w:r w:rsidR="001432F0"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於開學前送交學校備查。</w:t>
      </w:r>
    </w:p>
    <w:p w14:paraId="65F07411" w14:textId="7824F24D" w:rsidR="002B00AD" w:rsidRPr="00EF7B7E" w:rsidRDefault="002B00AD" w:rsidP="00CF0285">
      <w:pPr>
        <w:pStyle w:val="a4"/>
        <w:spacing w:line="380" w:lineRule="exact"/>
        <w:ind w:leftChars="200" w:left="1200" w:hangingChars="300" w:hanging="720"/>
        <w:rPr>
          <w:rFonts w:ascii="標楷體" w:eastAsia="標楷體" w:hAnsi="標楷體" w:cs="標楷體"/>
          <w:color w:val="000000" w:themeColor="text1"/>
          <w:lang w:eastAsia="zh-TW"/>
        </w:rPr>
      </w:pPr>
      <w:r w:rsidRPr="00EF7B7E">
        <w:rPr>
          <w:rFonts w:ascii="標楷體" w:eastAsia="標楷體" w:hAnsi="標楷體" w:cs="標楷體" w:hint="eastAsia"/>
          <w:color w:val="000000" w:themeColor="text1"/>
          <w:lang w:eastAsia="zh-TW"/>
        </w:rPr>
        <w:t>3.6.6.</w:t>
      </w:r>
      <w:r w:rsidRPr="00EF7B7E">
        <w:rPr>
          <w:rFonts w:ascii="標楷體" w:eastAsia="標楷體" w:hAnsi="標楷體"/>
          <w:color w:val="000000" w:themeColor="text1"/>
          <w:lang w:eastAsia="zh-TW"/>
        </w:rPr>
        <w:t>運輸車輛應每日定期清洗及消毒</w:t>
      </w:r>
      <w:r w:rsidRPr="00EF7B7E">
        <w:rPr>
          <w:rFonts w:ascii="標楷體" w:eastAsia="標楷體" w:hAnsi="標楷體" w:hint="eastAsia"/>
          <w:color w:val="000000" w:themeColor="text1"/>
          <w:lang w:eastAsia="zh-TW"/>
        </w:rPr>
        <w:t>，完成清洗及消毒後，記錄於「</w:t>
      </w:r>
      <w:r w:rsidR="00E701DF" w:rsidRPr="00EF7B7E">
        <w:rPr>
          <w:rFonts w:ascii="標楷體" w:eastAsia="標楷體" w:hAnsi="標楷體"/>
          <w:color w:val="000000" w:themeColor="text1"/>
          <w:lang w:eastAsia="zh-TW"/>
        </w:rPr>
        <w:t>新北市學校廚房餐車衛生檢查及出餐紀錄表</w:t>
      </w:r>
      <w:r w:rsidRPr="00EF7B7E">
        <w:rPr>
          <w:rFonts w:ascii="標楷體" w:eastAsia="標楷體" w:hAnsi="標楷體" w:cs="標楷體" w:hint="eastAsia"/>
          <w:color w:val="000000" w:themeColor="text1"/>
          <w:lang w:eastAsia="zh-TW"/>
        </w:rPr>
        <w:t>」。</w:t>
      </w:r>
    </w:p>
    <w:p w14:paraId="54A1A656" w14:textId="77777777" w:rsidR="002B00AD" w:rsidRPr="00EF7B7E" w:rsidRDefault="002B00AD" w:rsidP="00CF0285">
      <w:pPr>
        <w:pStyle w:val="a4"/>
        <w:spacing w:line="38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3.7.</w:t>
      </w:r>
      <w:r w:rsidRPr="00EF7B7E">
        <w:rPr>
          <w:rFonts w:ascii="標楷體" w:eastAsia="標楷體" w:hAnsi="標楷體" w:cs="新細明體" w:hint="eastAsia"/>
          <w:color w:val="000000" w:themeColor="text1"/>
          <w:lang w:eastAsia="zh-TW"/>
        </w:rPr>
        <w:t>管理與清潔維護：管理衛生人員每日</w:t>
      </w:r>
      <w:r w:rsidRPr="00EF7B7E">
        <w:rPr>
          <w:rFonts w:ascii="標楷體" w:eastAsia="標楷體" w:hAnsi="標楷體" w:hint="eastAsia"/>
          <w:color w:val="000000" w:themeColor="text1"/>
          <w:lang w:eastAsia="zh-TW"/>
        </w:rPr>
        <w:t>須巡檢，</w:t>
      </w:r>
      <w:r w:rsidRPr="00EF7B7E">
        <w:rPr>
          <w:rFonts w:ascii="標楷體" w:eastAsia="標楷體" w:hAnsi="標楷體" w:cs="新細明體" w:hint="eastAsia"/>
          <w:color w:val="000000" w:themeColor="text1"/>
          <w:lang w:eastAsia="zh-TW"/>
        </w:rPr>
        <w:t>記錄於「新北市學校廚房食品衛生自主管理檢核表」。</w:t>
      </w:r>
    </w:p>
    <w:p w14:paraId="58771C3D" w14:textId="77777777" w:rsidR="002B00AD" w:rsidRPr="00EF7B7E" w:rsidRDefault="002B00AD" w:rsidP="00CF0285">
      <w:pPr>
        <w:pStyle w:val="a4"/>
        <w:spacing w:line="380" w:lineRule="exact"/>
        <w:ind w:leftChars="200" w:left="1200" w:hangingChars="300" w:hanging="720"/>
        <w:rPr>
          <w:rFonts w:ascii="標楷體" w:eastAsia="標楷體" w:hAnsi="標楷體"/>
          <w:color w:val="000000" w:themeColor="text1"/>
          <w:lang w:eastAsia="zh-TW"/>
        </w:rPr>
      </w:pPr>
    </w:p>
    <w:p w14:paraId="6C8338AF" w14:textId="77777777" w:rsidR="002B00AD" w:rsidRPr="00EF7B7E" w:rsidRDefault="002B00AD" w:rsidP="00CF0285">
      <w:pPr>
        <w:pStyle w:val="a4"/>
        <w:spacing w:line="38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01227A54" w14:textId="4E25839E" w:rsidR="002B00AD" w:rsidRPr="00EF7B7E" w:rsidRDefault="002B00AD" w:rsidP="00CF0285">
      <w:pPr>
        <w:pStyle w:val="a4"/>
        <w:spacing w:line="380" w:lineRule="exact"/>
        <w:ind w:leftChars="100" w:left="720" w:hangingChars="200" w:hanging="480"/>
        <w:rPr>
          <w:rFonts w:ascii="標楷體" w:eastAsia="標楷體" w:hAnsi="標楷體" w:cs="新細明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cs="新細明體" w:hint="eastAsia"/>
          <w:color w:val="000000" w:themeColor="text1"/>
          <w:lang w:eastAsia="zh-TW"/>
        </w:rPr>
        <w:t>新北市學校廚房食品衛生自主管理檢核表</w:t>
      </w:r>
    </w:p>
    <w:p w14:paraId="22BB9999" w14:textId="70BB493B" w:rsidR="002B00AD" w:rsidRPr="00EF7B7E" w:rsidRDefault="002B00AD" w:rsidP="00CF0285">
      <w:pPr>
        <w:pStyle w:val="a4"/>
        <w:spacing w:line="38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w:t>
      </w:r>
      <w:r w:rsidR="00E701DF" w:rsidRPr="00EF7B7E">
        <w:rPr>
          <w:rFonts w:ascii="標楷體" w:eastAsia="標楷體" w:hAnsi="標楷體"/>
          <w:color w:val="000000" w:themeColor="text1"/>
          <w:lang w:eastAsia="zh-TW"/>
        </w:rPr>
        <w:t>新北市學校廚房餐車衛生檢查及出餐紀錄表</w:t>
      </w:r>
    </w:p>
    <w:p w14:paraId="63A01013" w14:textId="3D6A6865" w:rsidR="002B00AD" w:rsidRPr="00EF7B7E" w:rsidRDefault="002B00AD" w:rsidP="00CF0285">
      <w:pPr>
        <w:pStyle w:val="2"/>
        <w:spacing w:before="36" w:after="360"/>
        <w:rPr>
          <w:rFonts w:ascii="標楷體" w:hAnsi="標楷體" w:cs="華康中圓體"/>
          <w:color w:val="000000" w:themeColor="text1"/>
          <w:kern w:val="0"/>
        </w:rPr>
      </w:pPr>
      <w:bookmarkStart w:id="29" w:name="_作業程序11_用餐指導"/>
      <w:bookmarkEnd w:id="29"/>
      <w:r w:rsidRPr="00EF7B7E">
        <w:rPr>
          <w:rFonts w:ascii="標楷體" w:hAnsi="標楷體"/>
          <w:color w:val="000000" w:themeColor="text1"/>
        </w:rPr>
        <w:br w:type="page"/>
      </w:r>
      <w:bookmarkStart w:id="30" w:name="_Toc143271473"/>
      <w:r w:rsidRPr="00EF7B7E">
        <w:rPr>
          <w:color w:val="000000" w:themeColor="text1"/>
        </w:rPr>
        <w:lastRenderedPageBreak/>
        <w:t>作業程序</w:t>
      </w:r>
      <w:r w:rsidRPr="00EF7B7E">
        <w:rPr>
          <w:rFonts w:hint="eastAsia"/>
          <w:color w:val="000000" w:themeColor="text1"/>
        </w:rPr>
        <w:t xml:space="preserve">11 </w:t>
      </w:r>
      <w:r w:rsidRPr="00EF7B7E">
        <w:rPr>
          <w:color w:val="000000" w:themeColor="text1"/>
        </w:rPr>
        <w:t>用餐</w:t>
      </w:r>
      <w:r w:rsidRPr="00EF7B7E">
        <w:rPr>
          <w:rFonts w:hint="eastAsia"/>
          <w:color w:val="000000" w:themeColor="text1"/>
        </w:rPr>
        <w:t>指導</w:t>
      </w:r>
      <w:bookmarkEnd w:id="30"/>
    </w:p>
    <w:p w14:paraId="0E95A104" w14:textId="24F43233" w:rsidR="002B00AD" w:rsidRPr="00EF7B7E" w:rsidRDefault="002B00AD" w:rsidP="00CF0285">
      <w:pPr>
        <w:spacing w:line="360" w:lineRule="exact"/>
        <w:rPr>
          <w:rFonts w:ascii="標楷體" w:hAnsi="標楷體"/>
          <w:color w:val="000000" w:themeColor="text1"/>
        </w:rPr>
      </w:pPr>
      <w:r w:rsidRPr="00EF7B7E">
        <w:rPr>
          <w:rFonts w:ascii="標楷體" w:hAnsi="標楷體" w:hint="eastAsia"/>
          <w:color w:val="000000" w:themeColor="text1"/>
        </w:rPr>
        <w:t>1.適用範圍：</w:t>
      </w:r>
      <w:r w:rsidR="00E369EF" w:rsidRPr="00EF7B7E">
        <w:rPr>
          <w:rFonts w:ascii="標楷體" w:hAnsi="標楷體" w:hint="eastAsia"/>
          <w:color w:val="000000" w:themeColor="text1"/>
        </w:rPr>
        <w:t>自立午餐(公辦公營廚房、公辦民營廚房) 及其供餐學校、中央餐廚學校</w:t>
      </w:r>
      <w:r w:rsidR="005B7E61">
        <w:rPr>
          <w:rFonts w:ascii="標楷體" w:hAnsi="標楷體" w:hint="eastAsia"/>
          <w:color w:val="000000" w:themeColor="text1"/>
        </w:rPr>
        <w:t>。</w:t>
      </w:r>
    </w:p>
    <w:p w14:paraId="1D4ED073" w14:textId="77777777" w:rsidR="002B00AD" w:rsidRPr="00EF7B7E" w:rsidRDefault="002B00AD" w:rsidP="00CF0285">
      <w:pPr>
        <w:spacing w:line="360" w:lineRule="exact"/>
        <w:rPr>
          <w:rFonts w:ascii="標楷體" w:hAnsi="標楷體"/>
          <w:color w:val="000000" w:themeColor="text1"/>
        </w:rPr>
      </w:pPr>
      <w:r w:rsidRPr="00EF7B7E">
        <w:rPr>
          <w:rFonts w:ascii="標楷體" w:hAnsi="標楷體" w:hint="eastAsia"/>
          <w:color w:val="000000" w:themeColor="text1"/>
        </w:rPr>
        <w:t>2.作業內容：</w:t>
      </w:r>
      <w:r w:rsidRPr="00EF7B7E">
        <w:rPr>
          <w:rFonts w:ascii="標楷體" w:hAnsi="標楷體"/>
          <w:color w:val="000000" w:themeColor="text1"/>
        </w:rPr>
        <w:t xml:space="preserve"> </w:t>
      </w:r>
    </w:p>
    <w:p w14:paraId="739F95E1" w14:textId="5D0D4D7F" w:rsidR="002B00AD" w:rsidRPr="00EF7B7E" w:rsidRDefault="002B00AD" w:rsidP="00CF0285">
      <w:pPr>
        <w:pStyle w:val="a4"/>
        <w:spacing w:line="360" w:lineRule="exact"/>
        <w:ind w:leftChars="100" w:left="720" w:hangingChars="200" w:hanging="480"/>
        <w:rPr>
          <w:rFonts w:ascii="標楷體" w:eastAsia="標楷體" w:hAnsi="標楷體" w:cs="DFYuan-W5-WIN-BF"/>
          <w:color w:val="000000" w:themeColor="text1"/>
          <w:lang w:eastAsia="zh-TW"/>
        </w:rPr>
      </w:pPr>
      <w:r w:rsidRPr="00EF7B7E">
        <w:rPr>
          <w:rFonts w:ascii="標楷體" w:eastAsia="標楷體" w:hAnsi="標楷體" w:hint="eastAsia"/>
          <w:color w:val="000000" w:themeColor="text1"/>
          <w:lang w:eastAsia="zh-TW"/>
        </w:rPr>
        <w:t>2</w:t>
      </w:r>
      <w:r w:rsidRPr="00EF7B7E">
        <w:rPr>
          <w:rFonts w:ascii="標楷體" w:eastAsia="標楷體" w:hAnsi="標楷體"/>
          <w:color w:val="000000" w:themeColor="text1"/>
          <w:lang w:eastAsia="zh-TW"/>
        </w:rPr>
        <w:t>.1.</w:t>
      </w:r>
      <w:r w:rsidRPr="00EF7B7E">
        <w:rPr>
          <w:rFonts w:ascii="標楷體" w:eastAsia="標楷體" w:hAnsi="標楷體" w:cs="微軟正黑體" w:hint="eastAsia"/>
          <w:color w:val="000000" w:themeColor="text1"/>
          <w:lang w:eastAsia="zh-TW"/>
        </w:rPr>
        <w:t>指導</w:t>
      </w:r>
      <w:r w:rsidR="00C97187" w:rsidRPr="00EF7B7E">
        <w:rPr>
          <w:rFonts w:ascii="標楷體" w:eastAsia="標楷體" w:hAnsi="標楷體" w:cs="微軟正黑體" w:hint="eastAsia"/>
          <w:color w:val="000000" w:themeColor="text1"/>
          <w:lang w:eastAsia="zh-TW"/>
        </w:rPr>
        <w:t>時機</w:t>
      </w:r>
      <w:r w:rsidRPr="00EF7B7E">
        <w:rPr>
          <w:rFonts w:ascii="標楷體" w:eastAsia="標楷體" w:hAnsi="標楷體" w:cs="微軟正黑體" w:hint="eastAsia"/>
          <w:color w:val="000000" w:themeColor="text1"/>
          <w:lang w:eastAsia="zh-TW"/>
        </w:rPr>
        <w:t>：</w:t>
      </w:r>
      <w:r w:rsidRPr="00EF7B7E">
        <w:rPr>
          <w:rFonts w:ascii="標楷體" w:eastAsia="標楷體" w:hAnsi="標楷體" w:cs="微軟正黑體"/>
          <w:color w:val="000000" w:themeColor="text1"/>
          <w:lang w:eastAsia="zh-TW"/>
        </w:rPr>
        <w:br/>
      </w:r>
      <w:r w:rsidRPr="00EF7B7E">
        <w:rPr>
          <w:rFonts w:ascii="標楷體" w:eastAsia="標楷體" w:hAnsi="標楷體" w:cs="DFYuan-W5-WIN-BF" w:hint="eastAsia"/>
          <w:color w:val="000000" w:themeColor="text1"/>
          <w:lang w:eastAsia="zh-TW"/>
        </w:rPr>
        <w:t>班導師須分別在午餐「用餐前」、「用餐中」及「用餐後」指導學生做好午餐衛生及生活教育工作，確實掌控用餐時間、衛生與品質，學校午餐衛生及生活指導要點如下</w:t>
      </w:r>
      <w:r w:rsidR="002879E2" w:rsidRPr="00EF7B7E">
        <w:rPr>
          <w:rFonts w:ascii="標楷體" w:eastAsia="標楷體" w:hAnsi="標楷體" w:cs="DFYuan-W5-WIN-BF" w:hint="eastAsia"/>
          <w:color w:val="000000" w:themeColor="text1"/>
          <w:lang w:eastAsia="zh-TW"/>
        </w:rPr>
        <w:t>：</w:t>
      </w:r>
    </w:p>
    <w:p w14:paraId="4C45CB3A"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2.1.1.用餐前的準備：</w:t>
      </w:r>
    </w:p>
    <w:p w14:paraId="2C925EE4" w14:textId="5DB37EE2"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(1)</w:t>
      </w:r>
      <w:r w:rsidRPr="00EF7B7E">
        <w:rPr>
          <w:rFonts w:ascii="標楷體" w:eastAsia="標楷體" w:hAnsi="標楷體" w:cs="DFYuan-W5-WIN-BF"/>
          <w:color w:val="000000" w:themeColor="text1"/>
          <w:lang w:eastAsia="zh-TW"/>
        </w:rPr>
        <w:t>安排</w:t>
      </w:r>
      <w:r w:rsidRPr="00EF7B7E">
        <w:rPr>
          <w:rFonts w:ascii="標楷體" w:eastAsia="標楷體" w:hAnsi="標楷體" w:cs="DFYuan-W5-WIN-BF" w:hint="eastAsia"/>
          <w:color w:val="000000" w:themeColor="text1"/>
          <w:lang w:eastAsia="zh-TW"/>
        </w:rPr>
        <w:t>班上學生，成立午餐服務隊，協助班級餐食運送。</w:t>
      </w:r>
    </w:p>
    <w:p w14:paraId="064F1D1C"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(2)午餐服務隊需注意自身衛生。</w:t>
      </w:r>
    </w:p>
    <w:p w14:paraId="241C6B3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(3)運送餐食過程需加蓋，勿隨意掀開，避免異物進入。</w:t>
      </w:r>
    </w:p>
    <w:p w14:paraId="71496DEC"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(4)餐食擺放需離牆離地至少</w:t>
      </w:r>
      <w:r w:rsidRPr="00EF7B7E">
        <w:rPr>
          <w:rFonts w:ascii="標楷體" w:eastAsia="標楷體" w:hAnsi="標楷體" w:cs="DFYuan-W5-WIN-BF"/>
          <w:color w:val="000000" w:themeColor="text1"/>
          <w:lang w:eastAsia="zh-TW"/>
        </w:rPr>
        <w:t>10</w:t>
      </w:r>
      <w:r w:rsidRPr="00EF7B7E">
        <w:rPr>
          <w:rFonts w:ascii="標楷體" w:eastAsia="標楷體" w:hAnsi="標楷體" w:cs="DFYuan-W5-WIN-BF" w:hint="eastAsia"/>
          <w:color w:val="000000" w:themeColor="text1"/>
          <w:lang w:eastAsia="zh-TW"/>
        </w:rPr>
        <w:t>公分，勿直接放置於地面。</w:t>
      </w:r>
    </w:p>
    <w:p w14:paraId="290AF43E" w14:textId="77777777"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(5)菜單相關資訊可至學校午餐專區、新北校園通午餐APP模組或教育部校園食材登錄平臺查詢。</w:t>
      </w:r>
    </w:p>
    <w:p w14:paraId="2448AB98" w14:textId="6326C6B8"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(6)桶餐數量及菜色應與菜單相符，如有數量異常</w:t>
      </w:r>
      <w:r w:rsidR="009521AD" w:rsidRPr="00EF7B7E">
        <w:rPr>
          <w:rFonts w:ascii="標楷體" w:eastAsia="標楷體" w:hAnsi="標楷體" w:cs="DFYuan-W5-WIN-BF" w:hint="eastAsia"/>
          <w:color w:val="000000" w:themeColor="text1"/>
          <w:lang w:eastAsia="zh-TW"/>
        </w:rPr>
        <w:t>或餐食疑似有異味或異樣時</w:t>
      </w:r>
      <w:r w:rsidRPr="00EF7B7E">
        <w:rPr>
          <w:rFonts w:ascii="標楷體" w:eastAsia="標楷體" w:hAnsi="標楷體" w:cs="DFYuan-W5-WIN-BF" w:hint="eastAsia"/>
          <w:color w:val="000000" w:themeColor="text1"/>
          <w:lang w:eastAsia="zh-TW"/>
        </w:rPr>
        <w:t>，</w:t>
      </w:r>
      <w:r w:rsidR="004126B0" w:rsidRPr="00EF7B7E">
        <w:rPr>
          <w:rFonts w:ascii="標楷體" w:eastAsia="標楷體" w:hAnsi="標楷體" w:cs="DFYuan-W5-WIN-BF" w:hint="eastAsia"/>
          <w:color w:val="000000" w:themeColor="text1"/>
          <w:lang w:eastAsia="zh-TW"/>
        </w:rPr>
        <w:t>班導師</w:t>
      </w:r>
      <w:r w:rsidRPr="00EF7B7E">
        <w:rPr>
          <w:rFonts w:ascii="標楷體" w:eastAsia="標楷體" w:hAnsi="標楷體" w:cs="DFYuan-W5-WIN-BF" w:hint="eastAsia"/>
          <w:color w:val="000000" w:themeColor="text1"/>
          <w:lang w:eastAsia="zh-TW"/>
        </w:rPr>
        <w:t>應</w:t>
      </w:r>
      <w:r w:rsidR="002626FC" w:rsidRPr="00EF7B7E">
        <w:rPr>
          <w:rFonts w:ascii="標楷體" w:eastAsia="標楷體" w:hAnsi="標楷體" w:cs="DFYuan-W5-WIN-BF" w:hint="eastAsia"/>
          <w:color w:val="000000" w:themeColor="text1"/>
          <w:lang w:eastAsia="zh-TW"/>
        </w:rPr>
        <w:t>暫停配膳、進食，並</w:t>
      </w:r>
      <w:r w:rsidR="0025503D" w:rsidRPr="00EF7B7E">
        <w:rPr>
          <w:rFonts w:ascii="標楷體" w:eastAsia="標楷體" w:hAnsi="標楷體" w:cs="DFYuan-W5-WIN-BF" w:hint="eastAsia"/>
          <w:color w:val="000000" w:themeColor="text1"/>
          <w:lang w:eastAsia="zh-TW"/>
        </w:rPr>
        <w:t>立</w:t>
      </w:r>
      <w:r w:rsidRPr="00EF7B7E">
        <w:rPr>
          <w:rFonts w:ascii="標楷體" w:eastAsia="標楷體" w:hAnsi="標楷體" w:cs="DFYuan-W5-WIN-BF" w:hint="eastAsia"/>
          <w:color w:val="000000" w:themeColor="text1"/>
          <w:lang w:eastAsia="zh-TW"/>
        </w:rPr>
        <w:t>即向營養師、午餐秘書或餐飲衛生督導人員</w:t>
      </w:r>
      <w:r w:rsidR="00F053EB" w:rsidRPr="00EF7B7E">
        <w:rPr>
          <w:rFonts w:ascii="標楷體" w:eastAsia="標楷體" w:hAnsi="標楷體" w:cs="DFYuan-W5-WIN-BF" w:hint="eastAsia"/>
          <w:color w:val="000000" w:themeColor="text1"/>
          <w:lang w:eastAsia="zh-TW"/>
        </w:rPr>
        <w:t>等</w:t>
      </w:r>
      <w:r w:rsidRPr="00EF7B7E">
        <w:rPr>
          <w:rFonts w:ascii="標楷體" w:eastAsia="標楷體" w:hAnsi="標楷體" w:cs="DFYuan-W5-WIN-BF" w:hint="eastAsia"/>
          <w:color w:val="000000" w:themeColor="text1"/>
          <w:lang w:eastAsia="zh-TW"/>
        </w:rPr>
        <w:t>反映</w:t>
      </w:r>
      <w:r w:rsidR="002626FC" w:rsidRPr="00EF7B7E">
        <w:rPr>
          <w:rFonts w:ascii="標楷體" w:eastAsia="標楷體" w:hAnsi="標楷體" w:cs="DFYuan-W5-WIN-BF" w:hint="eastAsia"/>
          <w:color w:val="000000" w:themeColor="text1"/>
          <w:lang w:eastAsia="zh-TW"/>
        </w:rPr>
        <w:t>，確認餐食無虞後再配膳</w:t>
      </w:r>
      <w:r w:rsidR="004E5AA9" w:rsidRPr="00EF7B7E">
        <w:rPr>
          <w:rFonts w:ascii="標楷體" w:eastAsia="標楷體" w:hAnsi="標楷體" w:cs="DFYuan-W5-WIN-BF" w:hint="eastAsia"/>
          <w:color w:val="000000" w:themeColor="text1"/>
          <w:lang w:eastAsia="zh-TW"/>
        </w:rPr>
        <w:t>(打菜)</w:t>
      </w:r>
      <w:r w:rsidR="002626FC" w:rsidRPr="00EF7B7E">
        <w:rPr>
          <w:rFonts w:ascii="標楷體" w:eastAsia="標楷體" w:hAnsi="標楷體" w:cs="DFYuan-W5-WIN-BF" w:hint="eastAsia"/>
          <w:color w:val="000000" w:themeColor="text1"/>
          <w:lang w:eastAsia="zh-TW"/>
        </w:rPr>
        <w:t>用餐</w:t>
      </w:r>
      <w:r w:rsidRPr="00EF7B7E">
        <w:rPr>
          <w:rFonts w:ascii="標楷體" w:eastAsia="標楷體" w:hAnsi="標楷體" w:cs="DFYuan-W5-WIN-BF"/>
          <w:color w:val="000000" w:themeColor="text1"/>
          <w:lang w:eastAsia="zh-TW"/>
        </w:rPr>
        <w:t>。</w:t>
      </w:r>
    </w:p>
    <w:p w14:paraId="12EB9B1F" w14:textId="5B369909"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2.1.2.整理用餐環境：收拾桌上用品，擦拭桌面，保持清潔。</w:t>
      </w:r>
    </w:p>
    <w:p w14:paraId="73AAB0E0"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2.1.3.餐前洗手：餐前要用肥皂(洗手乳)洗手，洗過的手不要再碰各種物品。</w:t>
      </w:r>
    </w:p>
    <w:p w14:paraId="76507F8D"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.1.4.</w:t>
      </w:r>
      <w:r w:rsidRPr="00EF7B7E">
        <w:rPr>
          <w:rFonts w:ascii="標楷體" w:eastAsia="標楷體" w:hAnsi="標楷體" w:cs="DFYuan-W5-WIN-BF" w:hint="eastAsia"/>
          <w:color w:val="000000" w:themeColor="text1"/>
          <w:lang w:eastAsia="zh-TW"/>
        </w:rPr>
        <w:t>備妥餐具：</w:t>
      </w:r>
    </w:p>
    <w:p w14:paraId="093A3FEF"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(1)儘量不發出聲音，手指不可放入乾淨的碗盤中。</w:t>
      </w:r>
    </w:p>
    <w:p w14:paraId="1AB3631B"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(2)餐具若不慎掉地必須洗乾淨後才使用。</w:t>
      </w:r>
    </w:p>
    <w:p w14:paraId="6EEDCDE2" w14:textId="3FE0357A"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2.1.</w:t>
      </w:r>
      <w:r w:rsidRPr="00EF7B7E">
        <w:rPr>
          <w:rFonts w:ascii="標楷體" w:eastAsia="標楷體" w:hAnsi="標楷體" w:cs="DFYuan-W5-WIN-BF"/>
          <w:color w:val="000000" w:themeColor="text1"/>
          <w:lang w:eastAsia="zh-TW"/>
        </w:rPr>
        <w:t>5</w:t>
      </w:r>
      <w:r w:rsidRPr="00EF7B7E">
        <w:rPr>
          <w:rFonts w:ascii="標楷體" w:eastAsia="標楷體" w:hAnsi="標楷體" w:cs="DFYuan-W5-WIN-BF" w:hint="eastAsia"/>
          <w:color w:val="000000" w:themeColor="text1"/>
          <w:lang w:eastAsia="zh-TW"/>
        </w:rPr>
        <w:t>.分配</w:t>
      </w:r>
      <w:r w:rsidR="00C61D22" w:rsidRPr="00EF7B7E">
        <w:rPr>
          <w:rFonts w:ascii="標楷體" w:eastAsia="標楷體" w:hAnsi="標楷體" w:cs="DFYuan-W5-WIN-BF" w:hint="eastAsia"/>
          <w:color w:val="000000" w:themeColor="text1"/>
          <w:lang w:eastAsia="zh-TW"/>
        </w:rPr>
        <w:t>(打)</w:t>
      </w:r>
      <w:r w:rsidRPr="00EF7B7E">
        <w:rPr>
          <w:rFonts w:ascii="標楷體" w:eastAsia="標楷體" w:hAnsi="標楷體" w:cs="DFYuan-W5-WIN-BF" w:hint="eastAsia"/>
          <w:color w:val="000000" w:themeColor="text1"/>
          <w:lang w:eastAsia="zh-TW"/>
        </w:rPr>
        <w:t>菜餚：</w:t>
      </w:r>
    </w:p>
    <w:p w14:paraId="3400577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(1)午餐服務隊應穿戴工作衣帽及口罩。</w:t>
      </w:r>
    </w:p>
    <w:p w14:paraId="0C27DCD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正確的使用菜勺、夾子等餐具分配菜餚。</w:t>
      </w:r>
    </w:p>
    <w:p w14:paraId="704F62C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w:t>
      </w:r>
      <w:r w:rsidRPr="00EF7B7E">
        <w:rPr>
          <w:rFonts w:ascii="標楷體" w:eastAsia="標楷體" w:hAnsi="標楷體" w:cs="DFYuan-W5-WIN-BF" w:hint="eastAsia"/>
          <w:color w:val="000000" w:themeColor="text1"/>
          <w:lang w:eastAsia="zh-TW"/>
        </w:rPr>
        <w:t>食物如不慎掉落地面，不可再食用。</w:t>
      </w:r>
    </w:p>
    <w:p w14:paraId="308CEA6C" w14:textId="3D3D0EB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(4)</w:t>
      </w:r>
      <w:r w:rsidRPr="00EF7B7E">
        <w:rPr>
          <w:rFonts w:ascii="標楷體" w:eastAsia="標楷體" w:hAnsi="標楷體" w:cs="DFYuan-W5-WIN-BF" w:hint="eastAsia"/>
          <w:color w:val="000000" w:themeColor="text1"/>
          <w:lang w:eastAsia="zh-TW"/>
        </w:rPr>
        <w:t>排隊領取食物，分完後應向服務同學輕輕地點頭，表示謝意。</w:t>
      </w:r>
    </w:p>
    <w:p w14:paraId="7E3E4D44" w14:textId="67A43EF7"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(5)若</w:t>
      </w:r>
      <w:r w:rsidRPr="00EF7B7E">
        <w:rPr>
          <w:rFonts w:ascii="標楷體" w:eastAsia="標楷體" w:hAnsi="標楷體" w:cs="DFYuan-W5-WIN-BF"/>
          <w:color w:val="000000" w:themeColor="text1"/>
          <w:lang w:eastAsia="zh-TW"/>
        </w:rPr>
        <w:t>有飯</w:t>
      </w:r>
      <w:r w:rsidR="00613E67"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color w:val="000000" w:themeColor="text1"/>
          <w:lang w:eastAsia="zh-TW"/>
        </w:rPr>
        <w:t>菜量不足情</w:t>
      </w:r>
      <w:r w:rsidRPr="00EF7B7E">
        <w:rPr>
          <w:rFonts w:ascii="標楷體" w:eastAsia="標楷體" w:hAnsi="標楷體" w:cs="DFYuan-W5-WIN-BF" w:hint="eastAsia"/>
          <w:color w:val="000000" w:themeColor="text1"/>
          <w:lang w:eastAsia="zh-TW"/>
        </w:rPr>
        <w:t>形</w:t>
      </w:r>
      <w:r w:rsidRPr="00EF7B7E">
        <w:rPr>
          <w:rFonts w:ascii="標楷體" w:eastAsia="標楷體" w:hAnsi="標楷體" w:cs="DFYuan-W5-WIN-BF"/>
          <w:color w:val="000000" w:themeColor="text1"/>
          <w:lang w:eastAsia="zh-TW"/>
        </w:rPr>
        <w:t>，班級老師可派學生至</w:t>
      </w:r>
      <w:r w:rsidRPr="00EF7B7E">
        <w:rPr>
          <w:rFonts w:ascii="標楷體" w:eastAsia="標楷體" w:hAnsi="標楷體" w:cs="DFYuan-W5-WIN-BF" w:hint="eastAsia"/>
          <w:color w:val="000000" w:themeColor="text1"/>
          <w:lang w:eastAsia="zh-TW"/>
        </w:rPr>
        <w:t>備餐區</w:t>
      </w:r>
      <w:r w:rsidRPr="00EF7B7E">
        <w:rPr>
          <w:rFonts w:ascii="標楷體" w:eastAsia="標楷體" w:hAnsi="標楷體" w:cs="DFYuan-W5-WIN-BF"/>
          <w:color w:val="000000" w:themeColor="text1"/>
          <w:lang w:eastAsia="zh-TW"/>
        </w:rPr>
        <w:t>補充不足之餐點</w:t>
      </w:r>
      <w:r w:rsidRPr="00EF7B7E">
        <w:rPr>
          <w:rFonts w:ascii="標楷體" w:eastAsia="標楷體" w:hAnsi="標楷體" w:cs="DFYuan-W5-WIN-BF" w:hint="eastAsia"/>
          <w:color w:val="000000" w:themeColor="text1"/>
          <w:lang w:eastAsia="zh-TW"/>
        </w:rPr>
        <w:t>份</w:t>
      </w:r>
      <w:r w:rsidRPr="00EF7B7E">
        <w:rPr>
          <w:rFonts w:ascii="標楷體" w:eastAsia="標楷體" w:hAnsi="標楷體" w:cs="DFYuan-W5-WIN-BF"/>
          <w:color w:val="000000" w:themeColor="text1"/>
          <w:lang w:eastAsia="zh-TW"/>
        </w:rPr>
        <w:t>量，如有常態性份量不足</w:t>
      </w:r>
      <w:r w:rsidR="00424CD8"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color w:val="000000" w:themeColor="text1"/>
          <w:lang w:eastAsia="zh-TW"/>
        </w:rPr>
        <w:t>可</w:t>
      </w:r>
      <w:r w:rsidR="00424CD8" w:rsidRPr="00EF7B7E">
        <w:rPr>
          <w:rFonts w:ascii="標楷體" w:eastAsia="標楷體" w:hAnsi="標楷體" w:cs="DFYuan-W5-WIN-BF" w:hint="eastAsia"/>
          <w:color w:val="000000" w:themeColor="text1"/>
          <w:lang w:eastAsia="zh-TW"/>
        </w:rPr>
        <w:t>向營養師、午餐秘書或餐飲衛生督導人員等反映，</w:t>
      </w:r>
      <w:r w:rsidRPr="00EF7B7E">
        <w:rPr>
          <w:rFonts w:ascii="標楷體" w:eastAsia="標楷體" w:hAnsi="標楷體" w:cs="DFYuan-W5-WIN-BF"/>
          <w:color w:val="000000" w:themeColor="text1"/>
          <w:lang w:eastAsia="zh-TW"/>
        </w:rPr>
        <w:t>加量供應。</w:t>
      </w:r>
    </w:p>
    <w:p w14:paraId="37271BF8" w14:textId="1084E285"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2.1.6.</w:t>
      </w:r>
      <w:r w:rsidRPr="00EF7B7E">
        <w:rPr>
          <w:rFonts w:ascii="標楷體" w:eastAsia="標楷體" w:hAnsi="標楷體" w:cs="DFYuan-W5-WIN-BF"/>
          <w:color w:val="000000" w:themeColor="text1"/>
          <w:lang w:eastAsia="zh-TW"/>
        </w:rPr>
        <w:t>餐</w:t>
      </w:r>
      <w:r w:rsidRPr="00EF7B7E">
        <w:rPr>
          <w:rFonts w:ascii="標楷體" w:eastAsia="標楷體" w:hAnsi="標楷體" w:cs="DFYuan-W5-WIN-BF" w:hint="eastAsia"/>
          <w:color w:val="000000" w:themeColor="text1"/>
          <w:lang w:eastAsia="zh-TW"/>
        </w:rPr>
        <w:t>食</w:t>
      </w:r>
      <w:r w:rsidRPr="00EF7B7E">
        <w:rPr>
          <w:rFonts w:ascii="標楷體" w:eastAsia="標楷體" w:hAnsi="標楷體" w:cs="DFYuan-W5-WIN-BF"/>
          <w:color w:val="000000" w:themeColor="text1"/>
          <w:lang w:eastAsia="zh-TW"/>
        </w:rPr>
        <w:t>異常</w:t>
      </w:r>
      <w:r w:rsidRPr="00EF7B7E">
        <w:rPr>
          <w:rFonts w:ascii="標楷體" w:eastAsia="標楷體" w:hAnsi="標楷體" w:cs="DFYuan-W5-WIN-BF" w:hint="eastAsia"/>
          <w:color w:val="000000" w:themeColor="text1"/>
          <w:lang w:eastAsia="zh-TW"/>
        </w:rPr>
        <w:t>處理：</w:t>
      </w:r>
      <w:r w:rsidRPr="00EF7B7E">
        <w:rPr>
          <w:rFonts w:ascii="標楷體" w:eastAsia="標楷體" w:hAnsi="標楷體" w:cs="DFYuan-W5-WIN-BF"/>
          <w:color w:val="000000" w:themeColor="text1"/>
          <w:lang w:eastAsia="zh-TW"/>
        </w:rPr>
        <w:br/>
      </w:r>
      <w:r w:rsidRPr="00EF7B7E">
        <w:rPr>
          <w:rFonts w:ascii="標楷體" w:eastAsia="標楷體" w:hAnsi="標楷體" w:cs="DFYuan-W5-WIN-BF" w:hint="eastAsia"/>
          <w:color w:val="000000" w:themeColor="text1"/>
          <w:lang w:eastAsia="zh-TW"/>
        </w:rPr>
        <w:t>打菜及用餐過程，若發現有</w:t>
      </w:r>
      <w:r w:rsidRPr="00EF7B7E">
        <w:rPr>
          <w:rFonts w:ascii="標楷體" w:eastAsia="標楷體" w:hAnsi="標楷體"/>
          <w:color w:val="000000" w:themeColor="text1"/>
          <w:lang w:eastAsia="zh-TW"/>
        </w:rPr>
        <w:t>異物或異狀時</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請班</w:t>
      </w:r>
      <w:r w:rsidR="002F7333" w:rsidRPr="00EF7B7E">
        <w:rPr>
          <w:rFonts w:ascii="標楷體" w:eastAsia="標楷體" w:hAnsi="標楷體" w:hint="eastAsia"/>
          <w:color w:val="000000" w:themeColor="text1"/>
          <w:lang w:eastAsia="zh-TW"/>
        </w:rPr>
        <w:t>導</w:t>
      </w:r>
      <w:r w:rsidRPr="00EF7B7E">
        <w:rPr>
          <w:rFonts w:ascii="標楷體" w:eastAsia="標楷體" w:hAnsi="標楷體"/>
          <w:color w:val="000000" w:themeColor="text1"/>
          <w:lang w:eastAsia="zh-TW"/>
        </w:rPr>
        <w:t>師</w:t>
      </w:r>
      <w:r w:rsidR="002F7333" w:rsidRPr="00EF7B7E">
        <w:rPr>
          <w:rFonts w:ascii="標楷體" w:eastAsia="標楷體" w:hAnsi="標楷體" w:hint="eastAsia"/>
          <w:color w:val="000000" w:themeColor="text1"/>
          <w:lang w:eastAsia="zh-TW"/>
        </w:rPr>
        <w:t>立即</w:t>
      </w:r>
      <w:r w:rsidR="004637E5" w:rsidRPr="00EF7B7E">
        <w:rPr>
          <w:rFonts w:ascii="標楷體" w:eastAsia="標楷體" w:hAnsi="標楷體" w:cs="DFYuan-W5-WIN-BF" w:hint="eastAsia"/>
          <w:color w:val="000000" w:themeColor="text1"/>
          <w:lang w:eastAsia="zh-TW"/>
        </w:rPr>
        <w:t>向營養師、午餐秘書或餐飲衛生督導人員等反映</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拍照留樣並視情況更換乾淨之餐食，處理人員</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填寫「</w:t>
      </w:r>
      <w:r w:rsidRPr="00EF7B7E">
        <w:rPr>
          <w:rFonts w:ascii="標楷體" w:eastAsia="標楷體" w:hAnsi="標楷體" w:hint="eastAsia"/>
          <w:color w:val="000000" w:themeColor="text1"/>
          <w:lang w:eastAsia="zh-TW"/>
        </w:rPr>
        <w:t>新北市學校廚房異常、客訴、成品回收及報廢品處理紀錄表</w:t>
      </w:r>
      <w:r w:rsidRPr="00EF7B7E">
        <w:rPr>
          <w:rFonts w:ascii="標楷體" w:eastAsia="標楷體" w:hAnsi="標楷體"/>
          <w:color w:val="000000" w:themeColor="text1"/>
          <w:lang w:eastAsia="zh-TW"/>
        </w:rPr>
        <w:t>」。</w:t>
      </w:r>
    </w:p>
    <w:p w14:paraId="7268D314" w14:textId="77777777" w:rsidR="002B00AD" w:rsidRPr="00EF7B7E" w:rsidRDefault="002B00AD" w:rsidP="00CF0285">
      <w:pPr>
        <w:pStyle w:val="a4"/>
        <w:spacing w:line="360" w:lineRule="exact"/>
        <w:ind w:leftChars="100" w:left="72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用餐時的指導：</w:t>
      </w:r>
    </w:p>
    <w:p w14:paraId="3A76AC3D"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.2.1.</w:t>
      </w:r>
      <w:r w:rsidRPr="00EF7B7E">
        <w:rPr>
          <w:rFonts w:ascii="標楷體" w:eastAsia="標楷體" w:hAnsi="標楷體" w:cs="DFYuan-W5-WIN-BF" w:hint="eastAsia"/>
          <w:color w:val="000000" w:themeColor="text1"/>
          <w:lang w:eastAsia="zh-TW"/>
        </w:rPr>
        <w:t>保持良好的進餐姿勢</w:t>
      </w:r>
    </w:p>
    <w:p w14:paraId="75BA714E"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color w:val="000000" w:themeColor="text1"/>
          <w:lang w:eastAsia="zh-TW"/>
        </w:rPr>
        <w:t>1)</w:t>
      </w:r>
      <w:r w:rsidRPr="00EF7B7E">
        <w:rPr>
          <w:rFonts w:ascii="標楷體" w:eastAsia="標楷體" w:hAnsi="標楷體" w:cs="微軟正黑體" w:hint="eastAsia"/>
          <w:color w:val="000000" w:themeColor="text1"/>
          <w:lang w:eastAsia="zh-TW"/>
        </w:rPr>
        <w:t>趴</w:t>
      </w:r>
      <w:r w:rsidRPr="00EF7B7E">
        <w:rPr>
          <w:rFonts w:ascii="標楷體" w:eastAsia="標楷體" w:hAnsi="標楷體" w:cs="MS Gothic" w:hint="eastAsia"/>
          <w:color w:val="000000" w:themeColor="text1"/>
          <w:lang w:eastAsia="zh-TW"/>
        </w:rPr>
        <w:t>著</w:t>
      </w:r>
      <w:r w:rsidRPr="00EF7B7E">
        <w:rPr>
          <w:rFonts w:ascii="標楷體" w:eastAsia="標楷體" w:hAnsi="標楷體" w:cs="DFYuan-W5-WIN-BF" w:hint="eastAsia"/>
          <w:color w:val="000000" w:themeColor="text1"/>
          <w:lang w:eastAsia="zh-TW"/>
        </w:rPr>
        <w:t>吃、姿勢歪斜或盤腿，均不是良好的進餐姿勢。</w:t>
      </w:r>
    </w:p>
    <w:p w14:paraId="0C99B2AD"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進食中不要離開座位。</w:t>
      </w:r>
    </w:p>
    <w:p w14:paraId="7F685BB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w:t>
      </w:r>
      <w:r w:rsidRPr="00EF7B7E">
        <w:rPr>
          <w:rFonts w:ascii="標楷體" w:eastAsia="標楷體" w:hAnsi="標楷體" w:cs="DFYuan-W5-WIN-BF" w:hint="eastAsia"/>
          <w:color w:val="000000" w:themeColor="text1"/>
          <w:lang w:eastAsia="zh-TW"/>
        </w:rPr>
        <w:t>不要搖擺身體，保持安靜進食為宜。</w:t>
      </w:r>
    </w:p>
    <w:p w14:paraId="605325D3" w14:textId="2072EB12"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(4)</w:t>
      </w:r>
      <w:r w:rsidRPr="00EF7B7E">
        <w:rPr>
          <w:rFonts w:ascii="標楷體" w:eastAsia="標楷體" w:hAnsi="標楷體" w:cs="DFYuan-W5-WIN-BF" w:hint="eastAsia"/>
          <w:color w:val="000000" w:themeColor="text1"/>
          <w:lang w:eastAsia="zh-TW"/>
        </w:rPr>
        <w:t xml:space="preserve">咳嗽或打噴涕時，要用手帕或衛生紙掩住口鼻，避免病毒或細菌隨飛沫傳播給   </w:t>
      </w:r>
      <w:r w:rsidRPr="00EF7B7E">
        <w:rPr>
          <w:rFonts w:ascii="標楷體" w:eastAsia="標楷體" w:hAnsi="標楷體" w:cs="DFYuan-W5-WIN-BF" w:hint="eastAsia"/>
          <w:color w:val="000000" w:themeColor="text1"/>
          <w:lang w:eastAsia="zh-TW"/>
        </w:rPr>
        <w:lastRenderedPageBreak/>
        <w:t>別人。</w:t>
      </w:r>
    </w:p>
    <w:p w14:paraId="70DEF600"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(5)</w:t>
      </w:r>
      <w:r w:rsidRPr="00EF7B7E">
        <w:rPr>
          <w:rFonts w:ascii="標楷體" w:eastAsia="標楷體" w:hAnsi="標楷體" w:cs="DFYuan-W5-WIN-BF" w:hint="eastAsia"/>
          <w:color w:val="000000" w:themeColor="text1"/>
          <w:lang w:eastAsia="zh-TW"/>
        </w:rPr>
        <w:t>餐中交談要細聲，口裡有食物時不要</w:t>
      </w:r>
      <w:r w:rsidRPr="00EF7B7E">
        <w:rPr>
          <w:rFonts w:ascii="標楷體" w:eastAsia="標楷體" w:hAnsi="標楷體" w:cs="微軟正黑體" w:hint="eastAsia"/>
          <w:color w:val="000000" w:themeColor="text1"/>
          <w:lang w:eastAsia="zh-TW"/>
        </w:rPr>
        <w:t>說</w:t>
      </w:r>
      <w:r w:rsidRPr="00EF7B7E">
        <w:rPr>
          <w:rFonts w:ascii="標楷體" w:eastAsia="標楷體" w:hAnsi="標楷體" w:cs="MS Gothic" w:hint="eastAsia"/>
          <w:color w:val="000000" w:themeColor="text1"/>
          <w:lang w:eastAsia="zh-TW"/>
        </w:rPr>
        <w:t>話</w:t>
      </w:r>
      <w:r w:rsidRPr="00EF7B7E">
        <w:rPr>
          <w:rFonts w:ascii="標楷體" w:eastAsia="標楷體" w:hAnsi="標楷體" w:cs="DFYuan-W5-WIN-BF" w:hint="eastAsia"/>
          <w:color w:val="000000" w:themeColor="text1"/>
          <w:lang w:eastAsia="zh-TW"/>
        </w:rPr>
        <w:t>。</w:t>
      </w:r>
    </w:p>
    <w:p w14:paraId="349062D9"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2.2.2.進餐前的感謝：要有感恩惜福的心，一粥一飯，當思來處不易，提醒孩子感謝並要珍惜地吃。</w:t>
      </w:r>
    </w:p>
    <w:p w14:paraId="222CFA9F"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2.2.3.保持愉快的心情細嚼慢嚥</w:t>
      </w:r>
    </w:p>
    <w:p w14:paraId="32976CCB"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(1)</w:t>
      </w:r>
      <w:r w:rsidRPr="00EF7B7E">
        <w:rPr>
          <w:rFonts w:ascii="標楷體" w:eastAsia="標楷體" w:hAnsi="標楷體" w:cs="DFYuan-W5-WIN-BF" w:hint="eastAsia"/>
          <w:color w:val="000000" w:themeColor="text1"/>
          <w:lang w:eastAsia="zh-TW"/>
        </w:rPr>
        <w:t>放進口裡的食物，一次不宜過多。</w:t>
      </w:r>
    </w:p>
    <w:p w14:paraId="76358913" w14:textId="635FCA70"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要養成細嚼慢嚥的習慣，咀嚼數為</w:t>
      </w:r>
      <w:r w:rsidRPr="00EF7B7E">
        <w:rPr>
          <w:rFonts w:ascii="標楷體" w:eastAsia="標楷體" w:hAnsi="標楷體" w:cs="DFYuan-W5-WIN-BF"/>
          <w:color w:val="000000" w:themeColor="text1"/>
          <w:lang w:eastAsia="zh-TW"/>
        </w:rPr>
        <w:t>15-20</w:t>
      </w:r>
      <w:r w:rsidRPr="00EF7B7E">
        <w:rPr>
          <w:rFonts w:ascii="標楷體" w:eastAsia="標楷體" w:hAnsi="標楷體" w:cs="DFYuan-W5-WIN-BF" w:hint="eastAsia"/>
          <w:color w:val="000000" w:themeColor="text1"/>
          <w:lang w:eastAsia="zh-TW"/>
        </w:rPr>
        <w:t>次為宜。</w:t>
      </w:r>
    </w:p>
    <w:p w14:paraId="7ED89C3A"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w:t>
      </w:r>
      <w:r w:rsidRPr="00EF7B7E">
        <w:rPr>
          <w:rFonts w:ascii="標楷體" w:eastAsia="標楷體" w:hAnsi="標楷體" w:cs="DFYuan-W5-WIN-BF" w:hint="eastAsia"/>
          <w:color w:val="000000" w:themeColor="text1"/>
          <w:lang w:eastAsia="zh-TW"/>
        </w:rPr>
        <w:t>不提不愉快的話題或動作。</w:t>
      </w:r>
    </w:p>
    <w:p w14:paraId="56EE66DD"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(4)</w:t>
      </w:r>
      <w:r w:rsidRPr="00EF7B7E">
        <w:rPr>
          <w:rFonts w:ascii="標楷體" w:eastAsia="標楷體" w:hAnsi="標楷體" w:cs="DFYuan-W5-WIN-BF" w:hint="eastAsia"/>
          <w:color w:val="000000" w:themeColor="text1"/>
          <w:lang w:eastAsia="zh-TW"/>
        </w:rPr>
        <w:t>空盤運動，不偏食不挑食，分配到的食物應全部吃完為原則。</w:t>
      </w:r>
    </w:p>
    <w:p w14:paraId="2A4A48B6" w14:textId="69007CF8"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(5)</w:t>
      </w:r>
      <w:r w:rsidRPr="00EF7B7E">
        <w:rPr>
          <w:rFonts w:ascii="標楷體" w:eastAsia="標楷體" w:hAnsi="標楷體" w:cs="DFYuan-W5-WIN-BF" w:hint="eastAsia"/>
          <w:color w:val="000000" w:themeColor="text1"/>
          <w:lang w:eastAsia="zh-TW"/>
        </w:rPr>
        <w:t>進</w:t>
      </w:r>
      <w:r w:rsidR="00760BD2" w:rsidRPr="00EF7B7E">
        <w:rPr>
          <w:rFonts w:ascii="標楷體" w:eastAsia="標楷體" w:hAnsi="標楷體" w:cs="DFYuan-W5-WIN-BF" w:hint="eastAsia"/>
          <w:color w:val="000000" w:themeColor="text1"/>
          <w:lang w:eastAsia="zh-TW"/>
        </w:rPr>
        <w:t>食</w:t>
      </w:r>
      <w:r w:rsidRPr="00EF7B7E">
        <w:rPr>
          <w:rFonts w:ascii="標楷體" w:eastAsia="標楷體" w:hAnsi="標楷體" w:cs="DFYuan-W5-WIN-BF" w:hint="eastAsia"/>
          <w:color w:val="000000" w:themeColor="text1"/>
          <w:lang w:eastAsia="zh-TW"/>
        </w:rPr>
        <w:t>速度不宜太快或太慢，</w:t>
      </w:r>
      <w:r w:rsidRPr="00EF7B7E">
        <w:rPr>
          <w:rFonts w:ascii="標楷體" w:eastAsia="標楷體" w:hAnsi="標楷體" w:cs="MS Gothic" w:hint="eastAsia"/>
          <w:color w:val="000000" w:themeColor="text1"/>
          <w:lang w:eastAsia="zh-TW"/>
        </w:rPr>
        <w:t>進餐時間以</w:t>
      </w:r>
      <w:r w:rsidRPr="00EF7B7E">
        <w:rPr>
          <w:rFonts w:ascii="標楷體" w:eastAsia="標楷體" w:hAnsi="標楷體" w:cs="DFYuan-W5-WIN-BF"/>
          <w:color w:val="000000" w:themeColor="text1"/>
          <w:lang w:eastAsia="zh-TW"/>
        </w:rPr>
        <w:t>20-30</w:t>
      </w:r>
      <w:r w:rsidRPr="00EF7B7E">
        <w:rPr>
          <w:rFonts w:ascii="標楷體" w:eastAsia="標楷體" w:hAnsi="標楷體" w:cs="DFYuan-W5-WIN-BF" w:hint="eastAsia"/>
          <w:color w:val="000000" w:themeColor="text1"/>
          <w:lang w:eastAsia="zh-TW"/>
        </w:rPr>
        <w:t>分鐘左右為宜。</w:t>
      </w:r>
    </w:p>
    <w:p w14:paraId="7ED441CF" w14:textId="77777777" w:rsidR="002B00AD" w:rsidRPr="00EF7B7E" w:rsidRDefault="002B00AD" w:rsidP="00CF0285">
      <w:pPr>
        <w:pStyle w:val="a4"/>
        <w:spacing w:line="360" w:lineRule="exact"/>
        <w:ind w:leftChars="100" w:left="72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3</w:t>
      </w:r>
      <w:r w:rsidRPr="00EF7B7E">
        <w:rPr>
          <w:rFonts w:ascii="標楷體" w:eastAsia="標楷體" w:hAnsi="標楷體" w:cs="DFYuan-W5-WIN-BF" w:hint="eastAsia"/>
          <w:color w:val="000000" w:themeColor="text1"/>
          <w:lang w:eastAsia="zh-TW"/>
        </w:rPr>
        <w:t>.用餐後指導</w:t>
      </w:r>
    </w:p>
    <w:p w14:paraId="2FED9E48"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.3.1.</w:t>
      </w:r>
      <w:r w:rsidRPr="00EF7B7E">
        <w:rPr>
          <w:rFonts w:ascii="標楷體" w:eastAsia="標楷體" w:hAnsi="標楷體" w:cs="DFYuan-W5-WIN-BF" w:hint="eastAsia"/>
          <w:color w:val="000000" w:themeColor="text1"/>
          <w:lang w:eastAsia="zh-TW"/>
        </w:rPr>
        <w:t>餐具收拾與整理</w:t>
      </w:r>
    </w:p>
    <w:p w14:paraId="49DE0234"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(1)</w:t>
      </w:r>
      <w:r w:rsidRPr="00EF7B7E">
        <w:rPr>
          <w:rFonts w:ascii="標楷體" w:eastAsia="標楷體" w:hAnsi="標楷體" w:cs="DFYuan-W5-WIN-BF" w:hint="eastAsia"/>
          <w:color w:val="000000" w:themeColor="text1"/>
          <w:lang w:eastAsia="zh-TW"/>
        </w:rPr>
        <w:t>殘餘菜餚要依種類如廚餘、堆肥廚餘、垃圾等倒入不同容器。</w:t>
      </w:r>
    </w:p>
    <w:p w14:paraId="65075AC2"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用衛生紙將桌面及餐盒擦乾淨。</w:t>
      </w:r>
    </w:p>
    <w:p w14:paraId="6631A475"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w:t>
      </w:r>
      <w:r w:rsidRPr="00EF7B7E">
        <w:rPr>
          <w:rFonts w:ascii="標楷體" w:eastAsia="標楷體" w:hAnsi="標楷體" w:cs="DFYuan-W5-WIN-BF" w:hint="eastAsia"/>
          <w:color w:val="000000" w:themeColor="text1"/>
          <w:lang w:eastAsia="zh-TW"/>
        </w:rPr>
        <w:t>指導小心收拾餐具，以免損壞。</w:t>
      </w:r>
    </w:p>
    <w:p w14:paraId="197F107F"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(4)</w:t>
      </w:r>
      <w:r w:rsidRPr="00EF7B7E">
        <w:rPr>
          <w:rFonts w:ascii="標楷體" w:eastAsia="標楷體" w:hAnsi="標楷體" w:cs="DFYuan-W5-WIN-BF" w:hint="eastAsia"/>
          <w:color w:val="000000" w:themeColor="text1"/>
          <w:lang w:eastAsia="zh-TW"/>
        </w:rPr>
        <w:t>注意不踩踏落在地上的食物。</w:t>
      </w:r>
    </w:p>
    <w:p w14:paraId="3AA89282"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(5)</w:t>
      </w:r>
      <w:r w:rsidRPr="00EF7B7E">
        <w:rPr>
          <w:rFonts w:ascii="標楷體" w:eastAsia="標楷體" w:hAnsi="標楷體" w:cs="DFYuan-W5-WIN-BF" w:hint="eastAsia"/>
          <w:color w:val="000000" w:themeColor="text1"/>
          <w:lang w:eastAsia="zh-TW"/>
        </w:rPr>
        <w:t>清理桌面、收拾桌墊，並把桌椅歸還原位。</w:t>
      </w:r>
    </w:p>
    <w:p w14:paraId="70094BCE" w14:textId="73B0D6B2" w:rsidR="002B00AD" w:rsidRPr="00EF7B7E" w:rsidRDefault="002B00AD" w:rsidP="00CF0285">
      <w:pPr>
        <w:pStyle w:val="a4"/>
        <w:spacing w:line="360" w:lineRule="exact"/>
        <w:ind w:leftChars="400" w:left="1320" w:hangingChars="150" w:hanging="36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(6)</w:t>
      </w:r>
      <w:r w:rsidRPr="00EF7B7E">
        <w:rPr>
          <w:rFonts w:ascii="標楷體" w:eastAsia="標楷體" w:hAnsi="標楷體" w:cs="DFYuan-W5-WIN-BF"/>
          <w:color w:val="000000" w:themeColor="text1"/>
          <w:lang w:eastAsia="zh-TW"/>
        </w:rPr>
        <w:t>學生用餐完畢後</w:t>
      </w:r>
      <w:r w:rsidR="002879E2"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color w:val="000000" w:themeColor="text1"/>
          <w:lang w:eastAsia="zh-TW"/>
        </w:rPr>
        <w:t>督導餐具回收作業及用餐區膳後清潔</w:t>
      </w:r>
      <w:r w:rsidRPr="00EF7B7E">
        <w:rPr>
          <w:rFonts w:ascii="標楷體" w:eastAsia="標楷體" w:hAnsi="標楷體" w:cs="DFYuan-W5-WIN-BF" w:hint="eastAsia"/>
          <w:color w:val="000000" w:themeColor="text1"/>
          <w:lang w:eastAsia="zh-TW"/>
        </w:rPr>
        <w:t>，並將餐盆送回廚房或指定地點</w:t>
      </w:r>
      <w:r w:rsidRPr="00EF7B7E">
        <w:rPr>
          <w:rFonts w:ascii="標楷體" w:eastAsia="標楷體" w:hAnsi="標楷體" w:cs="DFYuan-W5-WIN-BF"/>
          <w:color w:val="000000" w:themeColor="text1"/>
          <w:lang w:eastAsia="zh-TW"/>
        </w:rPr>
        <w:t>。</w:t>
      </w:r>
    </w:p>
    <w:p w14:paraId="2FAE2216"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(7)</w:t>
      </w:r>
      <w:r w:rsidRPr="00EF7B7E">
        <w:rPr>
          <w:rFonts w:ascii="標楷體" w:eastAsia="標楷體" w:hAnsi="標楷體" w:cs="DFYuan-W5-WIN-BF"/>
          <w:color w:val="000000" w:themeColor="text1"/>
          <w:lang w:eastAsia="zh-TW"/>
        </w:rPr>
        <w:t>檢視各班廚餘量，做為供應量增減及菜單設計參考。</w:t>
      </w:r>
    </w:p>
    <w:p w14:paraId="465E7065" w14:textId="77777777"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.3.2.</w:t>
      </w:r>
      <w:r w:rsidRPr="00EF7B7E">
        <w:rPr>
          <w:rFonts w:ascii="標楷體" w:eastAsia="標楷體" w:hAnsi="標楷體" w:cs="DFYuan-W5-WIN-BF" w:hint="eastAsia"/>
          <w:color w:val="000000" w:themeColor="text1"/>
          <w:lang w:eastAsia="zh-TW"/>
        </w:rPr>
        <w:t>用餐後潔牙指導：午餐後潔牙將滯留口腔</w:t>
      </w:r>
      <w:r w:rsidRPr="00EF7B7E">
        <w:rPr>
          <w:rFonts w:ascii="標楷體" w:eastAsia="標楷體" w:hAnsi="標楷體" w:cs="微軟正黑體" w:hint="eastAsia"/>
          <w:color w:val="000000" w:themeColor="text1"/>
          <w:lang w:eastAsia="zh-TW"/>
        </w:rPr>
        <w:t>內</w:t>
      </w:r>
      <w:r w:rsidRPr="00EF7B7E">
        <w:rPr>
          <w:rFonts w:ascii="標楷體" w:eastAsia="標楷體" w:hAnsi="標楷體" w:cs="DFYuan-W5-WIN-BF" w:hint="eastAsia"/>
          <w:color w:val="000000" w:themeColor="text1"/>
          <w:lang w:eastAsia="zh-TW"/>
        </w:rPr>
        <w:t>食物殘渣除去</w:t>
      </w:r>
      <w:r w:rsidRPr="00EF7B7E">
        <w:rPr>
          <w:rFonts w:ascii="標楷體" w:eastAsia="標楷體" w:hAnsi="標楷體" w:cs="MS Gothic" w:hint="eastAsia"/>
          <w:color w:val="000000" w:themeColor="text1"/>
          <w:lang w:eastAsia="zh-TW"/>
        </w:rPr>
        <w:t>，阻斷細菌孳長機會，用餐</w:t>
      </w:r>
      <w:r w:rsidRPr="00EF7B7E">
        <w:rPr>
          <w:rFonts w:ascii="標楷體" w:eastAsia="標楷體" w:hAnsi="標楷體" w:cs="DFYuan-W5-WIN-BF" w:hint="eastAsia"/>
          <w:color w:val="000000" w:themeColor="text1"/>
          <w:lang w:eastAsia="zh-TW"/>
        </w:rPr>
        <w:t>後潔牙也是預防齲齒最直接、最有效之途徑，可以有效降低齲齒罹患率。</w:t>
      </w:r>
    </w:p>
    <w:p w14:paraId="300ABAB1"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(1)</w:t>
      </w:r>
      <w:r w:rsidRPr="00EF7B7E">
        <w:rPr>
          <w:rFonts w:ascii="標楷體" w:eastAsia="標楷體" w:hAnsi="標楷體" w:cs="DFYuan-W5-WIN-BF" w:hint="eastAsia"/>
          <w:color w:val="000000" w:themeColor="text1"/>
          <w:lang w:eastAsia="zh-TW"/>
        </w:rPr>
        <w:t>飯後要漱口刷牙，取用刷牙用具時要安靜。</w:t>
      </w:r>
    </w:p>
    <w:p w14:paraId="26A8F6A3" w14:textId="7777777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(2)</w:t>
      </w:r>
      <w:r w:rsidRPr="00EF7B7E">
        <w:rPr>
          <w:rFonts w:ascii="標楷體" w:eastAsia="標楷體" w:hAnsi="標楷體" w:cs="DFYuan-W5-WIN-BF" w:hint="eastAsia"/>
          <w:color w:val="000000" w:themeColor="text1"/>
          <w:lang w:eastAsia="zh-TW"/>
        </w:rPr>
        <w:t>刷牙後要把牙刷、杯子的水份瀝乾，再放入櫃子裡。</w:t>
      </w:r>
    </w:p>
    <w:p w14:paraId="209C1095" w14:textId="2F50A46D"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w:t>
      </w:r>
      <w:r w:rsidR="00D7558D" w:rsidRPr="00EF7B7E">
        <w:rPr>
          <w:rFonts w:ascii="標楷體" w:eastAsia="標楷體" w:hAnsi="標楷體" w:cs="DFYuan-W5-WIN-BF" w:hint="eastAsia"/>
          <w:color w:val="000000" w:themeColor="text1"/>
          <w:lang w:eastAsia="zh-TW"/>
        </w:rPr>
        <w:t>配合學校作息，</w:t>
      </w:r>
      <w:r w:rsidRPr="00EF7B7E">
        <w:rPr>
          <w:rFonts w:ascii="標楷體" w:eastAsia="標楷體" w:hAnsi="標楷體" w:cs="DFYuan-W5-WIN-BF" w:hint="eastAsia"/>
          <w:color w:val="000000" w:themeColor="text1"/>
          <w:lang w:eastAsia="zh-TW"/>
        </w:rPr>
        <w:t>潔牙後</w:t>
      </w:r>
      <w:r w:rsidR="00D7558D" w:rsidRPr="00EF7B7E">
        <w:rPr>
          <w:rFonts w:ascii="標楷體" w:eastAsia="標楷體" w:hAnsi="標楷體" w:cs="DFYuan-W5-WIN-BF" w:hint="eastAsia"/>
          <w:color w:val="000000" w:themeColor="text1"/>
          <w:lang w:eastAsia="zh-TW"/>
        </w:rPr>
        <w:t>使用</w:t>
      </w:r>
      <w:r w:rsidRPr="00EF7B7E">
        <w:rPr>
          <w:rFonts w:ascii="標楷體" w:eastAsia="標楷體" w:hAnsi="標楷體" w:cs="DFYuan-W5-WIN-BF" w:hint="eastAsia"/>
          <w:color w:val="000000" w:themeColor="text1"/>
          <w:lang w:eastAsia="zh-TW"/>
        </w:rPr>
        <w:t>含氟漱口水。</w:t>
      </w:r>
    </w:p>
    <w:p w14:paraId="6A063EB8" w14:textId="7964FD92" w:rsidR="002B00AD" w:rsidRPr="00EF7B7E" w:rsidRDefault="002B00AD" w:rsidP="00CF0285">
      <w:pPr>
        <w:pStyle w:val="a4"/>
        <w:spacing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2</w:t>
      </w:r>
      <w:r w:rsidRPr="00EF7B7E">
        <w:rPr>
          <w:rFonts w:ascii="標楷體" w:eastAsia="標楷體" w:hAnsi="標楷體" w:cs="DFYuan-W5-WIN-BF"/>
          <w:color w:val="000000" w:themeColor="text1"/>
          <w:lang w:eastAsia="zh-TW"/>
        </w:rPr>
        <w:t>.3.3.</w:t>
      </w:r>
      <w:r w:rsidRPr="00EF7B7E">
        <w:rPr>
          <w:rFonts w:ascii="標楷體" w:eastAsia="標楷體" w:hAnsi="標楷體" w:cs="DFYuan-W5-WIN-BF" w:hint="eastAsia"/>
          <w:color w:val="000000" w:themeColor="text1"/>
          <w:lang w:eastAsia="zh-TW"/>
        </w:rPr>
        <w:t>用餐後</w:t>
      </w:r>
      <w:r w:rsidR="00222518" w:rsidRPr="00EF7B7E">
        <w:rPr>
          <w:rFonts w:ascii="標楷體" w:eastAsia="標楷體" w:hAnsi="標楷體" w:cs="DFYuan-W5-WIN-BF" w:hint="eastAsia"/>
          <w:color w:val="000000" w:themeColor="text1"/>
          <w:lang w:eastAsia="zh-TW"/>
        </w:rPr>
        <w:t>適度</w:t>
      </w:r>
      <w:r w:rsidRPr="00EF7B7E">
        <w:rPr>
          <w:rFonts w:ascii="標楷體" w:eastAsia="標楷體" w:hAnsi="標楷體" w:cs="DFYuan-W5-WIN-BF" w:hint="eastAsia"/>
          <w:color w:val="000000" w:themeColor="text1"/>
          <w:lang w:eastAsia="zh-TW"/>
        </w:rPr>
        <w:t>休息</w:t>
      </w:r>
      <w:r w:rsidR="00EF1CA5" w:rsidRPr="00EF7B7E">
        <w:rPr>
          <w:rFonts w:ascii="標楷體" w:eastAsia="標楷體" w:hAnsi="標楷體" w:cs="DFYuan-W5-WIN-BF" w:hint="eastAsia"/>
          <w:color w:val="000000" w:themeColor="text1"/>
          <w:lang w:eastAsia="zh-TW"/>
        </w:rPr>
        <w:t>，</w:t>
      </w:r>
      <w:r w:rsidRPr="00EF7B7E">
        <w:rPr>
          <w:rFonts w:ascii="標楷體" w:eastAsia="標楷體" w:hAnsi="標楷體" w:cs="DFYuan-W5-WIN-BF" w:hint="eastAsia"/>
          <w:color w:val="000000" w:themeColor="text1"/>
          <w:lang w:eastAsia="zh-TW"/>
        </w:rPr>
        <w:t>餐後不做激烈的活動。</w:t>
      </w:r>
    </w:p>
    <w:p w14:paraId="16376D7D" w14:textId="3260BF87" w:rsidR="002B00AD" w:rsidRPr="00EF7B7E" w:rsidRDefault="002B00AD" w:rsidP="00CF0285">
      <w:pPr>
        <w:pStyle w:val="a4"/>
        <w:spacing w:line="360" w:lineRule="exact"/>
        <w:ind w:leftChars="400" w:left="1440" w:hangingChars="200" w:hanging="480"/>
        <w:rPr>
          <w:rFonts w:ascii="標楷體" w:eastAsia="標楷體" w:hAnsi="標楷體" w:cs="DFYuan-W5-WIN-BF"/>
          <w:color w:val="000000" w:themeColor="text1"/>
          <w:lang w:eastAsia="zh-TW"/>
        </w:rPr>
      </w:pPr>
    </w:p>
    <w:p w14:paraId="67701CB7" w14:textId="77777777" w:rsidR="002B00AD" w:rsidRPr="00EF7B7E" w:rsidRDefault="002B00AD"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2.4.用餐滿意度調查</w:t>
      </w:r>
    </w:p>
    <w:p w14:paraId="530A7D2F" w14:textId="77777777" w:rsidR="002B00AD" w:rsidRPr="00EF7B7E" w:rsidRDefault="002B00AD"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2.4.1.設計「學校午餐滿意度調查表」。</w:t>
      </w:r>
    </w:p>
    <w:p w14:paraId="547152B5" w14:textId="77777777" w:rsidR="002B00AD" w:rsidRPr="00EF7B7E" w:rsidRDefault="002B00AD"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2.4.2.每位訂餐用餐之學童及教職員各填寫1張滿意度調查表。</w:t>
      </w:r>
      <w:r w:rsidRPr="00EF7B7E">
        <w:rPr>
          <w:rFonts w:ascii="標楷體" w:hAnsi="標楷體"/>
          <w:color w:val="000000" w:themeColor="text1"/>
        </w:rPr>
        <w:t xml:space="preserve"> </w:t>
      </w:r>
    </w:p>
    <w:p w14:paraId="1A7ED368" w14:textId="77777777" w:rsidR="002B00AD" w:rsidRPr="00EF7B7E" w:rsidRDefault="002B00AD"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2.4.3.</w:t>
      </w:r>
      <w:r w:rsidRPr="00EF7B7E">
        <w:rPr>
          <w:rFonts w:ascii="標楷體" w:hAnsi="標楷體"/>
          <w:color w:val="000000" w:themeColor="text1"/>
        </w:rPr>
        <w:t>調查方式</w:t>
      </w:r>
      <w:r w:rsidRPr="00EF7B7E">
        <w:rPr>
          <w:rFonts w:ascii="標楷體" w:hAnsi="標楷體" w:hint="eastAsia"/>
          <w:color w:val="000000" w:themeColor="text1"/>
        </w:rPr>
        <w:t>：請學校各班級老師在選定調查日期當天，用餐前協助發放給每位用餐學童1張滿意度調查表，用完餐後當場填寫及繳回；教職員則由業管單位在選定調查日期當天，用餐前協助發放給每位用餐教職員1張滿意度調查表，用完餐後當場填寫及繳回。</w:t>
      </w:r>
    </w:p>
    <w:p w14:paraId="0E80F49B" w14:textId="77777777" w:rsidR="002B00AD" w:rsidRPr="00EF7B7E" w:rsidRDefault="002B00AD" w:rsidP="00CF0285">
      <w:pPr>
        <w:pStyle w:val="a4"/>
        <w:spacing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2.4.4.</w:t>
      </w:r>
      <w:r w:rsidRPr="00EF7B7E">
        <w:rPr>
          <w:rFonts w:ascii="標楷體" w:eastAsia="標楷體" w:hAnsi="標楷體"/>
          <w:color w:val="000000" w:themeColor="text1"/>
          <w:lang w:eastAsia="zh-TW"/>
        </w:rPr>
        <w:t>調查</w:t>
      </w:r>
      <w:r w:rsidRPr="00EF7B7E">
        <w:rPr>
          <w:rFonts w:ascii="標楷體" w:eastAsia="標楷體" w:hAnsi="標楷體" w:hint="eastAsia"/>
          <w:color w:val="000000" w:themeColor="text1"/>
          <w:lang w:eastAsia="zh-TW"/>
        </w:rPr>
        <w:t>結果：由業管單位彙整統計後，提</w:t>
      </w:r>
      <w:r w:rsidRPr="00EF7B7E">
        <w:rPr>
          <w:rFonts w:ascii="標楷體" w:eastAsia="標楷體" w:hAnsi="標楷體" w:cs="DFYuan-W5-WIN-BF" w:hint="eastAsia"/>
          <w:color w:val="000000" w:themeColor="text1"/>
          <w:lang w:eastAsia="zh-TW"/>
        </w:rPr>
        <w:t>學校午餐供應委員會</w:t>
      </w:r>
      <w:r w:rsidRPr="00EF7B7E">
        <w:rPr>
          <w:rFonts w:ascii="標楷體" w:eastAsia="標楷體" w:hAnsi="標楷體" w:cs="微軟正黑體" w:hint="eastAsia"/>
          <w:color w:val="000000" w:themeColor="text1"/>
          <w:lang w:eastAsia="zh-TW"/>
        </w:rPr>
        <w:t>報告</w:t>
      </w:r>
      <w:r w:rsidRPr="00EF7B7E">
        <w:rPr>
          <w:rFonts w:ascii="標楷體" w:eastAsia="標楷體" w:hAnsi="標楷體"/>
          <w:color w:val="000000" w:themeColor="text1"/>
          <w:lang w:eastAsia="zh-TW"/>
        </w:rPr>
        <w:t>。</w:t>
      </w:r>
    </w:p>
    <w:p w14:paraId="04349E27" w14:textId="77777777" w:rsidR="002B00AD" w:rsidRPr="00EF7B7E" w:rsidRDefault="002B00AD" w:rsidP="00CF0285">
      <w:pPr>
        <w:pStyle w:val="a4"/>
        <w:spacing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.使用表單</w:t>
      </w:r>
    </w:p>
    <w:p w14:paraId="71A3E85A" w14:textId="2F1C606C" w:rsidR="002B00AD" w:rsidRPr="00EF7B7E" w:rsidRDefault="002B00AD"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w:t>
      </w:r>
      <w:r w:rsidR="005B7E61">
        <w:rPr>
          <w:rFonts w:ascii="標楷體" w:eastAsia="標楷體" w:hAnsi="標楷體" w:hint="eastAsia"/>
          <w:color w:val="000000" w:themeColor="text1"/>
          <w:lang w:eastAsia="zh-TW"/>
        </w:rPr>
        <w:t>新北市</w:t>
      </w:r>
      <w:r w:rsidR="006B6E6D" w:rsidRPr="00EF7B7E">
        <w:rPr>
          <w:rFonts w:ascii="標楷體" w:eastAsia="標楷體" w:hAnsi="標楷體" w:hint="eastAsia"/>
          <w:color w:val="000000" w:themeColor="text1"/>
          <w:lang w:eastAsia="zh-TW"/>
        </w:rPr>
        <w:t>學校午餐滿意度調查表</w:t>
      </w:r>
      <w:r w:rsidR="005B7E61">
        <w:rPr>
          <w:rFonts w:ascii="標楷體" w:eastAsia="標楷體" w:hAnsi="標楷體" w:hint="eastAsia"/>
          <w:color w:val="000000" w:themeColor="text1"/>
          <w:lang w:eastAsia="zh-TW"/>
        </w:rPr>
        <w:t>(範本)</w:t>
      </w:r>
    </w:p>
    <w:p w14:paraId="3815A8A7" w14:textId="3552D5EE" w:rsidR="002B00AD" w:rsidRPr="00EF7B7E" w:rsidRDefault="002B00AD"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w:t>
      </w:r>
      <w:r w:rsidR="006B6E6D" w:rsidRPr="00EF7B7E">
        <w:rPr>
          <w:rFonts w:ascii="標楷體" w:eastAsia="標楷體" w:hAnsi="標楷體" w:hint="eastAsia"/>
          <w:color w:val="000000" w:themeColor="text1"/>
          <w:lang w:eastAsia="zh-TW"/>
        </w:rPr>
        <w:t>新北市學校廚房異常、客訴、成品回收及報廢品處理紀錄表</w:t>
      </w:r>
    </w:p>
    <w:p w14:paraId="2D015C4E" w14:textId="31F3CE22" w:rsidR="002B00AD" w:rsidRPr="00EF7B7E" w:rsidRDefault="002B00AD">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6CE89C7F" w14:textId="77777777" w:rsidR="002B00AD" w:rsidRPr="00EF7B7E" w:rsidRDefault="002B00AD" w:rsidP="006403F8">
      <w:pPr>
        <w:pStyle w:val="2"/>
        <w:spacing w:before="36" w:after="360"/>
        <w:rPr>
          <w:color w:val="000000" w:themeColor="text1"/>
        </w:rPr>
      </w:pPr>
      <w:bookmarkStart w:id="31" w:name="_作業程序12_收餐(含剩食及廚餘管理)"/>
      <w:bookmarkStart w:id="32" w:name="_Toc143271474"/>
      <w:bookmarkEnd w:id="31"/>
      <w:r w:rsidRPr="00EF7B7E">
        <w:rPr>
          <w:color w:val="000000" w:themeColor="text1"/>
        </w:rPr>
        <w:lastRenderedPageBreak/>
        <w:t>作業程序</w:t>
      </w:r>
      <w:r w:rsidRPr="00EF7B7E">
        <w:rPr>
          <w:rFonts w:hint="eastAsia"/>
          <w:color w:val="000000" w:themeColor="text1"/>
        </w:rPr>
        <w:t xml:space="preserve">12 </w:t>
      </w:r>
      <w:r w:rsidRPr="00EF7B7E">
        <w:rPr>
          <w:rFonts w:hint="eastAsia"/>
          <w:color w:val="000000" w:themeColor="text1"/>
        </w:rPr>
        <w:t>收餐</w:t>
      </w:r>
      <w:r w:rsidRPr="00EF7B7E">
        <w:rPr>
          <w:rFonts w:hint="eastAsia"/>
          <w:color w:val="000000" w:themeColor="text1"/>
        </w:rPr>
        <w:t>(</w:t>
      </w:r>
      <w:r w:rsidRPr="00EF7B7E">
        <w:rPr>
          <w:rFonts w:hint="eastAsia"/>
          <w:color w:val="000000" w:themeColor="text1"/>
        </w:rPr>
        <w:t>含剩食及廚餘管理</w:t>
      </w:r>
      <w:r w:rsidRPr="00EF7B7E">
        <w:rPr>
          <w:rFonts w:hint="eastAsia"/>
          <w:color w:val="000000" w:themeColor="text1"/>
        </w:rPr>
        <w:t>)</w:t>
      </w:r>
      <w:bookmarkEnd w:id="32"/>
      <w:r w:rsidRPr="00EF7B7E">
        <w:rPr>
          <w:color w:val="000000" w:themeColor="text1"/>
        </w:rPr>
        <w:t xml:space="preserve"> </w:t>
      </w:r>
    </w:p>
    <w:p w14:paraId="32C8B23E" w14:textId="6EABD194" w:rsidR="002B00AD" w:rsidRPr="00EF7B7E" w:rsidRDefault="002B00AD" w:rsidP="002B00AD">
      <w:pPr>
        <w:spacing w:afterLines="50" w:after="180" w:line="360" w:lineRule="exact"/>
        <w:rPr>
          <w:rFonts w:ascii="標楷體" w:hAnsi="標楷體"/>
          <w:color w:val="000000" w:themeColor="text1"/>
        </w:rPr>
      </w:pPr>
      <w:r w:rsidRPr="00EF7B7E">
        <w:rPr>
          <w:rFonts w:ascii="標楷體" w:hAnsi="標楷體" w:hint="eastAsia"/>
          <w:color w:val="000000" w:themeColor="text1"/>
        </w:rPr>
        <w:t>1.適用範圍：</w:t>
      </w:r>
      <w:r w:rsidR="00807536" w:rsidRPr="00EF7B7E">
        <w:rPr>
          <w:rFonts w:ascii="標楷體" w:hAnsi="標楷體" w:hint="eastAsia"/>
          <w:color w:val="000000" w:themeColor="text1"/>
        </w:rPr>
        <w:t>自立午餐(公辦公營廚房、公辦民營廚房)</w:t>
      </w:r>
      <w:r w:rsidR="001E16AC">
        <w:rPr>
          <w:rFonts w:ascii="標楷體" w:hAnsi="標楷體" w:hint="eastAsia"/>
          <w:color w:val="000000" w:themeColor="text1"/>
        </w:rPr>
        <w:t>出</w:t>
      </w:r>
      <w:r w:rsidR="005B7E61">
        <w:rPr>
          <w:rFonts w:ascii="標楷體" w:hAnsi="標楷體" w:hint="eastAsia"/>
          <w:color w:val="000000" w:themeColor="text1"/>
        </w:rPr>
        <w:t>、</w:t>
      </w:r>
      <w:proofErr w:type="gramStart"/>
      <w:r w:rsidR="001E16AC">
        <w:rPr>
          <w:rFonts w:ascii="標楷體" w:hAnsi="標楷體" w:hint="eastAsia"/>
          <w:color w:val="000000" w:themeColor="text1"/>
        </w:rPr>
        <w:t>收餐數量</w:t>
      </w:r>
      <w:proofErr w:type="gramEnd"/>
      <w:r w:rsidR="001E16AC">
        <w:rPr>
          <w:rFonts w:ascii="標楷體" w:hAnsi="標楷體" w:hint="eastAsia"/>
          <w:color w:val="000000" w:themeColor="text1"/>
        </w:rPr>
        <w:t>應相符。</w:t>
      </w:r>
    </w:p>
    <w:p w14:paraId="586AC2F9" w14:textId="77777777" w:rsidR="002B00AD" w:rsidRPr="00EF7B7E" w:rsidRDefault="002B00AD" w:rsidP="002B00AD">
      <w:pPr>
        <w:spacing w:afterLines="50" w:after="180" w:line="360" w:lineRule="exact"/>
        <w:ind w:left="960" w:hangingChars="400" w:hanging="960"/>
        <w:rPr>
          <w:rFonts w:ascii="標楷體" w:hAnsi="標楷體"/>
          <w:color w:val="000000" w:themeColor="text1"/>
        </w:rPr>
      </w:pPr>
      <w:r w:rsidRPr="00EF7B7E">
        <w:rPr>
          <w:rFonts w:ascii="標楷體" w:hAnsi="標楷體" w:hint="eastAsia"/>
          <w:color w:val="000000" w:themeColor="text1"/>
        </w:rPr>
        <w:t>2.原則：剩食未於30分鐘內妥善冷藏貯存者，禁止隔餐食用(如需隔餐食用者應確實復熱)；殘菜廚餘應專區存放，並以當日處理完成為原則。</w:t>
      </w:r>
    </w:p>
    <w:p w14:paraId="12C6AB1E" w14:textId="77777777" w:rsidR="002B00AD" w:rsidRPr="00EF7B7E" w:rsidRDefault="002B00AD" w:rsidP="002B00AD">
      <w:pPr>
        <w:spacing w:line="360" w:lineRule="exact"/>
        <w:rPr>
          <w:rFonts w:ascii="標楷體" w:hAnsi="標楷體"/>
          <w:color w:val="000000" w:themeColor="text1"/>
        </w:rPr>
      </w:pPr>
      <w:r w:rsidRPr="00EF7B7E">
        <w:rPr>
          <w:rFonts w:ascii="標楷體" w:hAnsi="標楷體" w:hint="eastAsia"/>
          <w:color w:val="000000" w:themeColor="text1"/>
        </w:rPr>
        <w:t>3.作業內容：</w:t>
      </w:r>
    </w:p>
    <w:p w14:paraId="6A9F5D83" w14:textId="6A5253CF" w:rsidR="002B00AD" w:rsidRPr="00EF7B7E" w:rsidRDefault="002B00AD" w:rsidP="002B00AD">
      <w:pPr>
        <w:pStyle w:val="a4"/>
        <w:spacing w:after="50"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cs="標楷體" w:hint="eastAsia"/>
          <w:color w:val="000000" w:themeColor="text1"/>
          <w:lang w:eastAsia="zh-TW"/>
        </w:rPr>
        <w:t>3.1.收餐作業</w:t>
      </w:r>
    </w:p>
    <w:p w14:paraId="7ED34C98" w14:textId="4138CF11" w:rsidR="002B00AD" w:rsidRPr="00EF7B7E" w:rsidRDefault="002B00AD" w:rsidP="002B00AD">
      <w:pPr>
        <w:pStyle w:val="a4"/>
        <w:spacing w:afterLines="50" w:after="180"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color w:val="000000" w:themeColor="text1"/>
          <w:lang w:eastAsia="zh-TW"/>
        </w:rPr>
        <w:t>3.1.1.</w:t>
      </w:r>
      <w:r w:rsidRPr="00EF7B7E">
        <w:rPr>
          <w:rFonts w:ascii="標楷體" w:eastAsia="標楷體" w:hAnsi="標楷體" w:cs="標楷體" w:hint="eastAsia"/>
          <w:color w:val="000000" w:themeColor="text1"/>
          <w:lang w:eastAsia="zh-TW"/>
        </w:rPr>
        <w:t>校內收餐：</w:t>
      </w:r>
      <w:r w:rsidRPr="00EF7B7E">
        <w:rPr>
          <w:rFonts w:ascii="標楷體" w:eastAsia="標楷體" w:hAnsi="標楷體" w:cs="DFYuan-W5-WIN-BF"/>
          <w:color w:val="000000" w:themeColor="text1"/>
          <w:lang w:eastAsia="zh-TW"/>
        </w:rPr>
        <w:t>用餐完畢後</w:t>
      </w:r>
      <w:r w:rsidR="00450E4D" w:rsidRPr="00EF7B7E">
        <w:rPr>
          <w:rFonts w:ascii="標楷體" w:eastAsia="標楷體" w:hAnsi="標楷體" w:cs="DFYuan-W5-WIN-BF" w:hint="eastAsia"/>
          <w:color w:val="000000" w:themeColor="text1"/>
          <w:lang w:eastAsia="zh-TW"/>
        </w:rPr>
        <w:t>，應將</w:t>
      </w:r>
      <w:r w:rsidRPr="00EF7B7E">
        <w:rPr>
          <w:rFonts w:ascii="標楷體" w:eastAsia="標楷體" w:hAnsi="標楷體" w:cs="DFYuan-W5-WIN-BF" w:hint="eastAsia"/>
          <w:color w:val="000000" w:themeColor="text1"/>
          <w:lang w:eastAsia="zh-TW"/>
        </w:rPr>
        <w:t>養豬廚餘、堆肥廚餘、垃圾等殘餘菜餚倒入不同不漏水加蓋容器，</w:t>
      </w:r>
      <w:r w:rsidR="00450E4D" w:rsidRPr="00EF7B7E">
        <w:rPr>
          <w:rFonts w:ascii="標楷體" w:eastAsia="標楷體" w:hAnsi="標楷體" w:cs="DFYuan-W5-WIN-BF" w:hint="eastAsia"/>
          <w:color w:val="000000" w:themeColor="text1"/>
          <w:lang w:eastAsia="zh-TW"/>
        </w:rPr>
        <w:t>並將</w:t>
      </w:r>
      <w:r w:rsidRPr="00EF7B7E">
        <w:rPr>
          <w:rFonts w:ascii="標楷體" w:eastAsia="標楷體" w:hAnsi="標楷體" w:cs="DFYuan-W5-WIN-BF"/>
          <w:color w:val="000000" w:themeColor="text1"/>
          <w:lang w:eastAsia="zh-TW"/>
        </w:rPr>
        <w:t>餐具</w:t>
      </w:r>
      <w:r w:rsidRPr="00EF7B7E">
        <w:rPr>
          <w:rFonts w:ascii="標楷體" w:eastAsia="標楷體" w:hAnsi="標楷體" w:cs="DFYuan-W5-WIN-BF" w:hint="eastAsia"/>
          <w:color w:val="000000" w:themeColor="text1"/>
          <w:lang w:eastAsia="zh-TW"/>
        </w:rPr>
        <w:t>集中，由負責午餐服務隊同學將其送回廚房或指定地點</w:t>
      </w:r>
      <w:r w:rsidRPr="00EF7B7E">
        <w:rPr>
          <w:rFonts w:ascii="標楷體" w:eastAsia="標楷體" w:hAnsi="標楷體" w:cs="DFYuan-W5-WIN-BF"/>
          <w:color w:val="000000" w:themeColor="text1"/>
          <w:lang w:eastAsia="zh-TW"/>
        </w:rPr>
        <w:t>。</w:t>
      </w:r>
    </w:p>
    <w:p w14:paraId="0B2E538A" w14:textId="734FB244" w:rsidR="002B00AD" w:rsidRPr="00EF7B7E" w:rsidRDefault="002B00AD" w:rsidP="002B00AD">
      <w:pPr>
        <w:pStyle w:val="a4"/>
        <w:spacing w:afterLines="50" w:after="180" w:line="360" w:lineRule="exact"/>
        <w:ind w:leftChars="200" w:left="1200" w:hangingChars="300" w:hanging="720"/>
        <w:rPr>
          <w:rFonts w:ascii="標楷體" w:eastAsia="標楷體" w:hAnsi="標楷體" w:cs="DFYuan-W5-WIN-BF"/>
          <w:color w:val="000000" w:themeColor="text1"/>
          <w:lang w:eastAsia="zh-TW"/>
        </w:rPr>
      </w:pPr>
      <w:r w:rsidRPr="00EF7B7E">
        <w:rPr>
          <w:rFonts w:ascii="標楷體" w:eastAsia="標楷體" w:hAnsi="標楷體" w:cs="DFYuan-W5-WIN-BF" w:hint="eastAsia"/>
          <w:color w:val="000000" w:themeColor="text1"/>
          <w:lang w:eastAsia="zh-TW"/>
        </w:rPr>
        <w:t>3.1.2.</w:t>
      </w:r>
      <w:r w:rsidRPr="00EF7B7E">
        <w:rPr>
          <w:rFonts w:ascii="標楷體" w:eastAsia="標楷體" w:hAnsi="標楷體" w:cs="標楷體" w:hint="eastAsia"/>
          <w:color w:val="000000" w:themeColor="text1"/>
          <w:lang w:eastAsia="zh-TW"/>
        </w:rPr>
        <w:t>校外收餐回送：</w:t>
      </w:r>
      <w:r w:rsidRPr="00EF7B7E">
        <w:rPr>
          <w:rFonts w:ascii="標楷體" w:eastAsia="標楷體" w:hAnsi="標楷體" w:cs="DFYuan-W5-WIN-BF"/>
          <w:color w:val="000000" w:themeColor="text1"/>
          <w:lang w:eastAsia="zh-TW"/>
        </w:rPr>
        <w:t>用餐完畢後</w:t>
      </w:r>
      <w:r w:rsidR="00BE590D" w:rsidRPr="00EF7B7E">
        <w:rPr>
          <w:rFonts w:ascii="標楷體" w:eastAsia="標楷體" w:hAnsi="標楷體" w:cs="DFYuan-W5-WIN-BF" w:hint="eastAsia"/>
          <w:color w:val="000000" w:themeColor="text1"/>
          <w:lang w:eastAsia="zh-TW"/>
        </w:rPr>
        <w:t>，應將</w:t>
      </w:r>
      <w:r w:rsidRPr="00EF7B7E">
        <w:rPr>
          <w:rFonts w:ascii="標楷體" w:eastAsia="標楷體" w:hAnsi="標楷體" w:cs="DFYuan-W5-WIN-BF" w:hint="eastAsia"/>
          <w:color w:val="000000" w:themeColor="text1"/>
          <w:lang w:eastAsia="zh-TW"/>
        </w:rPr>
        <w:t>養豬廚餘、堆肥廚餘、垃圾等殘餘菜餚倒入不同不漏水加蓋容器，留受供餐</w:t>
      </w:r>
      <w:r w:rsidR="00BE590D" w:rsidRPr="00EF7B7E">
        <w:rPr>
          <w:rFonts w:ascii="標楷體" w:eastAsia="標楷體" w:hAnsi="標楷體" w:cs="DFYuan-W5-WIN-BF" w:hint="eastAsia"/>
          <w:color w:val="000000" w:themeColor="text1"/>
          <w:lang w:eastAsia="zh-TW"/>
        </w:rPr>
        <w:t>學</w:t>
      </w:r>
      <w:r w:rsidRPr="00EF7B7E">
        <w:rPr>
          <w:rFonts w:ascii="標楷體" w:eastAsia="標楷體" w:hAnsi="標楷體" w:cs="DFYuan-W5-WIN-BF" w:hint="eastAsia"/>
          <w:color w:val="000000" w:themeColor="text1"/>
          <w:lang w:eastAsia="zh-TW"/>
        </w:rPr>
        <w:t>校處理。另菜盆、飯盆、</w:t>
      </w:r>
      <w:r w:rsidR="00731012" w:rsidRPr="00EF7B7E">
        <w:rPr>
          <w:rFonts w:ascii="標楷體" w:eastAsia="標楷體" w:hAnsi="標楷體" w:cs="DFYuan-W5-WIN-BF" w:hint="eastAsia"/>
          <w:color w:val="000000" w:themeColor="text1"/>
          <w:lang w:eastAsia="zh-TW"/>
        </w:rPr>
        <w:t>湯桶、</w:t>
      </w:r>
      <w:r w:rsidRPr="00EF7B7E">
        <w:rPr>
          <w:rFonts w:ascii="標楷體" w:eastAsia="標楷體" w:hAnsi="標楷體" w:cs="DFYuan-W5-WIN-BF" w:hint="eastAsia"/>
          <w:color w:val="000000" w:themeColor="text1"/>
          <w:lang w:eastAsia="zh-TW"/>
        </w:rPr>
        <w:t>塑膠籃筐及</w:t>
      </w:r>
      <w:r w:rsidRPr="00EF7B7E">
        <w:rPr>
          <w:rFonts w:ascii="標楷體" w:eastAsia="標楷體" w:hAnsi="標楷體" w:cs="DFYuan-W5-WIN-BF"/>
          <w:color w:val="000000" w:themeColor="text1"/>
          <w:lang w:eastAsia="zh-TW"/>
        </w:rPr>
        <w:t>餐具</w:t>
      </w:r>
      <w:r w:rsidRPr="00EF7B7E">
        <w:rPr>
          <w:rFonts w:ascii="標楷體" w:eastAsia="標楷體" w:hAnsi="標楷體" w:cs="DFYuan-W5-WIN-BF" w:hint="eastAsia"/>
          <w:color w:val="000000" w:themeColor="text1"/>
          <w:lang w:eastAsia="zh-TW"/>
        </w:rPr>
        <w:t>等集中，由負責</w:t>
      </w:r>
      <w:r w:rsidRPr="00EF7B7E">
        <w:rPr>
          <w:rFonts w:ascii="標楷體" w:eastAsia="標楷體" w:hAnsi="標楷體" w:cs="標楷體"/>
          <w:color w:val="000000" w:themeColor="text1"/>
          <w:lang w:eastAsia="zh-TW"/>
        </w:rPr>
        <w:t>送餐人員</w:t>
      </w:r>
      <w:r w:rsidRPr="00EF7B7E">
        <w:rPr>
          <w:rFonts w:ascii="標楷體" w:eastAsia="標楷體" w:hAnsi="標楷體" w:cs="標楷體" w:hint="eastAsia"/>
          <w:color w:val="000000" w:themeColor="text1"/>
          <w:lang w:eastAsia="zh-TW"/>
        </w:rPr>
        <w:t>原車輛</w:t>
      </w:r>
      <w:r w:rsidRPr="00EF7B7E">
        <w:rPr>
          <w:rFonts w:ascii="標楷體" w:eastAsia="標楷體" w:hAnsi="標楷體" w:cs="DFYuan-W5-WIN-BF" w:hint="eastAsia"/>
          <w:color w:val="000000" w:themeColor="text1"/>
          <w:lang w:eastAsia="zh-TW"/>
        </w:rPr>
        <w:t>將其送回原供應的廚房或指定地點</w:t>
      </w:r>
      <w:r w:rsidRPr="00EF7B7E">
        <w:rPr>
          <w:rFonts w:ascii="標楷體" w:eastAsia="標楷體" w:hAnsi="標楷體" w:cs="DFYuan-W5-WIN-BF"/>
          <w:color w:val="000000" w:themeColor="text1"/>
          <w:lang w:eastAsia="zh-TW"/>
        </w:rPr>
        <w:t>。</w:t>
      </w:r>
    </w:p>
    <w:p w14:paraId="0B479367" w14:textId="77777777" w:rsidR="002B00AD" w:rsidRPr="00EF7B7E" w:rsidRDefault="002B00AD" w:rsidP="00955BF4">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3.2.送回之菜盆等容器餐具處理</w:t>
      </w:r>
    </w:p>
    <w:p w14:paraId="53EE87B8" w14:textId="5156BA55" w:rsidR="002B00AD" w:rsidRPr="00EF7B7E" w:rsidRDefault="002B00AD" w:rsidP="002B00AD">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3.2.1.清點數量：將收回之</w:t>
      </w:r>
      <w:r w:rsidRPr="00EF7B7E">
        <w:rPr>
          <w:rFonts w:ascii="標楷體" w:eastAsia="標楷體" w:hAnsi="標楷體" w:cs="DFYuan-W5-WIN-BF" w:hint="eastAsia"/>
          <w:color w:val="000000" w:themeColor="text1"/>
          <w:lang w:eastAsia="zh-TW"/>
        </w:rPr>
        <w:t>菜盆、飯盆、</w:t>
      </w:r>
      <w:r w:rsidR="00731012" w:rsidRPr="00EF7B7E">
        <w:rPr>
          <w:rFonts w:ascii="標楷體" w:eastAsia="標楷體" w:hAnsi="標楷體" w:cs="DFYuan-W5-WIN-BF" w:hint="eastAsia"/>
          <w:color w:val="000000" w:themeColor="text1"/>
          <w:lang w:eastAsia="zh-TW"/>
        </w:rPr>
        <w:t>湯桶、</w:t>
      </w:r>
      <w:r w:rsidRPr="00EF7B7E">
        <w:rPr>
          <w:rFonts w:ascii="標楷體" w:eastAsia="標楷體" w:hAnsi="標楷體" w:cs="DFYuan-W5-WIN-BF" w:hint="eastAsia"/>
          <w:color w:val="000000" w:themeColor="text1"/>
          <w:lang w:eastAsia="zh-TW"/>
        </w:rPr>
        <w:t>塑膠籃筐及</w:t>
      </w:r>
      <w:r w:rsidRPr="00EF7B7E">
        <w:rPr>
          <w:rFonts w:ascii="標楷體" w:eastAsia="標楷體" w:hAnsi="標楷體" w:cs="DFYuan-W5-WIN-BF"/>
          <w:color w:val="000000" w:themeColor="text1"/>
          <w:lang w:eastAsia="zh-TW"/>
        </w:rPr>
        <w:t>餐具</w:t>
      </w:r>
      <w:r w:rsidRPr="00EF7B7E">
        <w:rPr>
          <w:rFonts w:ascii="標楷體" w:eastAsia="標楷體" w:hAnsi="標楷體" w:cs="DFYuan-W5-WIN-BF" w:hint="eastAsia"/>
          <w:color w:val="000000" w:themeColor="text1"/>
          <w:lang w:eastAsia="zh-TW"/>
        </w:rPr>
        <w:t>等先予清點數量，</w:t>
      </w:r>
      <w:r w:rsidRPr="00EF7B7E">
        <w:rPr>
          <w:rFonts w:ascii="標楷體" w:eastAsia="標楷體" w:hAnsi="標楷體" w:hint="eastAsia"/>
          <w:color w:val="000000" w:themeColor="text1"/>
          <w:lang w:eastAsia="zh-TW"/>
        </w:rPr>
        <w:t>每一個容器具均須打開檢視並送至洗滌區待洗</w:t>
      </w:r>
      <w:r w:rsidRPr="00EF7B7E">
        <w:rPr>
          <w:rFonts w:ascii="標楷體" w:eastAsia="標楷體" w:hAnsi="標楷體"/>
          <w:color w:val="000000" w:themeColor="text1"/>
          <w:lang w:eastAsia="zh-TW"/>
        </w:rPr>
        <w:t>。</w:t>
      </w:r>
    </w:p>
    <w:p w14:paraId="49375074" w14:textId="77777777" w:rsidR="00BE590D" w:rsidRPr="00EF7B7E" w:rsidRDefault="002B00AD" w:rsidP="002B00AD">
      <w:pPr>
        <w:pStyle w:val="a4"/>
        <w:spacing w:afterLines="50" w:after="180" w:line="360" w:lineRule="exact"/>
        <w:ind w:leftChars="200" w:left="120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3.2.2.廚餘處理</w:t>
      </w:r>
      <w:r w:rsidRPr="00EF7B7E">
        <w:rPr>
          <w:rFonts w:ascii="標楷體" w:eastAsia="標楷體" w:hAnsi="標楷體" w:cs="DFYuan-W5-WIN-BF" w:hint="eastAsia"/>
          <w:color w:val="000000" w:themeColor="text1"/>
          <w:lang w:eastAsia="zh-TW"/>
        </w:rPr>
        <w:t>：盛裝廚餘容器集中於餐器具洗滌區，將</w:t>
      </w:r>
      <w:r w:rsidRPr="00EF7B7E">
        <w:rPr>
          <w:rFonts w:ascii="標楷體" w:eastAsia="標楷體" w:hAnsi="標楷體"/>
          <w:color w:val="000000" w:themeColor="text1"/>
          <w:lang w:eastAsia="zh-TW"/>
        </w:rPr>
        <w:t>廚餘</w:t>
      </w:r>
      <w:r w:rsidRPr="00EF7B7E">
        <w:rPr>
          <w:rFonts w:ascii="標楷體" w:eastAsia="標楷體" w:hAnsi="標楷體" w:hint="eastAsia"/>
          <w:color w:val="000000" w:themeColor="text1"/>
          <w:lang w:eastAsia="zh-TW"/>
        </w:rPr>
        <w:t>倒入廚餘桶，垃圾則倒入垃圾桶，統一集中暫存</w:t>
      </w:r>
      <w:r w:rsidR="00BE590D" w:rsidRPr="00EF7B7E">
        <w:rPr>
          <w:rFonts w:ascii="標楷體" w:eastAsia="標楷體" w:hAnsi="標楷體" w:hint="eastAsia"/>
          <w:color w:val="000000" w:themeColor="text1"/>
          <w:lang w:eastAsia="zh-TW"/>
        </w:rPr>
        <w:t>。</w:t>
      </w:r>
      <w:r w:rsidRPr="00EF7B7E">
        <w:rPr>
          <w:rFonts w:ascii="標楷體" w:eastAsia="標楷體" w:hAnsi="標楷體" w:hint="eastAsia"/>
          <w:color w:val="000000" w:themeColor="text1"/>
          <w:lang w:eastAsia="zh-TW"/>
        </w:rPr>
        <w:t>廚餘</w:t>
      </w:r>
      <w:r w:rsidRPr="00EF7B7E">
        <w:rPr>
          <w:rFonts w:ascii="標楷體" w:eastAsia="標楷體" w:hAnsi="標楷體"/>
          <w:color w:val="000000" w:themeColor="text1"/>
          <w:lang w:eastAsia="zh-TW"/>
        </w:rPr>
        <w:t>瀝乾後加蓋盛裝，避免動物翻食或孳生蚊蟲</w:t>
      </w:r>
      <w:r w:rsidR="00BE590D" w:rsidRPr="00EF7B7E">
        <w:rPr>
          <w:rFonts w:ascii="標楷體" w:eastAsia="標楷體" w:hAnsi="標楷體" w:hint="eastAsia"/>
          <w:color w:val="000000" w:themeColor="text1"/>
          <w:lang w:eastAsia="zh-TW"/>
        </w:rPr>
        <w:t>。</w:t>
      </w:r>
    </w:p>
    <w:p w14:paraId="5C735540" w14:textId="56E39609" w:rsidR="00BE590D" w:rsidRPr="00EF7B7E" w:rsidRDefault="00BE590D" w:rsidP="00BE590D">
      <w:pPr>
        <w:pStyle w:val="a4"/>
        <w:spacing w:afterLines="50" w:after="180" w:line="360" w:lineRule="exact"/>
        <w:ind w:leftChars="400" w:left="168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3.2.2.1</w:t>
      </w:r>
      <w:r w:rsidR="002B00AD" w:rsidRPr="00EF7B7E">
        <w:rPr>
          <w:rFonts w:ascii="標楷體" w:eastAsia="標楷體" w:hAnsi="標楷體" w:hint="eastAsia"/>
          <w:color w:val="000000" w:themeColor="text1"/>
          <w:lang w:eastAsia="zh-TW"/>
        </w:rPr>
        <w:t>公辦公營廚房完成清潔作業後，</w:t>
      </w:r>
      <w:r w:rsidR="002B00AD" w:rsidRPr="00EF7B7E">
        <w:rPr>
          <w:rFonts w:ascii="標楷體" w:eastAsia="標楷體" w:hAnsi="標楷體"/>
          <w:color w:val="000000" w:themeColor="text1"/>
          <w:lang w:eastAsia="zh-TW"/>
        </w:rPr>
        <w:t>將廚餘送至固定地點</w:t>
      </w:r>
      <w:r w:rsidR="002B00AD" w:rsidRPr="00EF7B7E">
        <w:rPr>
          <w:rFonts w:ascii="標楷體" w:eastAsia="標楷體" w:hAnsi="標楷體" w:hint="eastAsia"/>
          <w:color w:val="000000" w:themeColor="text1"/>
          <w:lang w:eastAsia="zh-TW"/>
        </w:rPr>
        <w:t>，進行</w:t>
      </w:r>
      <w:r w:rsidR="002B00AD" w:rsidRPr="00EF7B7E">
        <w:rPr>
          <w:rFonts w:ascii="標楷體" w:eastAsia="標楷體" w:hAnsi="標楷體"/>
          <w:color w:val="000000" w:themeColor="text1"/>
          <w:lang w:eastAsia="zh-TW"/>
        </w:rPr>
        <w:t>清運處理</w:t>
      </w:r>
      <w:r w:rsidR="002B00AD" w:rsidRPr="00EF7B7E">
        <w:rPr>
          <w:rFonts w:ascii="標楷體" w:eastAsia="標楷體" w:hAnsi="標楷體" w:hint="eastAsia"/>
          <w:color w:val="000000" w:themeColor="text1"/>
          <w:lang w:eastAsia="zh-TW"/>
        </w:rPr>
        <w:t>。</w:t>
      </w:r>
    </w:p>
    <w:p w14:paraId="48B46B9B" w14:textId="06D21D8A" w:rsidR="00BE590D" w:rsidRPr="00EF7B7E" w:rsidRDefault="00BE590D" w:rsidP="00BE590D">
      <w:pPr>
        <w:pStyle w:val="a4"/>
        <w:spacing w:afterLines="50" w:after="180" w:line="360" w:lineRule="exact"/>
        <w:ind w:leftChars="400" w:left="1680" w:hangingChars="300" w:hanging="72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3.2.2.2</w:t>
      </w:r>
      <w:r w:rsidR="002B00AD" w:rsidRPr="00EF7B7E">
        <w:rPr>
          <w:rFonts w:ascii="標楷體" w:eastAsia="標楷體" w:hAnsi="標楷體" w:hint="eastAsia"/>
          <w:color w:val="000000" w:themeColor="text1"/>
          <w:lang w:eastAsia="zh-TW"/>
        </w:rPr>
        <w:t>公辦民營廚房由廠商於</w:t>
      </w:r>
      <w:r w:rsidR="002B00AD" w:rsidRPr="00EF7B7E">
        <w:rPr>
          <w:rFonts w:ascii="標楷體" w:eastAsia="標楷體" w:hAnsi="標楷體"/>
          <w:color w:val="000000" w:themeColor="text1"/>
          <w:lang w:eastAsia="zh-TW"/>
        </w:rPr>
        <w:t>當日清運</w:t>
      </w:r>
      <w:r w:rsidR="00D330C5" w:rsidRPr="00EF7B7E">
        <w:rPr>
          <w:rFonts w:ascii="標楷體" w:eastAsia="標楷體" w:hAnsi="標楷體" w:hint="eastAsia"/>
          <w:color w:val="000000" w:themeColor="text1"/>
          <w:lang w:eastAsia="zh-TW"/>
        </w:rPr>
        <w:t>回收。</w:t>
      </w:r>
    </w:p>
    <w:p w14:paraId="00D98B9E" w14:textId="7C4D968D" w:rsidR="002B00AD" w:rsidRPr="00EF7B7E" w:rsidRDefault="00BE590D" w:rsidP="00BE590D">
      <w:pPr>
        <w:pStyle w:val="a4"/>
        <w:spacing w:afterLines="50" w:after="180" w:line="360" w:lineRule="exact"/>
        <w:ind w:leftChars="200" w:left="1080" w:hangingChars="250" w:hanging="60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3.2.3</w:t>
      </w:r>
      <w:r w:rsidRPr="00EF7B7E">
        <w:rPr>
          <w:rFonts w:ascii="標楷體" w:eastAsia="標楷體" w:hAnsi="標楷體"/>
          <w:color w:val="000000" w:themeColor="text1"/>
          <w:lang w:eastAsia="zh-TW"/>
        </w:rPr>
        <w:t>廚餘桶每日作業後</w:t>
      </w:r>
      <w:r w:rsidRPr="00EF7B7E">
        <w:rPr>
          <w:rFonts w:ascii="標楷體" w:eastAsia="標楷體" w:hAnsi="標楷體" w:hint="eastAsia"/>
          <w:color w:val="000000" w:themeColor="text1"/>
          <w:lang w:eastAsia="zh-TW"/>
        </w:rPr>
        <w:t>，須</w:t>
      </w:r>
      <w:r w:rsidRPr="00EF7B7E">
        <w:rPr>
          <w:rFonts w:ascii="標楷體" w:eastAsia="標楷體" w:hAnsi="標楷體"/>
          <w:color w:val="000000" w:themeColor="text1"/>
          <w:lang w:eastAsia="zh-TW"/>
        </w:rPr>
        <w:t>清洗晾乾</w:t>
      </w:r>
      <w:r w:rsidRPr="00EF7B7E">
        <w:rPr>
          <w:rFonts w:ascii="標楷體" w:eastAsia="標楷體" w:hAnsi="標楷體" w:hint="eastAsia"/>
          <w:color w:val="000000" w:themeColor="text1"/>
          <w:lang w:eastAsia="zh-TW"/>
        </w:rPr>
        <w:t>放置於定點備用</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放置地點之</w:t>
      </w:r>
      <w:r w:rsidRPr="00EF7B7E">
        <w:rPr>
          <w:rFonts w:ascii="標楷體" w:eastAsia="標楷體" w:hAnsi="標楷體"/>
          <w:color w:val="000000" w:themeColor="text1"/>
          <w:lang w:eastAsia="zh-TW"/>
        </w:rPr>
        <w:t>周</w:t>
      </w:r>
      <w:r w:rsidRPr="00EF7B7E">
        <w:rPr>
          <w:rFonts w:ascii="標楷體" w:eastAsia="標楷體" w:hAnsi="標楷體" w:hint="eastAsia"/>
          <w:color w:val="000000" w:themeColor="text1"/>
          <w:lang w:eastAsia="zh-TW"/>
        </w:rPr>
        <w:t>邊環境須維</w:t>
      </w:r>
      <w:r w:rsidRPr="00EF7B7E">
        <w:rPr>
          <w:rFonts w:ascii="標楷體" w:eastAsia="標楷體" w:hAnsi="標楷體"/>
          <w:color w:val="000000" w:themeColor="text1"/>
          <w:lang w:eastAsia="zh-TW"/>
        </w:rPr>
        <w:t>持清潔，</w:t>
      </w:r>
      <w:r w:rsidRPr="00EF7B7E">
        <w:rPr>
          <w:rFonts w:ascii="標楷體" w:eastAsia="標楷體" w:hAnsi="標楷體" w:hint="eastAsia"/>
          <w:color w:val="000000" w:themeColor="text1"/>
          <w:lang w:eastAsia="zh-TW"/>
        </w:rPr>
        <w:t>無異</w:t>
      </w:r>
      <w:r w:rsidRPr="00EF7B7E">
        <w:rPr>
          <w:rFonts w:ascii="標楷體" w:eastAsia="標楷體" w:hAnsi="標楷體"/>
          <w:color w:val="000000" w:themeColor="text1"/>
          <w:lang w:eastAsia="zh-TW"/>
        </w:rPr>
        <w:t>味</w:t>
      </w:r>
      <w:r w:rsidRPr="00EF7B7E">
        <w:rPr>
          <w:rFonts w:ascii="標楷體" w:eastAsia="標楷體" w:hAnsi="標楷體" w:hint="eastAsia"/>
          <w:color w:val="000000" w:themeColor="text1"/>
          <w:lang w:eastAsia="zh-TW"/>
        </w:rPr>
        <w:t>及病媒孳生</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收餐作業完成後，</w:t>
      </w:r>
      <w:r w:rsidR="002B00AD" w:rsidRPr="00EF7B7E">
        <w:rPr>
          <w:rFonts w:ascii="標楷體" w:eastAsia="標楷體" w:hAnsi="標楷體" w:hint="eastAsia"/>
          <w:color w:val="000000" w:themeColor="text1"/>
          <w:lang w:eastAsia="zh-TW"/>
        </w:rPr>
        <w:t>須記錄於「新</w:t>
      </w:r>
      <w:r w:rsidR="002B00AD" w:rsidRPr="00EF7B7E">
        <w:rPr>
          <w:rFonts w:ascii="標楷體" w:eastAsia="標楷體" w:hAnsi="標楷體"/>
          <w:color w:val="000000" w:themeColor="text1"/>
          <w:lang w:eastAsia="zh-TW"/>
        </w:rPr>
        <w:t>北市</w:t>
      </w:r>
      <w:r w:rsidR="002B00AD" w:rsidRPr="00EF7B7E">
        <w:rPr>
          <w:rFonts w:ascii="標楷體" w:eastAsia="標楷體" w:hAnsi="標楷體" w:hint="eastAsia"/>
          <w:color w:val="000000" w:themeColor="text1"/>
          <w:lang w:eastAsia="zh-TW"/>
        </w:rPr>
        <w:t>學校廚房廢棄物清運紀錄表</w:t>
      </w:r>
      <w:r w:rsidR="002B00AD" w:rsidRPr="00EF7B7E">
        <w:rPr>
          <w:rFonts w:ascii="標楷體" w:eastAsia="標楷體" w:hAnsi="標楷體" w:hint="eastAsia"/>
          <w:noProof/>
          <w:color w:val="000000" w:themeColor="text1"/>
          <w:lang w:eastAsia="zh-TW"/>
        </w:rPr>
        <w:t>」</w:t>
      </w:r>
      <w:r w:rsidR="002B00AD" w:rsidRPr="00EF7B7E">
        <w:rPr>
          <w:rFonts w:ascii="標楷體" w:eastAsia="標楷體" w:hAnsi="標楷體"/>
          <w:color w:val="000000" w:themeColor="text1"/>
          <w:lang w:eastAsia="zh-TW"/>
        </w:rPr>
        <w:t>。</w:t>
      </w:r>
    </w:p>
    <w:p w14:paraId="479587D3" w14:textId="4F92F52C" w:rsidR="00955BF4" w:rsidRPr="00EF7B7E" w:rsidRDefault="00955BF4" w:rsidP="00955BF4">
      <w:pPr>
        <w:pStyle w:val="a4"/>
        <w:spacing w:afterLines="50" w:after="180" w:line="360" w:lineRule="exact"/>
        <w:ind w:leftChars="100" w:left="840" w:hangingChars="250" w:hanging="60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w:t>
      </w:r>
      <w:r w:rsidR="00731012" w:rsidRPr="00EF7B7E">
        <w:rPr>
          <w:rFonts w:ascii="標楷體" w:eastAsia="標楷體" w:hAnsi="標楷體" w:cs="標楷體" w:hint="eastAsia"/>
          <w:color w:val="000000" w:themeColor="text1"/>
          <w:lang w:eastAsia="zh-TW"/>
        </w:rPr>
        <w:t>清點數量：</w:t>
      </w:r>
      <w:r w:rsidR="008D4EE3" w:rsidRPr="00EF7B7E">
        <w:rPr>
          <w:rFonts w:ascii="標楷體" w:eastAsia="標楷體" w:hAnsi="標楷體" w:cs="標楷體" w:hint="eastAsia"/>
          <w:color w:val="000000" w:themeColor="text1"/>
          <w:lang w:eastAsia="zh-TW"/>
        </w:rPr>
        <w:t>出餐及收餐的</w:t>
      </w:r>
      <w:r w:rsidR="004F2FD8" w:rsidRPr="00EF7B7E">
        <w:rPr>
          <w:rFonts w:ascii="標楷體" w:eastAsia="標楷體" w:hAnsi="標楷體" w:cs="標楷體" w:hint="eastAsia"/>
          <w:color w:val="000000" w:themeColor="text1"/>
          <w:lang w:eastAsia="zh-TW"/>
        </w:rPr>
        <w:t>餐箱、湯桶</w:t>
      </w:r>
      <w:r w:rsidR="00731012" w:rsidRPr="00EF7B7E">
        <w:rPr>
          <w:rFonts w:ascii="標楷體" w:eastAsia="標楷體" w:hAnsi="標楷體" w:cs="標楷體" w:hint="eastAsia"/>
          <w:color w:val="000000" w:themeColor="text1"/>
          <w:lang w:eastAsia="zh-TW"/>
        </w:rPr>
        <w:t>數量</w:t>
      </w:r>
      <w:r w:rsidR="00775472" w:rsidRPr="00EF7B7E">
        <w:rPr>
          <w:rFonts w:ascii="標楷體" w:eastAsia="標楷體" w:hAnsi="標楷體" w:cs="標楷體" w:hint="eastAsia"/>
          <w:color w:val="000000" w:themeColor="text1"/>
          <w:lang w:eastAsia="zh-TW"/>
        </w:rPr>
        <w:t>，應記錄於「</w:t>
      </w:r>
      <w:r w:rsidR="00E701DF" w:rsidRPr="00EF7B7E">
        <w:rPr>
          <w:rFonts w:ascii="標楷體" w:eastAsia="標楷體" w:hAnsi="標楷體" w:hint="eastAsia"/>
          <w:color w:val="000000" w:themeColor="text1"/>
          <w:lang w:eastAsia="zh-TW"/>
        </w:rPr>
        <w:t>新北市學校廚房餐車衛生檢查及出餐紀錄表</w:t>
      </w:r>
      <w:r w:rsidR="00775472" w:rsidRPr="00EF7B7E">
        <w:rPr>
          <w:rFonts w:ascii="標楷體" w:eastAsia="標楷體" w:hAnsi="標楷體" w:hint="eastAsia"/>
          <w:color w:val="000000" w:themeColor="text1"/>
          <w:lang w:eastAsia="zh-TW"/>
        </w:rPr>
        <w:t>」，</w:t>
      </w:r>
      <w:r w:rsidR="004F2FD8" w:rsidRPr="00EF7B7E">
        <w:rPr>
          <w:rFonts w:ascii="標楷體" w:eastAsia="標楷體" w:hAnsi="標楷體" w:cs="標楷體" w:hint="eastAsia"/>
          <w:color w:val="000000" w:themeColor="text1"/>
          <w:lang w:eastAsia="zh-TW"/>
        </w:rPr>
        <w:t>如有</w:t>
      </w:r>
      <w:r w:rsidR="00775472" w:rsidRPr="00EF7B7E">
        <w:rPr>
          <w:rFonts w:ascii="標楷體" w:eastAsia="標楷體" w:hAnsi="標楷體" w:cs="標楷體" w:hint="eastAsia"/>
          <w:color w:val="000000" w:themeColor="text1"/>
          <w:lang w:eastAsia="zh-TW"/>
        </w:rPr>
        <w:t>數量</w:t>
      </w:r>
      <w:r w:rsidR="00731012" w:rsidRPr="00EF7B7E">
        <w:rPr>
          <w:rFonts w:ascii="標楷體" w:eastAsia="標楷體" w:hAnsi="標楷體" w:cs="標楷體" w:hint="eastAsia"/>
          <w:color w:val="000000" w:themeColor="text1"/>
          <w:lang w:eastAsia="zh-TW"/>
        </w:rPr>
        <w:t>不符</w:t>
      </w:r>
      <w:r w:rsidR="00775472" w:rsidRPr="00EF7B7E">
        <w:rPr>
          <w:rFonts w:ascii="標楷體" w:eastAsia="標楷體" w:hAnsi="標楷體" w:cs="標楷體" w:hint="eastAsia"/>
          <w:color w:val="000000" w:themeColor="text1"/>
          <w:lang w:eastAsia="zh-TW"/>
        </w:rPr>
        <w:t>或其他異常情形</w:t>
      </w:r>
      <w:r w:rsidR="00731012" w:rsidRPr="00EF7B7E">
        <w:rPr>
          <w:rFonts w:ascii="標楷體" w:eastAsia="標楷體" w:hAnsi="標楷體" w:cs="標楷體" w:hint="eastAsia"/>
          <w:color w:val="000000" w:themeColor="text1"/>
          <w:lang w:eastAsia="zh-TW"/>
        </w:rPr>
        <w:t>，應即查明，</w:t>
      </w:r>
      <w:r w:rsidR="00CE1277" w:rsidRPr="00EF7B7E">
        <w:rPr>
          <w:rFonts w:ascii="標楷體" w:eastAsia="標楷體" w:hAnsi="標楷體" w:cs="標楷體" w:hint="eastAsia"/>
          <w:color w:val="000000" w:themeColor="text1"/>
          <w:lang w:eastAsia="zh-TW"/>
        </w:rPr>
        <w:t>防止</w:t>
      </w:r>
      <w:r w:rsidR="00D03108" w:rsidRPr="00EF7B7E">
        <w:rPr>
          <w:rFonts w:ascii="標楷體" w:eastAsia="標楷體" w:hAnsi="標楷體" w:cs="標楷體" w:hint="eastAsia"/>
          <w:color w:val="000000" w:themeColor="text1"/>
          <w:lang w:eastAsia="zh-TW"/>
        </w:rPr>
        <w:t>隔餐</w:t>
      </w:r>
      <w:r w:rsidR="00CE1277" w:rsidRPr="00EF7B7E">
        <w:rPr>
          <w:rFonts w:ascii="標楷體" w:eastAsia="標楷體" w:hAnsi="標楷體" w:cs="標楷體" w:hint="eastAsia"/>
          <w:color w:val="000000" w:themeColor="text1"/>
          <w:lang w:eastAsia="zh-TW"/>
        </w:rPr>
        <w:t>誤食。</w:t>
      </w:r>
    </w:p>
    <w:p w14:paraId="34CDE3D9" w14:textId="77777777" w:rsidR="002B00AD" w:rsidRPr="00EF7B7E" w:rsidRDefault="002B00AD" w:rsidP="002B00AD">
      <w:pPr>
        <w:pStyle w:val="a4"/>
        <w:spacing w:beforeLines="100" w:before="360"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59AABF31" w14:textId="4A2BBDE6" w:rsidR="002B00AD" w:rsidRPr="00EF7B7E" w:rsidRDefault="002B00AD" w:rsidP="002B00AD">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00B00498" w:rsidRPr="00EF7B7E">
        <w:rPr>
          <w:rFonts w:ascii="標楷體" w:eastAsia="標楷體" w:hAnsi="標楷體" w:hint="eastAsia"/>
          <w:color w:val="000000" w:themeColor="text1"/>
          <w:lang w:eastAsia="zh-TW"/>
        </w:rPr>
        <w:t>新北市學校廚房餐車衛生檢查及出餐紀錄表</w:t>
      </w:r>
    </w:p>
    <w:p w14:paraId="66123E43" w14:textId="267B5C74" w:rsidR="00086887" w:rsidRPr="00EF7B7E" w:rsidRDefault="00086887" w:rsidP="002B00AD">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4.2</w:t>
      </w:r>
      <w:r w:rsidR="00B00498" w:rsidRPr="00EF7B7E">
        <w:rPr>
          <w:rFonts w:ascii="標楷體" w:eastAsia="標楷體" w:hAnsi="標楷體"/>
          <w:color w:val="000000" w:themeColor="text1"/>
          <w:lang w:eastAsia="zh-TW"/>
        </w:rPr>
        <w:t>.</w:t>
      </w:r>
      <w:r w:rsidR="00B00498" w:rsidRPr="00EF7B7E">
        <w:rPr>
          <w:rFonts w:ascii="標楷體" w:eastAsia="標楷體" w:hAnsi="標楷體" w:hint="eastAsia"/>
          <w:color w:val="000000" w:themeColor="text1"/>
          <w:lang w:eastAsia="zh-TW"/>
        </w:rPr>
        <w:t>新</w:t>
      </w:r>
      <w:r w:rsidR="00B00498" w:rsidRPr="00EF7B7E">
        <w:rPr>
          <w:rFonts w:ascii="標楷體" w:eastAsia="標楷體" w:hAnsi="標楷體"/>
          <w:color w:val="000000" w:themeColor="text1"/>
          <w:lang w:eastAsia="zh-TW"/>
        </w:rPr>
        <w:t>北市</w:t>
      </w:r>
      <w:r w:rsidR="00B00498" w:rsidRPr="00EF7B7E">
        <w:rPr>
          <w:rFonts w:ascii="標楷體" w:eastAsia="標楷體" w:hAnsi="標楷體" w:hint="eastAsia"/>
          <w:color w:val="000000" w:themeColor="text1"/>
          <w:lang w:eastAsia="zh-TW"/>
        </w:rPr>
        <w:t>學校廚房廢棄物清運紀錄表</w:t>
      </w:r>
    </w:p>
    <w:p w14:paraId="7137C26B" w14:textId="1C4D884B" w:rsidR="00FD7AE6" w:rsidRPr="00EF7B7E" w:rsidRDefault="00FD7AE6">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367A2719" w14:textId="77777777" w:rsidR="00FD7AE6" w:rsidRPr="00EF7B7E" w:rsidRDefault="00FD7AE6" w:rsidP="006403F8">
      <w:pPr>
        <w:pStyle w:val="2"/>
        <w:spacing w:before="36" w:after="360"/>
        <w:rPr>
          <w:color w:val="000000" w:themeColor="text1"/>
        </w:rPr>
      </w:pPr>
      <w:bookmarkStart w:id="33" w:name="_作業程序13_餐具器具清潔貯存"/>
      <w:bookmarkStart w:id="34" w:name="_Toc143271475"/>
      <w:bookmarkEnd w:id="33"/>
      <w:r w:rsidRPr="00EF7B7E">
        <w:rPr>
          <w:color w:val="000000" w:themeColor="text1"/>
        </w:rPr>
        <w:lastRenderedPageBreak/>
        <w:t>作業程序</w:t>
      </w:r>
      <w:r w:rsidRPr="00EF7B7E">
        <w:rPr>
          <w:rFonts w:hint="eastAsia"/>
          <w:color w:val="000000" w:themeColor="text1"/>
        </w:rPr>
        <w:t xml:space="preserve">13 </w:t>
      </w:r>
      <w:r w:rsidRPr="00EF7B7E">
        <w:rPr>
          <w:color w:val="000000" w:themeColor="text1"/>
        </w:rPr>
        <w:t>餐具</w:t>
      </w:r>
      <w:r w:rsidRPr="00EF7B7E">
        <w:rPr>
          <w:rFonts w:hint="eastAsia"/>
          <w:color w:val="000000" w:themeColor="text1"/>
        </w:rPr>
        <w:t>器具</w:t>
      </w:r>
      <w:r w:rsidRPr="00EF7B7E">
        <w:rPr>
          <w:color w:val="000000" w:themeColor="text1"/>
        </w:rPr>
        <w:t>清</w:t>
      </w:r>
      <w:r w:rsidRPr="00EF7B7E">
        <w:rPr>
          <w:rFonts w:hint="eastAsia"/>
          <w:color w:val="000000" w:themeColor="text1"/>
        </w:rPr>
        <w:t>潔貯存</w:t>
      </w:r>
      <w:bookmarkEnd w:id="34"/>
    </w:p>
    <w:p w14:paraId="073AAE7F" w14:textId="20DC9341" w:rsidR="00FD7AE6" w:rsidRPr="00EF7B7E" w:rsidRDefault="00FD7AE6" w:rsidP="005B7E61">
      <w:pPr>
        <w:spacing w:line="360" w:lineRule="exact"/>
        <w:ind w:left="240" w:hangingChars="100" w:hanging="240"/>
        <w:rPr>
          <w:rFonts w:ascii="標楷體" w:hAnsi="標楷體"/>
          <w:color w:val="000000" w:themeColor="text1"/>
        </w:rPr>
      </w:pPr>
      <w:r w:rsidRPr="00EF7B7E">
        <w:rPr>
          <w:rFonts w:ascii="標楷體" w:hAnsi="標楷體" w:hint="eastAsia"/>
          <w:color w:val="000000" w:themeColor="text1"/>
        </w:rPr>
        <w:t>1.適用範圍：</w:t>
      </w:r>
      <w:r w:rsidR="00F31E73" w:rsidRPr="00EF7B7E">
        <w:rPr>
          <w:rFonts w:ascii="標楷體" w:hAnsi="標楷體" w:hint="eastAsia"/>
          <w:color w:val="000000" w:themeColor="text1"/>
        </w:rPr>
        <w:t>自立午餐(公辦公營廚房、公辦民營廚房)</w:t>
      </w:r>
      <w:r w:rsidR="004D7586" w:rsidRPr="00EF7B7E">
        <w:rPr>
          <w:rFonts w:ascii="標楷體" w:hAnsi="標楷體" w:hint="eastAsia"/>
          <w:color w:val="000000" w:themeColor="text1"/>
        </w:rPr>
        <w:t>，餐具應洗滌乾淨，並經有效殺菌，置於餐具存放櫃，並存放在清潔區域。</w:t>
      </w:r>
    </w:p>
    <w:p w14:paraId="7144EB64" w14:textId="77777777" w:rsidR="00FD7AE6" w:rsidRPr="00EF7B7E" w:rsidRDefault="00FD7AE6" w:rsidP="00CF0285">
      <w:pPr>
        <w:spacing w:line="360" w:lineRule="exact"/>
        <w:rPr>
          <w:rFonts w:ascii="標楷體" w:hAnsi="標楷體"/>
          <w:color w:val="000000" w:themeColor="text1"/>
        </w:rPr>
      </w:pPr>
      <w:r w:rsidRPr="00EF7B7E">
        <w:rPr>
          <w:rFonts w:ascii="標楷體" w:hAnsi="標楷體" w:hint="eastAsia"/>
          <w:color w:val="000000" w:themeColor="text1"/>
        </w:rPr>
        <w:t>2.定義：</w:t>
      </w:r>
    </w:p>
    <w:p w14:paraId="7C075070"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2.1.</w:t>
      </w:r>
      <w:r w:rsidRPr="00EF7B7E">
        <w:rPr>
          <w:rFonts w:ascii="標楷體" w:hAnsi="標楷體"/>
          <w:color w:val="000000" w:themeColor="text1"/>
        </w:rPr>
        <w:t>有效殺菌：係指有效殺滅有害微生物之方法，但不影響餐具品質或食品安全之適當處理作業。</w:t>
      </w:r>
    </w:p>
    <w:p w14:paraId="3FA5D54B"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2.2.機械式洗滌設備：以</w:t>
      </w:r>
      <w:r w:rsidRPr="00EF7B7E">
        <w:rPr>
          <w:rFonts w:ascii="標楷體" w:hAnsi="標楷體"/>
          <w:color w:val="000000" w:themeColor="text1"/>
        </w:rPr>
        <w:t>輸送帶式或類似型式具洗滌、沖洗、有效殺菌功能之高溫自動洗滌設</w:t>
      </w:r>
      <w:r w:rsidRPr="00EF7B7E">
        <w:rPr>
          <w:rFonts w:ascii="標楷體" w:hAnsi="標楷體" w:hint="eastAsia"/>
          <w:color w:val="000000" w:themeColor="text1"/>
        </w:rPr>
        <w:t>備</w:t>
      </w:r>
      <w:r w:rsidRPr="00EF7B7E">
        <w:rPr>
          <w:rFonts w:ascii="標楷體" w:hAnsi="標楷體"/>
          <w:color w:val="000000" w:themeColor="text1"/>
        </w:rPr>
        <w:t>。</w:t>
      </w:r>
    </w:p>
    <w:p w14:paraId="57F47AC8"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2.3.</w:t>
      </w:r>
      <w:r w:rsidRPr="00EF7B7E">
        <w:rPr>
          <w:rFonts w:ascii="標楷體" w:hAnsi="標楷體"/>
          <w:color w:val="000000" w:themeColor="text1"/>
        </w:rPr>
        <w:t>人工洗滌</w:t>
      </w:r>
      <w:r w:rsidRPr="00EF7B7E">
        <w:rPr>
          <w:rFonts w:ascii="標楷體" w:hAnsi="標楷體" w:hint="eastAsia"/>
          <w:color w:val="000000" w:themeColor="text1"/>
        </w:rPr>
        <w:t>：</w:t>
      </w:r>
      <w:r w:rsidRPr="00EF7B7E">
        <w:rPr>
          <w:rFonts w:ascii="標楷體" w:hAnsi="標楷體"/>
          <w:color w:val="000000" w:themeColor="text1"/>
        </w:rPr>
        <w:t>清洗設</w:t>
      </w:r>
      <w:r w:rsidRPr="00EF7B7E">
        <w:rPr>
          <w:rFonts w:ascii="標楷體" w:hAnsi="標楷體" w:hint="eastAsia"/>
          <w:color w:val="000000" w:themeColor="text1"/>
        </w:rPr>
        <w:t>備</w:t>
      </w:r>
      <w:r w:rsidRPr="00EF7B7E">
        <w:rPr>
          <w:rFonts w:ascii="標楷體" w:hAnsi="標楷體"/>
          <w:color w:val="000000" w:themeColor="text1"/>
        </w:rPr>
        <w:t>具有洗滌、沖洗、有效殺菌三項功能。</w:t>
      </w:r>
    </w:p>
    <w:p w14:paraId="59173102"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2.4.</w:t>
      </w:r>
      <w:r w:rsidRPr="00EF7B7E">
        <w:rPr>
          <w:rFonts w:ascii="標楷體" w:hAnsi="標楷體"/>
          <w:color w:val="000000" w:themeColor="text1"/>
        </w:rPr>
        <w:t>食品</w:t>
      </w:r>
      <w:r w:rsidRPr="00EF7B7E">
        <w:rPr>
          <w:rFonts w:ascii="標楷體" w:hAnsi="標楷體" w:hint="eastAsia"/>
          <w:color w:val="000000" w:themeColor="text1"/>
        </w:rPr>
        <w:t>用</w:t>
      </w:r>
      <w:r w:rsidRPr="00EF7B7E">
        <w:rPr>
          <w:rFonts w:ascii="標楷體" w:hAnsi="標楷體"/>
          <w:color w:val="000000" w:themeColor="text1"/>
        </w:rPr>
        <w:t>清潔劑：指直接使用於清潔食品設備、器具、容器及包裝材料，且不得危害食品之安全及衛生之物質。</w:t>
      </w:r>
    </w:p>
    <w:p w14:paraId="69BFF835"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2.5</w:t>
      </w:r>
      <w:r w:rsidRPr="00EF7B7E">
        <w:rPr>
          <w:rFonts w:ascii="標楷體" w:hAnsi="標楷體"/>
          <w:color w:val="000000" w:themeColor="text1"/>
        </w:rPr>
        <w:t>.清潔：係指去除塵土、殘屑、污物或其他可能污染食品之不良物質之清洗或處理作業。</w:t>
      </w:r>
    </w:p>
    <w:p w14:paraId="04A20B55"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2.6</w:t>
      </w:r>
      <w:r w:rsidRPr="00EF7B7E">
        <w:rPr>
          <w:rFonts w:ascii="標楷體" w:hAnsi="標楷體"/>
          <w:color w:val="000000" w:themeColor="text1"/>
        </w:rPr>
        <w:t>.消毒：係指以符合食品衛生之有效殺滅有害微生物方法，但不影響食品品質或其安全之適當處理作業。</w:t>
      </w:r>
    </w:p>
    <w:p w14:paraId="57997BF1" w14:textId="77777777" w:rsidR="00FD7AE6" w:rsidRPr="00EF7B7E" w:rsidRDefault="00FD7AE6" w:rsidP="00CF0285">
      <w:pPr>
        <w:spacing w:line="360" w:lineRule="exact"/>
        <w:rPr>
          <w:rFonts w:ascii="標楷體" w:hAnsi="標楷體"/>
          <w:color w:val="000000" w:themeColor="text1"/>
        </w:rPr>
      </w:pPr>
      <w:r w:rsidRPr="00EF7B7E">
        <w:rPr>
          <w:rFonts w:ascii="標楷體" w:hAnsi="標楷體" w:hint="eastAsia"/>
          <w:color w:val="000000" w:themeColor="text1"/>
        </w:rPr>
        <w:t>3.作業內容：</w:t>
      </w:r>
    </w:p>
    <w:p w14:paraId="3634B201"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3.1.餐具器具洗滌</w:t>
      </w:r>
      <w:r w:rsidRPr="00EF7B7E">
        <w:rPr>
          <w:rFonts w:ascii="標楷體" w:hAnsi="標楷體"/>
          <w:color w:val="000000" w:themeColor="text1"/>
        </w:rPr>
        <w:t>作業</w:t>
      </w:r>
    </w:p>
    <w:p w14:paraId="1E9DA7F5"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3.1.1.洗滌作業區：獨立設置，並有足夠作業空間；若受限於空間等因素，須與前處理區、烹調區或配膳區等共用空間，其作業動線、水槽清潔及消毒、清洗時間等須詳細規劃，避免交叉污染。</w:t>
      </w:r>
    </w:p>
    <w:p w14:paraId="21412272"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3.1.2.洗滌作業區域：</w:t>
      </w:r>
    </w:p>
    <w:p w14:paraId="5AD32AFB" w14:textId="3524921E" w:rsidR="00FD7AE6" w:rsidRPr="00EF7B7E" w:rsidRDefault="00FD7AE6" w:rsidP="00CF0285">
      <w:pPr>
        <w:spacing w:line="360" w:lineRule="exact"/>
        <w:ind w:leftChars="400" w:left="1872" w:hangingChars="380" w:hanging="912"/>
        <w:rPr>
          <w:rFonts w:ascii="標楷體" w:hAnsi="標楷體"/>
          <w:color w:val="000000" w:themeColor="text1"/>
        </w:rPr>
      </w:pPr>
      <w:r w:rsidRPr="00EF7B7E">
        <w:rPr>
          <w:rFonts w:ascii="標楷體" w:hAnsi="標楷體" w:hint="eastAsia"/>
          <w:color w:val="000000" w:themeColor="text1"/>
        </w:rPr>
        <w:t>3.1.2</w:t>
      </w:r>
      <w:r w:rsidR="00385E41" w:rsidRPr="00EF7B7E">
        <w:rPr>
          <w:rFonts w:ascii="標楷體" w:hAnsi="標楷體" w:hint="eastAsia"/>
          <w:color w:val="000000" w:themeColor="text1"/>
        </w:rPr>
        <w:t>.</w:t>
      </w:r>
      <w:r w:rsidRPr="00EF7B7E">
        <w:rPr>
          <w:rFonts w:ascii="標楷體" w:hAnsi="標楷體" w:hint="eastAsia"/>
          <w:color w:val="000000" w:themeColor="text1"/>
        </w:rPr>
        <w:t>1</w:t>
      </w:r>
      <w:r w:rsidRPr="00EF7B7E">
        <w:rPr>
          <w:rFonts w:ascii="標楷體" w:hAnsi="標楷體"/>
          <w:color w:val="000000" w:themeColor="text1"/>
        </w:rPr>
        <w:t>污染</w:t>
      </w:r>
      <w:r w:rsidR="000C47C8" w:rsidRPr="00EF7B7E">
        <w:rPr>
          <w:rFonts w:ascii="標楷體" w:hAnsi="標楷體" w:hint="eastAsia"/>
          <w:color w:val="000000" w:themeColor="text1"/>
        </w:rPr>
        <w:t>暫存</w:t>
      </w:r>
      <w:r w:rsidRPr="00EF7B7E">
        <w:rPr>
          <w:rFonts w:ascii="標楷體" w:hAnsi="標楷體"/>
          <w:color w:val="000000" w:themeColor="text1"/>
        </w:rPr>
        <w:t>區</w:t>
      </w:r>
      <w:r w:rsidRPr="00EF7B7E">
        <w:rPr>
          <w:rFonts w:ascii="標楷體" w:hAnsi="標楷體" w:hint="eastAsia"/>
          <w:color w:val="000000" w:themeColor="text1"/>
        </w:rPr>
        <w:t>域</w:t>
      </w:r>
      <w:r w:rsidRPr="00EF7B7E">
        <w:rPr>
          <w:rFonts w:ascii="標楷體" w:hAnsi="標楷體"/>
          <w:color w:val="000000" w:themeColor="text1"/>
        </w:rPr>
        <w:t>：</w:t>
      </w:r>
      <w:r w:rsidRPr="00EF7B7E">
        <w:rPr>
          <w:rFonts w:ascii="標楷體" w:hAnsi="標楷體" w:hint="eastAsia"/>
          <w:color w:val="000000" w:themeColor="text1"/>
        </w:rPr>
        <w:t>指已收回之</w:t>
      </w:r>
      <w:r w:rsidRPr="00EF7B7E">
        <w:rPr>
          <w:rFonts w:ascii="標楷體" w:hAnsi="標楷體"/>
          <w:color w:val="000000" w:themeColor="text1"/>
        </w:rPr>
        <w:t>餐</w:t>
      </w:r>
      <w:r w:rsidRPr="00EF7B7E">
        <w:rPr>
          <w:rFonts w:ascii="標楷體" w:hAnsi="標楷體" w:hint="eastAsia"/>
          <w:color w:val="000000" w:themeColor="text1"/>
        </w:rPr>
        <w:t>具器</w:t>
      </w:r>
      <w:r w:rsidRPr="00EF7B7E">
        <w:rPr>
          <w:rFonts w:ascii="標楷體" w:hAnsi="標楷體"/>
          <w:color w:val="000000" w:themeColor="text1"/>
        </w:rPr>
        <w:t>具</w:t>
      </w:r>
      <w:r w:rsidR="00385E41" w:rsidRPr="00EF7B7E">
        <w:rPr>
          <w:rFonts w:ascii="標楷體" w:hAnsi="標楷體" w:hint="eastAsia"/>
          <w:color w:val="000000" w:themeColor="text1"/>
        </w:rPr>
        <w:t>，</w:t>
      </w:r>
      <w:r w:rsidRPr="00EF7B7E">
        <w:rPr>
          <w:rFonts w:ascii="標楷體" w:hAnsi="標楷體"/>
          <w:color w:val="000000" w:themeColor="text1"/>
        </w:rPr>
        <w:t>未</w:t>
      </w:r>
      <w:r w:rsidRPr="00EF7B7E">
        <w:rPr>
          <w:rFonts w:ascii="標楷體" w:hAnsi="標楷體" w:hint="eastAsia"/>
          <w:color w:val="000000" w:themeColor="text1"/>
        </w:rPr>
        <w:t>處理前暫</w:t>
      </w:r>
      <w:r w:rsidRPr="00EF7B7E">
        <w:rPr>
          <w:rFonts w:ascii="標楷體" w:hAnsi="標楷體"/>
          <w:color w:val="000000" w:themeColor="text1"/>
        </w:rPr>
        <w:t>存</w:t>
      </w:r>
      <w:r w:rsidRPr="00EF7B7E">
        <w:rPr>
          <w:rFonts w:ascii="標楷體" w:hAnsi="標楷體" w:hint="eastAsia"/>
          <w:color w:val="000000" w:themeColor="text1"/>
        </w:rPr>
        <w:t>放置</w:t>
      </w:r>
      <w:r w:rsidRPr="00EF7B7E">
        <w:rPr>
          <w:rFonts w:ascii="標楷體" w:hAnsi="標楷體"/>
          <w:color w:val="000000" w:themeColor="text1"/>
        </w:rPr>
        <w:t>場所</w:t>
      </w:r>
      <w:r w:rsidR="000C47C8" w:rsidRPr="00EF7B7E">
        <w:rPr>
          <w:rFonts w:ascii="標楷體" w:hAnsi="標楷體" w:hint="eastAsia"/>
          <w:color w:val="000000" w:themeColor="text1"/>
        </w:rPr>
        <w:t>或</w:t>
      </w:r>
      <w:r w:rsidRPr="00EF7B7E">
        <w:rPr>
          <w:rFonts w:ascii="標楷體" w:hAnsi="標楷體" w:hint="eastAsia"/>
          <w:color w:val="000000" w:themeColor="text1"/>
        </w:rPr>
        <w:t>清除</w:t>
      </w:r>
      <w:r w:rsidRPr="00EF7B7E">
        <w:rPr>
          <w:rFonts w:ascii="標楷體" w:hAnsi="標楷體"/>
          <w:color w:val="000000" w:themeColor="text1"/>
        </w:rPr>
        <w:t>廚餘暫存</w:t>
      </w:r>
      <w:r w:rsidRPr="00EF7B7E">
        <w:rPr>
          <w:rFonts w:ascii="標楷體" w:hAnsi="標楷體" w:hint="eastAsia"/>
          <w:color w:val="000000" w:themeColor="text1"/>
        </w:rPr>
        <w:t>場所</w:t>
      </w:r>
      <w:r w:rsidR="000C47C8" w:rsidRPr="00EF7B7E">
        <w:rPr>
          <w:rFonts w:ascii="標楷體" w:hAnsi="標楷體" w:hint="eastAsia"/>
          <w:color w:val="000000" w:themeColor="text1"/>
        </w:rPr>
        <w:t>。</w:t>
      </w:r>
    </w:p>
    <w:p w14:paraId="7224C888" w14:textId="0F3338B9" w:rsidR="00FD7AE6" w:rsidRPr="00EF7B7E" w:rsidRDefault="00FD7AE6" w:rsidP="00CF0285">
      <w:pPr>
        <w:spacing w:line="360" w:lineRule="exact"/>
        <w:ind w:leftChars="400" w:left="1872" w:hangingChars="380" w:hanging="912"/>
        <w:rPr>
          <w:rFonts w:ascii="標楷體" w:hAnsi="標楷體"/>
          <w:color w:val="000000" w:themeColor="text1"/>
        </w:rPr>
      </w:pPr>
      <w:r w:rsidRPr="00EF7B7E">
        <w:rPr>
          <w:rFonts w:ascii="標楷體" w:hAnsi="標楷體" w:hint="eastAsia"/>
          <w:color w:val="000000" w:themeColor="text1"/>
        </w:rPr>
        <w:t>3.1.2</w:t>
      </w:r>
      <w:r w:rsidR="00385E41" w:rsidRPr="00EF7B7E">
        <w:rPr>
          <w:rFonts w:ascii="標楷體" w:hAnsi="標楷體" w:hint="eastAsia"/>
          <w:color w:val="000000" w:themeColor="text1"/>
        </w:rPr>
        <w:t>.</w:t>
      </w:r>
      <w:r w:rsidRPr="00EF7B7E">
        <w:rPr>
          <w:rFonts w:ascii="標楷體" w:hAnsi="標楷體" w:hint="eastAsia"/>
          <w:color w:val="000000" w:themeColor="text1"/>
        </w:rPr>
        <w:t>2</w:t>
      </w:r>
      <w:r w:rsidRPr="00EF7B7E">
        <w:rPr>
          <w:rFonts w:ascii="標楷體" w:hAnsi="標楷體"/>
          <w:color w:val="000000" w:themeColor="text1"/>
        </w:rPr>
        <w:t>洗滌</w:t>
      </w:r>
      <w:r w:rsidR="000C47C8" w:rsidRPr="00EF7B7E">
        <w:rPr>
          <w:rFonts w:ascii="標楷體" w:hAnsi="標楷體" w:hint="eastAsia"/>
          <w:color w:val="000000" w:themeColor="text1"/>
        </w:rPr>
        <w:t>作業</w:t>
      </w:r>
      <w:r w:rsidRPr="00EF7B7E">
        <w:rPr>
          <w:rFonts w:ascii="標楷體" w:hAnsi="標楷體"/>
          <w:color w:val="000000" w:themeColor="text1"/>
        </w:rPr>
        <w:t>區</w:t>
      </w:r>
      <w:r w:rsidRPr="00EF7B7E">
        <w:rPr>
          <w:rFonts w:ascii="標楷體" w:hAnsi="標楷體" w:hint="eastAsia"/>
          <w:color w:val="000000" w:themeColor="text1"/>
        </w:rPr>
        <w:t>域</w:t>
      </w:r>
      <w:r w:rsidRPr="00EF7B7E">
        <w:rPr>
          <w:rFonts w:ascii="標楷體" w:hAnsi="標楷體"/>
          <w:color w:val="000000" w:themeColor="text1"/>
        </w:rPr>
        <w:t>：指餐具</w:t>
      </w:r>
      <w:r w:rsidRPr="00EF7B7E">
        <w:rPr>
          <w:rFonts w:ascii="標楷體" w:hAnsi="標楷體" w:hint="eastAsia"/>
          <w:color w:val="000000" w:themeColor="text1"/>
        </w:rPr>
        <w:t>器具進入</w:t>
      </w:r>
      <w:r w:rsidRPr="00EF7B7E">
        <w:rPr>
          <w:rFonts w:ascii="標楷體" w:hAnsi="標楷體"/>
          <w:color w:val="000000" w:themeColor="text1"/>
        </w:rPr>
        <w:t>洗滌</w:t>
      </w:r>
      <w:r w:rsidRPr="00EF7B7E">
        <w:rPr>
          <w:rFonts w:ascii="標楷體" w:hAnsi="標楷體" w:hint="eastAsia"/>
          <w:color w:val="000000" w:themeColor="text1"/>
        </w:rPr>
        <w:t>作業之水槽處</w:t>
      </w:r>
      <w:r w:rsidRPr="00EF7B7E">
        <w:rPr>
          <w:rFonts w:ascii="標楷體" w:hAnsi="標楷體"/>
          <w:color w:val="000000" w:themeColor="text1"/>
        </w:rPr>
        <w:t>所</w:t>
      </w:r>
      <w:r w:rsidR="000C47C8" w:rsidRPr="00EF7B7E">
        <w:rPr>
          <w:rFonts w:ascii="標楷體" w:hAnsi="標楷體" w:hint="eastAsia"/>
          <w:color w:val="000000" w:themeColor="text1"/>
        </w:rPr>
        <w:t>或</w:t>
      </w:r>
      <w:r w:rsidRPr="00EF7B7E">
        <w:rPr>
          <w:rFonts w:ascii="標楷體" w:hAnsi="標楷體" w:hint="eastAsia"/>
          <w:color w:val="000000" w:themeColor="text1"/>
        </w:rPr>
        <w:t>進入自動洗滌設備機器</w:t>
      </w:r>
      <w:r w:rsidR="000C47C8" w:rsidRPr="00EF7B7E">
        <w:rPr>
          <w:rFonts w:ascii="標楷體" w:hAnsi="標楷體" w:hint="eastAsia"/>
          <w:color w:val="000000" w:themeColor="text1"/>
        </w:rPr>
        <w:t>。</w:t>
      </w:r>
    </w:p>
    <w:p w14:paraId="082DF216" w14:textId="77DC54E2" w:rsidR="00FD7AE6" w:rsidRPr="00EF7B7E" w:rsidRDefault="00FD7AE6" w:rsidP="00CF0285">
      <w:pPr>
        <w:spacing w:line="360" w:lineRule="exact"/>
        <w:ind w:leftChars="400" w:left="1872" w:hangingChars="380" w:hanging="912"/>
        <w:rPr>
          <w:rFonts w:ascii="標楷體" w:hAnsi="標楷體"/>
          <w:color w:val="000000" w:themeColor="text1"/>
        </w:rPr>
      </w:pPr>
      <w:r w:rsidRPr="00EF7B7E">
        <w:rPr>
          <w:rFonts w:ascii="標楷體" w:hAnsi="標楷體" w:hint="eastAsia"/>
          <w:color w:val="000000" w:themeColor="text1"/>
        </w:rPr>
        <w:t>3.1.2</w:t>
      </w:r>
      <w:r w:rsidR="00385E41" w:rsidRPr="00EF7B7E">
        <w:rPr>
          <w:rFonts w:ascii="標楷體" w:hAnsi="標楷體" w:hint="eastAsia"/>
          <w:color w:val="000000" w:themeColor="text1"/>
        </w:rPr>
        <w:t>.</w:t>
      </w:r>
      <w:r w:rsidRPr="00EF7B7E">
        <w:rPr>
          <w:rFonts w:ascii="標楷體" w:hAnsi="標楷體" w:hint="eastAsia"/>
          <w:color w:val="000000" w:themeColor="text1"/>
        </w:rPr>
        <w:t>3</w:t>
      </w:r>
      <w:r w:rsidRPr="00EF7B7E">
        <w:rPr>
          <w:rFonts w:ascii="標楷體" w:hAnsi="標楷體"/>
          <w:color w:val="000000" w:themeColor="text1"/>
        </w:rPr>
        <w:t>清潔</w:t>
      </w:r>
      <w:r w:rsidR="000C47C8" w:rsidRPr="00EF7B7E">
        <w:rPr>
          <w:rFonts w:ascii="標楷體" w:hAnsi="標楷體" w:hint="eastAsia"/>
          <w:color w:val="000000" w:themeColor="text1"/>
        </w:rPr>
        <w:t>放置</w:t>
      </w:r>
      <w:r w:rsidRPr="00EF7B7E">
        <w:rPr>
          <w:rFonts w:ascii="標楷體" w:hAnsi="標楷體"/>
          <w:color w:val="000000" w:themeColor="text1"/>
        </w:rPr>
        <w:t>區</w:t>
      </w:r>
      <w:r w:rsidRPr="00EF7B7E">
        <w:rPr>
          <w:rFonts w:ascii="標楷體" w:hAnsi="標楷體" w:hint="eastAsia"/>
          <w:color w:val="000000" w:themeColor="text1"/>
        </w:rPr>
        <w:t>域</w:t>
      </w:r>
      <w:r w:rsidRPr="00EF7B7E">
        <w:rPr>
          <w:rFonts w:ascii="標楷體" w:hAnsi="標楷體"/>
          <w:color w:val="000000" w:themeColor="text1"/>
        </w:rPr>
        <w:t>：指餐具</w:t>
      </w:r>
      <w:r w:rsidRPr="00EF7B7E">
        <w:rPr>
          <w:rFonts w:ascii="標楷體" w:hAnsi="標楷體" w:hint="eastAsia"/>
          <w:color w:val="000000" w:themeColor="text1"/>
        </w:rPr>
        <w:t>器具完成</w:t>
      </w:r>
      <w:r w:rsidRPr="00EF7B7E">
        <w:rPr>
          <w:rFonts w:ascii="標楷體" w:hAnsi="標楷體"/>
          <w:color w:val="000000" w:themeColor="text1"/>
        </w:rPr>
        <w:t>洗滌</w:t>
      </w:r>
      <w:r w:rsidRPr="00EF7B7E">
        <w:rPr>
          <w:rFonts w:ascii="標楷體" w:hAnsi="標楷體" w:hint="eastAsia"/>
          <w:color w:val="000000" w:themeColor="text1"/>
        </w:rPr>
        <w:t>消毒程序</w:t>
      </w:r>
      <w:r w:rsidR="0073725C" w:rsidRPr="00EF7B7E">
        <w:rPr>
          <w:rFonts w:ascii="標楷體" w:hAnsi="標楷體" w:hint="eastAsia"/>
          <w:color w:val="000000" w:themeColor="text1"/>
        </w:rPr>
        <w:t>，</w:t>
      </w:r>
      <w:r w:rsidRPr="00EF7B7E">
        <w:rPr>
          <w:rFonts w:ascii="標楷體" w:hAnsi="標楷體" w:hint="eastAsia"/>
          <w:color w:val="000000" w:themeColor="text1"/>
        </w:rPr>
        <w:t>放入烘</w:t>
      </w:r>
      <w:r w:rsidRPr="00EF7B7E">
        <w:rPr>
          <w:rFonts w:ascii="標楷體" w:hAnsi="標楷體"/>
          <w:color w:val="000000" w:themeColor="text1"/>
        </w:rPr>
        <w:t>乾</w:t>
      </w:r>
      <w:r w:rsidRPr="00EF7B7E">
        <w:rPr>
          <w:rFonts w:ascii="標楷體" w:hAnsi="標楷體" w:hint="eastAsia"/>
          <w:color w:val="000000" w:themeColor="text1"/>
        </w:rPr>
        <w:t>消毒庫(櫃)或餐具櫃或層架等</w:t>
      </w:r>
      <w:r w:rsidRPr="00EF7B7E">
        <w:rPr>
          <w:rFonts w:ascii="標楷體" w:hAnsi="標楷體"/>
          <w:color w:val="000000" w:themeColor="text1"/>
        </w:rPr>
        <w:t>貯存場所</w:t>
      </w:r>
      <w:r w:rsidR="000C47C8" w:rsidRPr="00EF7B7E">
        <w:rPr>
          <w:rFonts w:ascii="標楷體" w:hAnsi="標楷體" w:hint="eastAsia"/>
          <w:color w:val="000000" w:themeColor="text1"/>
        </w:rPr>
        <w:t>。</w:t>
      </w:r>
    </w:p>
    <w:p w14:paraId="65ACE006" w14:textId="029DF0C3" w:rsidR="00FD7AE6" w:rsidRPr="00EF7B7E" w:rsidRDefault="00FD7AE6" w:rsidP="00CF0285">
      <w:pPr>
        <w:spacing w:line="360" w:lineRule="exact"/>
        <w:ind w:leftChars="400" w:left="1872" w:hangingChars="380" w:hanging="912"/>
        <w:rPr>
          <w:rFonts w:ascii="標楷體" w:hAnsi="標楷體"/>
          <w:color w:val="000000" w:themeColor="text1"/>
        </w:rPr>
      </w:pPr>
      <w:r w:rsidRPr="00EF7B7E">
        <w:rPr>
          <w:rFonts w:ascii="標楷體" w:hAnsi="標楷體" w:hint="eastAsia"/>
          <w:color w:val="000000" w:themeColor="text1"/>
        </w:rPr>
        <w:t>3.1.2</w:t>
      </w:r>
      <w:r w:rsidR="00726A53" w:rsidRPr="00EF7B7E">
        <w:rPr>
          <w:rFonts w:ascii="標楷體" w:hAnsi="標楷體" w:hint="eastAsia"/>
          <w:color w:val="000000" w:themeColor="text1"/>
        </w:rPr>
        <w:t>.</w:t>
      </w:r>
      <w:r w:rsidRPr="00EF7B7E">
        <w:rPr>
          <w:rFonts w:ascii="標楷體" w:hAnsi="標楷體" w:hint="eastAsia"/>
          <w:color w:val="000000" w:themeColor="text1"/>
        </w:rPr>
        <w:t>4以上洗滌動線由「</w:t>
      </w:r>
      <w:r w:rsidRPr="00EF7B7E">
        <w:rPr>
          <w:rFonts w:ascii="標楷體" w:hAnsi="標楷體"/>
          <w:color w:val="000000" w:themeColor="text1"/>
        </w:rPr>
        <w:t>污染</w:t>
      </w:r>
      <w:r w:rsidR="000C47C8" w:rsidRPr="00EF7B7E">
        <w:rPr>
          <w:rFonts w:ascii="標楷體" w:hAnsi="標楷體" w:hint="eastAsia"/>
          <w:color w:val="000000" w:themeColor="text1"/>
        </w:rPr>
        <w:t>暫存</w:t>
      </w:r>
      <w:r w:rsidRPr="00EF7B7E">
        <w:rPr>
          <w:rFonts w:ascii="標楷體" w:hAnsi="標楷體"/>
          <w:color w:val="000000" w:themeColor="text1"/>
        </w:rPr>
        <w:t>區</w:t>
      </w:r>
      <w:r w:rsidRPr="00EF7B7E">
        <w:rPr>
          <w:rFonts w:ascii="標楷體" w:hAnsi="標楷體" w:hint="eastAsia"/>
          <w:color w:val="000000" w:themeColor="text1"/>
        </w:rPr>
        <w:t>域→</w:t>
      </w:r>
      <w:r w:rsidRPr="00EF7B7E">
        <w:rPr>
          <w:rFonts w:ascii="標楷體" w:hAnsi="標楷體"/>
          <w:color w:val="000000" w:themeColor="text1"/>
        </w:rPr>
        <w:t>洗滌</w:t>
      </w:r>
      <w:r w:rsidRPr="00EF7B7E">
        <w:rPr>
          <w:rFonts w:ascii="標楷體" w:hAnsi="標楷體" w:hint="eastAsia"/>
          <w:color w:val="000000" w:themeColor="text1"/>
        </w:rPr>
        <w:t>作業</w:t>
      </w:r>
      <w:r w:rsidRPr="00EF7B7E">
        <w:rPr>
          <w:rFonts w:ascii="標楷體" w:hAnsi="標楷體"/>
          <w:color w:val="000000" w:themeColor="text1"/>
        </w:rPr>
        <w:t>區</w:t>
      </w:r>
      <w:r w:rsidRPr="00EF7B7E">
        <w:rPr>
          <w:rFonts w:ascii="標楷體" w:hAnsi="標楷體" w:hint="eastAsia"/>
          <w:color w:val="000000" w:themeColor="text1"/>
        </w:rPr>
        <w:t>域→</w:t>
      </w:r>
      <w:r w:rsidRPr="00EF7B7E">
        <w:rPr>
          <w:rFonts w:ascii="標楷體" w:hAnsi="標楷體"/>
          <w:color w:val="000000" w:themeColor="text1"/>
        </w:rPr>
        <w:t>清潔</w:t>
      </w:r>
      <w:r w:rsidRPr="00EF7B7E">
        <w:rPr>
          <w:rFonts w:ascii="標楷體" w:hAnsi="標楷體" w:hint="eastAsia"/>
          <w:color w:val="000000" w:themeColor="text1"/>
        </w:rPr>
        <w:t>放置</w:t>
      </w:r>
      <w:r w:rsidRPr="00EF7B7E">
        <w:rPr>
          <w:rFonts w:ascii="標楷體" w:hAnsi="標楷體"/>
          <w:color w:val="000000" w:themeColor="text1"/>
        </w:rPr>
        <w:t>區</w:t>
      </w:r>
      <w:r w:rsidRPr="00EF7B7E">
        <w:rPr>
          <w:rFonts w:ascii="標楷體" w:hAnsi="標楷體" w:hint="eastAsia"/>
          <w:color w:val="000000" w:themeColor="text1"/>
        </w:rPr>
        <w:t>域」移動，完成洗滌(或消毒)之餐具器具</w:t>
      </w:r>
      <w:r w:rsidR="000C47C8" w:rsidRPr="00EF7B7E">
        <w:rPr>
          <w:rFonts w:ascii="標楷體" w:hAnsi="標楷體" w:hint="eastAsia"/>
          <w:color w:val="000000" w:themeColor="text1"/>
        </w:rPr>
        <w:t>，</w:t>
      </w:r>
      <w:r w:rsidRPr="00EF7B7E">
        <w:rPr>
          <w:rFonts w:ascii="標楷體" w:hAnsi="標楷體" w:hint="eastAsia"/>
          <w:color w:val="000000" w:themeColor="text1"/>
        </w:rPr>
        <w:t>不可逆向運送</w:t>
      </w:r>
      <w:r w:rsidR="000C47C8" w:rsidRPr="00EF7B7E">
        <w:rPr>
          <w:rFonts w:ascii="標楷體" w:hAnsi="標楷體" w:hint="eastAsia"/>
          <w:color w:val="000000" w:themeColor="text1"/>
        </w:rPr>
        <w:t>至</w:t>
      </w:r>
      <w:r w:rsidRPr="00EF7B7E">
        <w:rPr>
          <w:rFonts w:ascii="標楷體" w:hAnsi="標楷體" w:hint="eastAsia"/>
          <w:color w:val="000000" w:themeColor="text1"/>
        </w:rPr>
        <w:t>清潔度較低之區域。</w:t>
      </w:r>
    </w:p>
    <w:p w14:paraId="341B4290"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3.1.3.洗滌設備：機械式洗滌設備(含單槽、雙槽及三槽設備)、傳統式人工洗滌(含單槽、雙槽及三槽水槽)；以上須設工作檯、活動推車、作業層架等。</w:t>
      </w:r>
    </w:p>
    <w:p w14:paraId="14D555DF" w14:textId="1925F935"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3.1.4.</w:t>
      </w:r>
      <w:r w:rsidRPr="00EF7B7E">
        <w:rPr>
          <w:rFonts w:ascii="標楷體" w:hAnsi="標楷體"/>
          <w:color w:val="000000" w:themeColor="text1"/>
        </w:rPr>
        <w:t>高溫自動洗滌設</w:t>
      </w:r>
      <w:r w:rsidRPr="00EF7B7E">
        <w:rPr>
          <w:rFonts w:ascii="標楷體" w:hAnsi="標楷體" w:hint="eastAsia"/>
          <w:color w:val="000000" w:themeColor="text1"/>
        </w:rPr>
        <w:t>備</w:t>
      </w:r>
      <w:r w:rsidRPr="00EF7B7E">
        <w:rPr>
          <w:rFonts w:ascii="標楷體" w:hAnsi="標楷體"/>
          <w:color w:val="000000" w:themeColor="text1"/>
        </w:rPr>
        <w:t>及</w:t>
      </w:r>
      <w:r w:rsidRPr="00EF7B7E">
        <w:rPr>
          <w:rFonts w:ascii="標楷體" w:hAnsi="標楷體" w:hint="eastAsia"/>
          <w:color w:val="000000" w:themeColor="text1"/>
        </w:rPr>
        <w:t>傳統式</w:t>
      </w:r>
      <w:r w:rsidRPr="00EF7B7E">
        <w:rPr>
          <w:rFonts w:ascii="標楷體" w:hAnsi="標楷體"/>
          <w:color w:val="000000" w:themeColor="text1"/>
        </w:rPr>
        <w:t>人工三槽式洗滌設</w:t>
      </w:r>
      <w:r w:rsidRPr="00EF7B7E">
        <w:rPr>
          <w:rFonts w:ascii="標楷體" w:hAnsi="標楷體" w:hint="eastAsia"/>
          <w:color w:val="000000" w:themeColor="text1"/>
        </w:rPr>
        <w:t>備，均須</w:t>
      </w:r>
      <w:r w:rsidRPr="00EF7B7E">
        <w:rPr>
          <w:rFonts w:ascii="標楷體" w:hAnsi="標楷體"/>
          <w:color w:val="000000" w:themeColor="text1"/>
        </w:rPr>
        <w:t>具</w:t>
      </w:r>
      <w:r w:rsidRPr="00EF7B7E">
        <w:rPr>
          <w:rFonts w:ascii="標楷體" w:hAnsi="標楷體" w:hint="eastAsia"/>
          <w:color w:val="000000" w:themeColor="text1"/>
        </w:rPr>
        <w:t>備「充足流動自來水</w:t>
      </w:r>
      <w:r w:rsidRPr="00EF7B7E">
        <w:rPr>
          <w:rFonts w:ascii="標楷體" w:hAnsi="標楷體"/>
          <w:color w:val="000000" w:themeColor="text1"/>
        </w:rPr>
        <w:t>洗滌、沖洗</w:t>
      </w:r>
      <w:r w:rsidRPr="00EF7B7E">
        <w:rPr>
          <w:rFonts w:ascii="標楷體" w:hAnsi="標楷體" w:hint="eastAsia"/>
          <w:color w:val="000000" w:themeColor="text1"/>
        </w:rPr>
        <w:t>及</w:t>
      </w:r>
      <w:r w:rsidRPr="00EF7B7E">
        <w:rPr>
          <w:rFonts w:ascii="標楷體" w:hAnsi="標楷體"/>
          <w:color w:val="000000" w:themeColor="text1"/>
        </w:rPr>
        <w:t>有效殺菌</w:t>
      </w:r>
      <w:r w:rsidRPr="00EF7B7E">
        <w:rPr>
          <w:rFonts w:ascii="標楷體" w:hAnsi="標楷體" w:hint="eastAsia"/>
          <w:color w:val="000000" w:themeColor="text1"/>
        </w:rPr>
        <w:t>」等</w:t>
      </w:r>
      <w:r w:rsidRPr="00EF7B7E">
        <w:rPr>
          <w:rFonts w:ascii="標楷體" w:hAnsi="標楷體"/>
          <w:color w:val="000000" w:themeColor="text1"/>
        </w:rPr>
        <w:t>功能</w:t>
      </w:r>
      <w:r w:rsidRPr="00EF7B7E">
        <w:rPr>
          <w:rFonts w:ascii="標楷體" w:hAnsi="標楷體" w:hint="eastAsia"/>
          <w:color w:val="000000" w:themeColor="text1"/>
        </w:rPr>
        <w:t>；水龍頭高度須高於水槽滿水位</w:t>
      </w:r>
      <w:r w:rsidR="00E660D3" w:rsidRPr="00EF7B7E">
        <w:rPr>
          <w:rFonts w:ascii="標楷體" w:hAnsi="標楷體" w:hint="eastAsia"/>
          <w:color w:val="000000" w:themeColor="text1"/>
        </w:rPr>
        <w:t>(溢流口)</w:t>
      </w:r>
      <w:r w:rsidRPr="00EF7B7E">
        <w:rPr>
          <w:rFonts w:ascii="標楷體" w:hAnsi="標楷體" w:hint="eastAsia"/>
          <w:color w:val="000000" w:themeColor="text1"/>
        </w:rPr>
        <w:t>高度，防水逆流污染。</w:t>
      </w:r>
    </w:p>
    <w:p w14:paraId="574C1165" w14:textId="7BC5EE71"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5</w:t>
      </w:r>
      <w:r w:rsidRPr="00EF7B7E">
        <w:rPr>
          <w:rFonts w:ascii="標楷體" w:hAnsi="標楷體" w:hint="eastAsia"/>
          <w:color w:val="000000" w:themeColor="text1"/>
        </w:rPr>
        <w:t>.</w:t>
      </w:r>
      <w:r w:rsidRPr="00EF7B7E">
        <w:rPr>
          <w:rFonts w:ascii="標楷體" w:hAnsi="標楷體"/>
          <w:color w:val="000000" w:themeColor="text1"/>
        </w:rPr>
        <w:t>人工三槽式洗滌設</w:t>
      </w:r>
      <w:r w:rsidRPr="00EF7B7E">
        <w:rPr>
          <w:rFonts w:ascii="標楷體" w:hAnsi="標楷體" w:hint="eastAsia"/>
          <w:color w:val="000000" w:themeColor="text1"/>
        </w:rPr>
        <w:t>備：</w:t>
      </w:r>
      <w:r w:rsidRPr="00EF7B7E">
        <w:rPr>
          <w:rFonts w:ascii="標楷體" w:hAnsi="標楷體"/>
          <w:color w:val="000000" w:themeColor="text1"/>
        </w:rPr>
        <w:t>洗滌槽</w:t>
      </w:r>
      <w:r w:rsidR="00F95757" w:rsidRPr="00EF7B7E">
        <w:rPr>
          <w:rFonts w:ascii="標楷體" w:hAnsi="標楷體" w:hint="eastAsia"/>
          <w:color w:val="000000" w:themeColor="text1"/>
        </w:rPr>
        <w:t>第1槽</w:t>
      </w:r>
      <w:r w:rsidRPr="00EF7B7E">
        <w:rPr>
          <w:rFonts w:ascii="標楷體" w:hAnsi="標楷體"/>
          <w:color w:val="000000" w:themeColor="text1"/>
        </w:rPr>
        <w:t>具有</w:t>
      </w:r>
      <w:r w:rsidRPr="00EF7B7E">
        <w:rPr>
          <w:rFonts w:ascii="標楷體" w:hAnsi="標楷體" w:hint="eastAsia"/>
          <w:color w:val="000000" w:themeColor="text1"/>
        </w:rPr>
        <w:t>43℃至49℃</w:t>
      </w:r>
      <w:r w:rsidRPr="00EF7B7E">
        <w:rPr>
          <w:rFonts w:ascii="標楷體" w:hAnsi="標楷體"/>
          <w:color w:val="000000" w:themeColor="text1"/>
        </w:rPr>
        <w:t>含洗潔劑之熱水</w:t>
      </w:r>
      <w:r w:rsidR="00BA0667" w:rsidRPr="00EF7B7E">
        <w:rPr>
          <w:rFonts w:ascii="標楷體" w:hAnsi="標楷體" w:hint="eastAsia"/>
          <w:color w:val="000000" w:themeColor="text1"/>
        </w:rPr>
        <w:t>，</w:t>
      </w:r>
      <w:r w:rsidR="00F95757" w:rsidRPr="00EF7B7E">
        <w:rPr>
          <w:rFonts w:ascii="標楷體" w:hAnsi="標楷體" w:hint="eastAsia"/>
          <w:color w:val="000000" w:themeColor="text1"/>
        </w:rPr>
        <w:t>第2槽</w:t>
      </w:r>
      <w:r w:rsidRPr="00EF7B7E">
        <w:rPr>
          <w:rFonts w:ascii="標楷體" w:hAnsi="標楷體"/>
          <w:color w:val="000000" w:themeColor="text1"/>
        </w:rPr>
        <w:t>具有充足流動之</w:t>
      </w:r>
      <w:r w:rsidRPr="00EF7B7E">
        <w:rPr>
          <w:rFonts w:ascii="標楷體" w:hAnsi="標楷體" w:hint="eastAsia"/>
          <w:color w:val="000000" w:themeColor="text1"/>
        </w:rPr>
        <w:t>室溫自來水</w:t>
      </w:r>
      <w:r w:rsidRPr="00EF7B7E">
        <w:rPr>
          <w:rFonts w:ascii="標楷體" w:hAnsi="標楷體"/>
          <w:color w:val="000000" w:themeColor="text1"/>
        </w:rPr>
        <w:t>沖洗槽，</w:t>
      </w:r>
      <w:r w:rsidRPr="00EF7B7E">
        <w:rPr>
          <w:rFonts w:ascii="標楷體" w:hAnsi="標楷體" w:hint="eastAsia"/>
          <w:color w:val="000000" w:themeColor="text1"/>
        </w:rPr>
        <w:t>及</w:t>
      </w:r>
      <w:r w:rsidR="00F95757" w:rsidRPr="00EF7B7E">
        <w:rPr>
          <w:rFonts w:ascii="標楷體" w:hAnsi="標楷體" w:hint="eastAsia"/>
          <w:color w:val="000000" w:themeColor="text1"/>
        </w:rPr>
        <w:t>第3槽</w:t>
      </w:r>
      <w:r w:rsidRPr="00EF7B7E">
        <w:rPr>
          <w:rFonts w:ascii="標楷體" w:hAnsi="標楷體"/>
          <w:color w:val="000000" w:themeColor="text1"/>
        </w:rPr>
        <w:t>有效殺菌</w:t>
      </w:r>
      <w:r w:rsidRPr="00EF7B7E">
        <w:rPr>
          <w:rFonts w:ascii="標楷體" w:hAnsi="標楷體" w:hint="eastAsia"/>
          <w:color w:val="000000" w:themeColor="text1"/>
        </w:rPr>
        <w:t>之水</w:t>
      </w:r>
      <w:r w:rsidRPr="00EF7B7E">
        <w:rPr>
          <w:rFonts w:ascii="標楷體" w:hAnsi="標楷體"/>
          <w:color w:val="000000" w:themeColor="text1"/>
        </w:rPr>
        <w:t>槽。</w:t>
      </w:r>
    </w:p>
    <w:p w14:paraId="1C44312D" w14:textId="0ABF95B2"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6</w:t>
      </w:r>
      <w:r w:rsidRPr="00EF7B7E">
        <w:rPr>
          <w:rFonts w:ascii="標楷體" w:hAnsi="標楷體" w:hint="eastAsia"/>
          <w:color w:val="000000" w:themeColor="text1"/>
        </w:rPr>
        <w:t>.</w:t>
      </w:r>
      <w:r w:rsidRPr="00EF7B7E">
        <w:rPr>
          <w:rFonts w:ascii="標楷體" w:hAnsi="標楷體"/>
          <w:color w:val="000000" w:themeColor="text1"/>
        </w:rPr>
        <w:t>有效殺菌</w:t>
      </w:r>
      <w:r w:rsidR="0053742A" w:rsidRPr="00EF7B7E">
        <w:rPr>
          <w:rFonts w:ascii="標楷體" w:hAnsi="標楷體" w:hint="eastAsia"/>
          <w:color w:val="000000" w:themeColor="text1"/>
        </w:rPr>
        <w:t>作業方式</w:t>
      </w:r>
      <w:r w:rsidRPr="00EF7B7E">
        <w:rPr>
          <w:rFonts w:ascii="標楷體" w:hAnsi="標楷體" w:hint="eastAsia"/>
          <w:color w:val="000000" w:themeColor="text1"/>
        </w:rPr>
        <w:t>：</w:t>
      </w:r>
      <w:r w:rsidRPr="00EF7B7E">
        <w:rPr>
          <w:rFonts w:ascii="標楷體" w:hAnsi="標楷體"/>
          <w:color w:val="000000" w:themeColor="text1"/>
        </w:rPr>
        <w:t>水溫應在80</w:t>
      </w:r>
      <w:r w:rsidRPr="00EF7B7E">
        <w:rPr>
          <w:rFonts w:ascii="標楷體" w:hAnsi="標楷體" w:hint="eastAsia"/>
          <w:color w:val="000000" w:themeColor="text1"/>
        </w:rPr>
        <w:t>℃</w:t>
      </w:r>
      <w:r w:rsidRPr="00EF7B7E">
        <w:rPr>
          <w:rFonts w:ascii="標楷體" w:hAnsi="標楷體"/>
          <w:color w:val="000000" w:themeColor="text1"/>
        </w:rPr>
        <w:t>以上浸泡2</w:t>
      </w:r>
      <w:r w:rsidRPr="00EF7B7E">
        <w:rPr>
          <w:rFonts w:ascii="標楷體" w:hAnsi="標楷體" w:hint="eastAsia"/>
          <w:color w:val="000000" w:themeColor="text1"/>
        </w:rPr>
        <w:t>分</w:t>
      </w:r>
      <w:r w:rsidRPr="00EF7B7E">
        <w:rPr>
          <w:rFonts w:ascii="標楷體" w:hAnsi="標楷體"/>
          <w:color w:val="000000" w:themeColor="text1"/>
        </w:rPr>
        <w:t>鐘以上</w:t>
      </w:r>
      <w:r w:rsidRPr="00EF7B7E">
        <w:rPr>
          <w:rFonts w:ascii="標楷體" w:hAnsi="標楷體" w:hint="eastAsia"/>
          <w:color w:val="000000" w:themeColor="text1"/>
        </w:rPr>
        <w:t>、</w:t>
      </w:r>
      <w:r w:rsidRPr="00EF7B7E">
        <w:rPr>
          <w:rFonts w:ascii="標楷體" w:hAnsi="標楷體"/>
          <w:color w:val="000000" w:themeColor="text1"/>
        </w:rPr>
        <w:t>餘氯量</w:t>
      </w:r>
      <w:r w:rsidRPr="00EF7B7E">
        <w:rPr>
          <w:rFonts w:ascii="標楷體" w:hAnsi="標楷體" w:hint="eastAsia"/>
          <w:color w:val="000000" w:themeColor="text1"/>
        </w:rPr>
        <w:t>200ppm</w:t>
      </w:r>
      <w:r w:rsidRPr="00EF7B7E">
        <w:rPr>
          <w:rFonts w:ascii="標楷體" w:hAnsi="標楷體"/>
          <w:color w:val="000000" w:themeColor="text1"/>
        </w:rPr>
        <w:t>氯液浸泡</w:t>
      </w:r>
      <w:r w:rsidRPr="00EF7B7E">
        <w:rPr>
          <w:rFonts w:ascii="標楷體" w:hAnsi="標楷體" w:hint="eastAsia"/>
          <w:color w:val="000000" w:themeColor="text1"/>
        </w:rPr>
        <w:t>2</w:t>
      </w:r>
      <w:r w:rsidRPr="00EF7B7E">
        <w:rPr>
          <w:rFonts w:ascii="標楷體" w:hAnsi="標楷體"/>
          <w:color w:val="000000" w:themeColor="text1"/>
        </w:rPr>
        <w:t>分鐘以上、蒸氣</w:t>
      </w:r>
      <w:r w:rsidRPr="00EF7B7E">
        <w:rPr>
          <w:rFonts w:ascii="標楷體" w:hAnsi="標楷體" w:hint="eastAsia"/>
          <w:color w:val="000000" w:themeColor="text1"/>
        </w:rPr>
        <w:t>100℃</w:t>
      </w:r>
      <w:r w:rsidRPr="00EF7B7E">
        <w:rPr>
          <w:rFonts w:ascii="標楷體" w:hAnsi="標楷體"/>
          <w:color w:val="000000" w:themeColor="text1"/>
        </w:rPr>
        <w:t>以上加熱時間</w:t>
      </w:r>
      <w:r w:rsidRPr="00EF7B7E">
        <w:rPr>
          <w:rFonts w:ascii="標楷體" w:hAnsi="標楷體" w:hint="eastAsia"/>
          <w:color w:val="000000" w:themeColor="text1"/>
        </w:rPr>
        <w:t>2</w:t>
      </w:r>
      <w:r w:rsidRPr="00EF7B7E">
        <w:rPr>
          <w:rFonts w:ascii="標楷體" w:hAnsi="標楷體"/>
          <w:color w:val="000000" w:themeColor="text1"/>
        </w:rPr>
        <w:t>分鐘以上。乾熱</w:t>
      </w:r>
      <w:r w:rsidRPr="00EF7B7E">
        <w:rPr>
          <w:rFonts w:ascii="標楷體" w:hAnsi="標楷體" w:hint="eastAsia"/>
          <w:color w:val="000000" w:themeColor="text1"/>
        </w:rPr>
        <w:t>消毒110℃</w:t>
      </w:r>
      <w:r w:rsidRPr="00EF7B7E">
        <w:rPr>
          <w:rFonts w:ascii="標楷體" w:hAnsi="標楷體"/>
          <w:color w:val="000000" w:themeColor="text1"/>
        </w:rPr>
        <w:t>加熱</w:t>
      </w:r>
      <w:r w:rsidRPr="00EF7B7E">
        <w:rPr>
          <w:rFonts w:ascii="標楷體" w:hAnsi="標楷體" w:hint="eastAsia"/>
          <w:color w:val="000000" w:themeColor="text1"/>
        </w:rPr>
        <w:t>30</w:t>
      </w:r>
      <w:r w:rsidRPr="00EF7B7E">
        <w:rPr>
          <w:rFonts w:ascii="標楷體" w:hAnsi="標楷體"/>
          <w:color w:val="000000" w:themeColor="text1"/>
        </w:rPr>
        <w:t>分鐘</w:t>
      </w:r>
      <w:r w:rsidRPr="00EF7B7E">
        <w:rPr>
          <w:rFonts w:ascii="標楷體" w:hAnsi="標楷體" w:hint="eastAsia"/>
          <w:color w:val="000000" w:themeColor="text1"/>
        </w:rPr>
        <w:t>以上。</w:t>
      </w:r>
    </w:p>
    <w:p w14:paraId="7F1F4AE2" w14:textId="7AC3AA7D"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7</w:t>
      </w:r>
      <w:r w:rsidRPr="00EF7B7E">
        <w:rPr>
          <w:rFonts w:ascii="標楷體" w:hAnsi="標楷體" w:hint="eastAsia"/>
          <w:color w:val="000000" w:themeColor="text1"/>
        </w:rPr>
        <w:t>.洗滌</w:t>
      </w:r>
      <w:r w:rsidRPr="00EF7B7E">
        <w:rPr>
          <w:rFonts w:ascii="標楷體" w:hAnsi="標楷體"/>
          <w:color w:val="000000" w:themeColor="text1"/>
        </w:rPr>
        <w:t>用水</w:t>
      </w:r>
      <w:r w:rsidRPr="00EF7B7E">
        <w:rPr>
          <w:rFonts w:ascii="標楷體" w:hAnsi="標楷體" w:hint="eastAsia"/>
          <w:color w:val="000000" w:themeColor="text1"/>
        </w:rPr>
        <w:t>：</w:t>
      </w:r>
      <w:r w:rsidRPr="00EF7B7E">
        <w:rPr>
          <w:rFonts w:ascii="標楷體" w:hAnsi="標楷體"/>
          <w:color w:val="000000" w:themeColor="text1"/>
        </w:rPr>
        <w:t>符合</w:t>
      </w:r>
      <w:r w:rsidR="00B77923" w:rsidRPr="00915AED">
        <w:rPr>
          <w:rFonts w:ascii="標楷體" w:hAnsi="標楷體" w:hint="eastAsia"/>
        </w:rPr>
        <w:t>「</w:t>
      </w:r>
      <w:hyperlink r:id="rId25" w:history="1">
        <w:r w:rsidRPr="00915AED">
          <w:rPr>
            <w:rStyle w:val="af"/>
            <w:rFonts w:ascii="標楷體" w:hAnsi="標楷體"/>
            <w:color w:val="auto"/>
          </w:rPr>
          <w:t>食品良好衛生規範</w:t>
        </w:r>
        <w:r w:rsidRPr="00915AED">
          <w:rPr>
            <w:rStyle w:val="af"/>
            <w:rFonts w:ascii="標楷體" w:hAnsi="標楷體" w:hint="eastAsia"/>
            <w:color w:val="auto"/>
          </w:rPr>
          <w:t>準則</w:t>
        </w:r>
      </w:hyperlink>
      <w:r w:rsidR="00B77923" w:rsidRPr="00915AED">
        <w:rPr>
          <w:rFonts w:ascii="標楷體" w:hAnsi="標楷體" w:hint="eastAsia"/>
        </w:rPr>
        <w:t>」</w:t>
      </w:r>
      <w:r w:rsidRPr="00915AED">
        <w:rPr>
          <w:rFonts w:ascii="標楷體" w:hAnsi="標楷體"/>
        </w:rPr>
        <w:t>有關</w:t>
      </w:r>
      <w:r w:rsidRPr="00EF7B7E">
        <w:rPr>
          <w:rFonts w:ascii="標楷體" w:hAnsi="標楷體"/>
          <w:color w:val="000000" w:themeColor="text1"/>
        </w:rPr>
        <w:t>用水規定，</w:t>
      </w:r>
      <w:r w:rsidRPr="00EF7B7E">
        <w:rPr>
          <w:rFonts w:ascii="標楷體" w:hAnsi="標楷體" w:hint="eastAsia"/>
          <w:color w:val="000000" w:themeColor="text1"/>
        </w:rPr>
        <w:t>如</w:t>
      </w:r>
      <w:r w:rsidRPr="00EF7B7E">
        <w:rPr>
          <w:rFonts w:ascii="標楷體" w:hAnsi="標楷體"/>
          <w:color w:val="000000" w:themeColor="text1"/>
        </w:rPr>
        <w:t>使用地下水</w:t>
      </w:r>
      <w:r w:rsidRPr="00EF7B7E">
        <w:rPr>
          <w:rFonts w:ascii="標楷體" w:hAnsi="標楷體" w:hint="eastAsia"/>
          <w:color w:val="000000" w:themeColor="text1"/>
        </w:rPr>
        <w:t>源</w:t>
      </w:r>
      <w:r w:rsidRPr="00EF7B7E">
        <w:rPr>
          <w:rFonts w:ascii="標楷體" w:hAnsi="標楷體"/>
          <w:color w:val="000000" w:themeColor="text1"/>
        </w:rPr>
        <w:t>者，</w:t>
      </w:r>
      <w:r w:rsidRPr="00EF7B7E">
        <w:rPr>
          <w:rFonts w:ascii="標楷體" w:hAnsi="標楷體" w:hint="eastAsia"/>
          <w:color w:val="000000" w:themeColor="text1"/>
        </w:rPr>
        <w:t>須</w:t>
      </w:r>
      <w:r w:rsidRPr="00EF7B7E">
        <w:rPr>
          <w:rFonts w:ascii="標楷體" w:hAnsi="標楷體"/>
          <w:color w:val="000000" w:themeColor="text1"/>
        </w:rPr>
        <w:lastRenderedPageBreak/>
        <w:t>具水源水質證明備查。</w:t>
      </w:r>
    </w:p>
    <w:p w14:paraId="6E88C180" w14:textId="2C3A8082"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8</w:t>
      </w:r>
      <w:r w:rsidRPr="00EF7B7E">
        <w:rPr>
          <w:rFonts w:ascii="標楷體" w:hAnsi="標楷體" w:hint="eastAsia"/>
          <w:color w:val="000000" w:themeColor="text1"/>
        </w:rPr>
        <w:t>.其他設備：得設置</w:t>
      </w:r>
      <w:r w:rsidRPr="00EF7B7E">
        <w:rPr>
          <w:rFonts w:ascii="標楷體" w:hAnsi="標楷體"/>
          <w:color w:val="000000" w:themeColor="text1"/>
        </w:rPr>
        <w:t>貯存</w:t>
      </w:r>
      <w:r w:rsidRPr="00EF7B7E">
        <w:rPr>
          <w:rFonts w:ascii="標楷體" w:hAnsi="標楷體" w:hint="eastAsia"/>
          <w:color w:val="000000" w:themeColor="text1"/>
        </w:rPr>
        <w:t>層</w:t>
      </w:r>
      <w:r w:rsidRPr="00EF7B7E">
        <w:rPr>
          <w:rFonts w:ascii="標楷體" w:hAnsi="標楷體"/>
          <w:color w:val="000000" w:themeColor="text1"/>
        </w:rPr>
        <w:t>架</w:t>
      </w:r>
      <w:r w:rsidRPr="00EF7B7E">
        <w:rPr>
          <w:rFonts w:ascii="標楷體" w:hAnsi="標楷體" w:hint="eastAsia"/>
          <w:color w:val="000000" w:themeColor="text1"/>
        </w:rPr>
        <w:t>、</w:t>
      </w:r>
      <w:r w:rsidRPr="00EF7B7E">
        <w:rPr>
          <w:rFonts w:ascii="標楷體" w:hAnsi="標楷體"/>
          <w:color w:val="000000" w:themeColor="text1"/>
        </w:rPr>
        <w:t>運送密閉容器</w:t>
      </w:r>
      <w:r w:rsidRPr="00EF7B7E">
        <w:rPr>
          <w:rFonts w:ascii="標楷體" w:hAnsi="標楷體" w:hint="eastAsia"/>
          <w:color w:val="000000" w:themeColor="text1"/>
        </w:rPr>
        <w:t>、</w:t>
      </w:r>
      <w:r w:rsidRPr="00EF7B7E">
        <w:rPr>
          <w:rFonts w:ascii="標楷體" w:hAnsi="標楷體"/>
          <w:color w:val="000000" w:themeColor="text1"/>
        </w:rPr>
        <w:t>可密閉</w:t>
      </w:r>
      <w:r w:rsidRPr="00EF7B7E">
        <w:rPr>
          <w:rFonts w:ascii="標楷體" w:hAnsi="標楷體" w:hint="eastAsia"/>
          <w:color w:val="000000" w:themeColor="text1"/>
        </w:rPr>
        <w:t>式</w:t>
      </w:r>
      <w:r w:rsidRPr="00EF7B7E">
        <w:rPr>
          <w:rFonts w:ascii="標楷體" w:hAnsi="標楷體"/>
          <w:color w:val="000000" w:themeColor="text1"/>
        </w:rPr>
        <w:t>運送車</w:t>
      </w:r>
      <w:r w:rsidRPr="00EF7B7E">
        <w:rPr>
          <w:rFonts w:ascii="標楷體" w:hAnsi="標楷體" w:hint="eastAsia"/>
          <w:color w:val="000000" w:themeColor="text1"/>
        </w:rPr>
        <w:t>、貯存餐具器具之消毒庫或消毒櫃</w:t>
      </w:r>
      <w:r w:rsidR="00AF153F" w:rsidRPr="00EF7B7E">
        <w:rPr>
          <w:rFonts w:ascii="標楷體" w:hAnsi="標楷體" w:hint="eastAsia"/>
          <w:color w:val="000000" w:themeColor="text1"/>
        </w:rPr>
        <w:t>等</w:t>
      </w:r>
      <w:r w:rsidRPr="00EF7B7E">
        <w:rPr>
          <w:rFonts w:ascii="標楷體" w:hAnsi="標楷體"/>
          <w:color w:val="000000" w:themeColor="text1"/>
        </w:rPr>
        <w:t>防止病媒入侵設施。</w:t>
      </w:r>
    </w:p>
    <w:p w14:paraId="0F744004" w14:textId="77777777"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3.2.清洗</w:t>
      </w:r>
      <w:r w:rsidRPr="00EF7B7E">
        <w:rPr>
          <w:rFonts w:ascii="標楷體" w:hAnsi="標楷體"/>
          <w:color w:val="000000" w:themeColor="text1"/>
        </w:rPr>
        <w:t>人員衛生</w:t>
      </w:r>
      <w:r w:rsidRPr="00EF7B7E">
        <w:rPr>
          <w:rFonts w:ascii="標楷體" w:hAnsi="標楷體" w:hint="eastAsia"/>
          <w:color w:val="000000" w:themeColor="text1"/>
        </w:rPr>
        <w:t>管理</w:t>
      </w:r>
    </w:p>
    <w:p w14:paraId="79C89E4F" w14:textId="10B0715C"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3.2.1.清洗作</w:t>
      </w:r>
      <w:r w:rsidRPr="00EF7B7E">
        <w:rPr>
          <w:rFonts w:ascii="標楷體" w:hAnsi="標楷體"/>
          <w:color w:val="000000" w:themeColor="text1"/>
        </w:rPr>
        <w:t>業人員</w:t>
      </w:r>
      <w:r w:rsidRPr="00EF7B7E">
        <w:rPr>
          <w:rFonts w:ascii="標楷體" w:hAnsi="標楷體" w:hint="eastAsia"/>
          <w:color w:val="000000" w:themeColor="text1"/>
        </w:rPr>
        <w:t>須</w:t>
      </w:r>
      <w:r w:rsidRPr="00EF7B7E">
        <w:rPr>
          <w:rFonts w:ascii="標楷體" w:hAnsi="標楷體"/>
          <w:color w:val="000000" w:themeColor="text1"/>
        </w:rPr>
        <w:t>符合</w:t>
      </w:r>
      <w:r w:rsidR="00B77923" w:rsidRPr="00EF7B7E">
        <w:rPr>
          <w:rFonts w:ascii="標楷體" w:hAnsi="標楷體" w:hint="eastAsia"/>
          <w:color w:val="000000" w:themeColor="text1"/>
        </w:rPr>
        <w:t>「</w:t>
      </w:r>
      <w:hyperlink r:id="rId26" w:history="1">
        <w:r w:rsidR="00915AED" w:rsidRPr="00915AED">
          <w:rPr>
            <w:rStyle w:val="af"/>
            <w:rFonts w:ascii="標楷體" w:hAnsi="標楷體"/>
            <w:color w:val="auto"/>
          </w:rPr>
          <w:t>食品良好衛生規範</w:t>
        </w:r>
        <w:r w:rsidR="00915AED" w:rsidRPr="00915AED">
          <w:rPr>
            <w:rStyle w:val="af"/>
            <w:rFonts w:ascii="標楷體" w:hAnsi="標楷體" w:hint="eastAsia"/>
            <w:color w:val="auto"/>
          </w:rPr>
          <w:t>準則</w:t>
        </w:r>
      </w:hyperlink>
      <w:r w:rsidR="00B77923" w:rsidRPr="00EF7B7E">
        <w:rPr>
          <w:rFonts w:ascii="標楷體" w:hAnsi="標楷體" w:hint="eastAsia"/>
          <w:color w:val="000000" w:themeColor="text1"/>
        </w:rPr>
        <w:t>」</w:t>
      </w:r>
      <w:r w:rsidRPr="00EF7B7E">
        <w:rPr>
          <w:rFonts w:ascii="標楷體" w:hAnsi="標楷體"/>
          <w:color w:val="000000" w:themeColor="text1"/>
        </w:rPr>
        <w:t>中</w:t>
      </w:r>
      <w:r w:rsidR="00B77923" w:rsidRPr="00EF7B7E">
        <w:rPr>
          <w:rFonts w:ascii="標楷體" w:hAnsi="標楷體" w:hint="eastAsia"/>
          <w:color w:val="000000" w:themeColor="text1"/>
        </w:rPr>
        <w:t>，</w:t>
      </w:r>
      <w:r w:rsidRPr="00EF7B7E">
        <w:rPr>
          <w:rFonts w:ascii="標楷體" w:hAnsi="標楷體"/>
          <w:color w:val="000000" w:themeColor="text1"/>
        </w:rPr>
        <w:t>有關人員衛生之規定外，</w:t>
      </w:r>
      <w:r w:rsidRPr="00EF7B7E">
        <w:rPr>
          <w:rFonts w:ascii="標楷體" w:hAnsi="標楷體" w:hint="eastAsia"/>
          <w:color w:val="000000" w:themeColor="text1"/>
        </w:rPr>
        <w:t>執行清洗作業前須澈</w:t>
      </w:r>
      <w:r w:rsidRPr="00EF7B7E">
        <w:rPr>
          <w:rFonts w:ascii="標楷體" w:hAnsi="標楷體"/>
          <w:color w:val="000000" w:themeColor="text1"/>
        </w:rPr>
        <w:t>底洗淨雙手，</w:t>
      </w:r>
      <w:r w:rsidRPr="00EF7B7E">
        <w:rPr>
          <w:rFonts w:ascii="標楷體" w:hAnsi="標楷體" w:hint="eastAsia"/>
          <w:color w:val="000000" w:themeColor="text1"/>
        </w:rPr>
        <w:t>作業中謹</w:t>
      </w:r>
      <w:proofErr w:type="gramStart"/>
      <w:r w:rsidRPr="00EF7B7E">
        <w:rPr>
          <w:rFonts w:ascii="標楷體" w:hAnsi="標楷體" w:hint="eastAsia"/>
          <w:color w:val="000000" w:themeColor="text1"/>
        </w:rPr>
        <w:t>遵</w:t>
      </w:r>
      <w:proofErr w:type="gramEnd"/>
      <w:r w:rsidRPr="00EF7B7E">
        <w:rPr>
          <w:rFonts w:ascii="標楷體" w:hAnsi="標楷體" w:hint="eastAsia"/>
          <w:color w:val="000000" w:themeColor="text1"/>
        </w:rPr>
        <w:t>衛生行為</w:t>
      </w:r>
      <w:r w:rsidRPr="00EF7B7E">
        <w:rPr>
          <w:rFonts w:ascii="標楷體" w:hAnsi="標楷體"/>
          <w:color w:val="000000" w:themeColor="text1"/>
        </w:rPr>
        <w:t>，</w:t>
      </w:r>
      <w:r w:rsidRPr="00EF7B7E">
        <w:rPr>
          <w:rFonts w:ascii="標楷體" w:hAnsi="標楷體" w:hint="eastAsia"/>
          <w:color w:val="000000" w:themeColor="text1"/>
        </w:rPr>
        <w:t>避免</w:t>
      </w:r>
      <w:r w:rsidRPr="00EF7B7E">
        <w:rPr>
          <w:rFonts w:ascii="標楷體" w:hAnsi="標楷體"/>
          <w:color w:val="000000" w:themeColor="text1"/>
        </w:rPr>
        <w:t>二次污染發生。</w:t>
      </w:r>
    </w:p>
    <w:p w14:paraId="206E3A22"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3.2.2.清洗作業人員若</w:t>
      </w:r>
      <w:r w:rsidRPr="00EF7B7E">
        <w:rPr>
          <w:rFonts w:ascii="標楷體" w:hAnsi="標楷體"/>
          <w:color w:val="000000" w:themeColor="text1"/>
        </w:rPr>
        <w:t>手</w:t>
      </w:r>
      <w:r w:rsidRPr="00EF7B7E">
        <w:rPr>
          <w:rFonts w:ascii="標楷體" w:hAnsi="標楷體" w:hint="eastAsia"/>
          <w:color w:val="000000" w:themeColor="text1"/>
        </w:rPr>
        <w:t>指有</w:t>
      </w:r>
      <w:r w:rsidRPr="00EF7B7E">
        <w:rPr>
          <w:rFonts w:ascii="標楷體" w:hAnsi="標楷體"/>
          <w:color w:val="000000" w:themeColor="text1"/>
        </w:rPr>
        <w:t>外傷，</w:t>
      </w:r>
      <w:r w:rsidRPr="00EF7B7E">
        <w:rPr>
          <w:rFonts w:ascii="標楷體" w:hAnsi="標楷體" w:hint="eastAsia"/>
          <w:color w:val="000000" w:themeColor="text1"/>
        </w:rPr>
        <w:t>須</w:t>
      </w:r>
      <w:r w:rsidRPr="00EF7B7E">
        <w:rPr>
          <w:rFonts w:ascii="標楷體" w:hAnsi="標楷體"/>
          <w:color w:val="000000" w:themeColor="text1"/>
        </w:rPr>
        <w:t>立即包紮，</w:t>
      </w:r>
      <w:r w:rsidRPr="00EF7B7E">
        <w:rPr>
          <w:rFonts w:ascii="標楷體" w:hAnsi="標楷體" w:hint="eastAsia"/>
          <w:color w:val="000000" w:themeColor="text1"/>
        </w:rPr>
        <w:t>如需</w:t>
      </w:r>
      <w:r w:rsidRPr="00EF7B7E">
        <w:rPr>
          <w:rFonts w:ascii="標楷體" w:hAnsi="標楷體"/>
          <w:color w:val="000000" w:themeColor="text1"/>
        </w:rPr>
        <w:t>繼續</w:t>
      </w:r>
      <w:r w:rsidRPr="00EF7B7E">
        <w:rPr>
          <w:rFonts w:ascii="標楷體" w:hAnsi="標楷體" w:hint="eastAsia"/>
          <w:color w:val="000000" w:themeColor="text1"/>
        </w:rPr>
        <w:t>清洗</w:t>
      </w:r>
      <w:r w:rsidRPr="00EF7B7E">
        <w:rPr>
          <w:rFonts w:ascii="標楷體" w:hAnsi="標楷體"/>
          <w:color w:val="000000" w:themeColor="text1"/>
        </w:rPr>
        <w:t>工作，</w:t>
      </w:r>
      <w:r w:rsidRPr="00EF7B7E">
        <w:rPr>
          <w:rFonts w:ascii="標楷體" w:hAnsi="標楷體" w:hint="eastAsia"/>
          <w:color w:val="000000" w:themeColor="text1"/>
        </w:rPr>
        <w:t>需</w:t>
      </w:r>
      <w:r w:rsidRPr="00EF7B7E">
        <w:rPr>
          <w:rFonts w:ascii="標楷體" w:hAnsi="標楷體"/>
          <w:color w:val="000000" w:themeColor="text1"/>
        </w:rPr>
        <w:t>穿戴乳膠手套，方可繼續工作。</w:t>
      </w:r>
    </w:p>
    <w:p w14:paraId="3FB8E086" w14:textId="16CD4C10" w:rsidR="00FD7AE6"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w:t>
      </w:r>
      <w:r w:rsidRPr="00EF7B7E">
        <w:rPr>
          <w:rFonts w:ascii="標楷體" w:eastAsia="標楷體" w:hAnsi="標楷體"/>
          <w:color w:val="000000" w:themeColor="text1"/>
          <w:lang w:eastAsia="zh-TW"/>
        </w:rPr>
        <w:t>洗</w:t>
      </w:r>
      <w:r w:rsidRPr="00EF7B7E">
        <w:rPr>
          <w:rFonts w:ascii="標楷體" w:eastAsia="標楷體" w:hAnsi="標楷體" w:hint="eastAsia"/>
          <w:color w:val="000000" w:themeColor="text1"/>
          <w:lang w:eastAsia="zh-TW"/>
        </w:rPr>
        <w:t>滌</w:t>
      </w:r>
      <w:r w:rsidR="000630F5" w:rsidRPr="00EF7B7E">
        <w:rPr>
          <w:rFonts w:ascii="標楷體" w:eastAsia="標楷體" w:hAnsi="標楷體" w:hint="eastAsia"/>
          <w:color w:val="000000" w:themeColor="text1"/>
          <w:lang w:eastAsia="zh-TW"/>
        </w:rPr>
        <w:t>及乾燥</w:t>
      </w:r>
      <w:r w:rsidRPr="00EF7B7E">
        <w:rPr>
          <w:rFonts w:ascii="標楷體" w:eastAsia="標楷體" w:hAnsi="標楷體"/>
          <w:color w:val="000000" w:themeColor="text1"/>
          <w:lang w:eastAsia="zh-TW"/>
        </w:rPr>
        <w:t>作業</w:t>
      </w:r>
      <w:r w:rsidRPr="00EF7B7E">
        <w:rPr>
          <w:rFonts w:ascii="標楷體" w:eastAsia="標楷體" w:hAnsi="標楷體" w:hint="eastAsia"/>
          <w:color w:val="000000" w:themeColor="text1"/>
          <w:lang w:eastAsia="zh-TW"/>
        </w:rPr>
        <w:t>：</w:t>
      </w:r>
    </w:p>
    <w:p w14:paraId="328A5B08" w14:textId="50740029"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color w:val="000000" w:themeColor="text1"/>
        </w:rPr>
        <w:t>3.3.</w:t>
      </w:r>
      <w:r w:rsidRPr="00EF7B7E">
        <w:rPr>
          <w:rFonts w:ascii="標楷體" w:hAnsi="標楷體" w:hint="eastAsia"/>
          <w:color w:val="000000" w:themeColor="text1"/>
        </w:rPr>
        <w:t>1.餐具器具洗滌順序：飯盆</w:t>
      </w:r>
      <w:r w:rsidR="00B77923" w:rsidRPr="00EF7B7E">
        <w:rPr>
          <w:rFonts w:ascii="標楷體" w:hAnsi="標楷體" w:hint="eastAsia"/>
          <w:color w:val="000000" w:themeColor="text1"/>
        </w:rPr>
        <w:t>、</w:t>
      </w:r>
      <w:r w:rsidRPr="00EF7B7E">
        <w:rPr>
          <w:rFonts w:ascii="標楷體" w:hAnsi="標楷體" w:hint="eastAsia"/>
          <w:color w:val="000000" w:themeColor="text1"/>
        </w:rPr>
        <w:t>菜盆</w:t>
      </w:r>
      <w:r w:rsidR="00B77923" w:rsidRPr="00EF7B7E">
        <w:rPr>
          <w:rFonts w:ascii="標楷體" w:hAnsi="標楷體" w:hint="eastAsia"/>
          <w:color w:val="000000" w:themeColor="text1"/>
        </w:rPr>
        <w:t>、</w:t>
      </w:r>
      <w:r w:rsidRPr="00EF7B7E">
        <w:rPr>
          <w:rFonts w:ascii="標楷體" w:hAnsi="標楷體" w:hint="eastAsia"/>
          <w:color w:val="000000" w:themeColor="text1"/>
        </w:rPr>
        <w:t>湯桶及用餐餐具先洗，塑膠外箱次之。</w:t>
      </w:r>
    </w:p>
    <w:p w14:paraId="00D32065"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3.3.2.</w:t>
      </w:r>
      <w:r w:rsidRPr="00EF7B7E">
        <w:rPr>
          <w:rFonts w:ascii="標楷體" w:hAnsi="標楷體"/>
          <w:color w:val="000000" w:themeColor="text1"/>
        </w:rPr>
        <w:t>高溫自動洗滌設</w:t>
      </w:r>
      <w:r w:rsidRPr="00EF7B7E">
        <w:rPr>
          <w:rFonts w:ascii="標楷體" w:hAnsi="標楷體" w:hint="eastAsia"/>
          <w:color w:val="000000" w:themeColor="text1"/>
        </w:rPr>
        <w:t>備洗滌作業：刮除廚餘殘菜→沖水去除殘菜油脂等→以清潔劑刷洗→沖水去除清潔劑→放盛籃或直接放置輸送帶→進入自動洗滌程序→冷卻→</w:t>
      </w:r>
      <w:r w:rsidRPr="00EF7B7E">
        <w:rPr>
          <w:rFonts w:ascii="標楷體" w:hAnsi="標楷體"/>
          <w:color w:val="000000" w:themeColor="text1"/>
        </w:rPr>
        <w:t>乾燥處理</w:t>
      </w:r>
      <w:r w:rsidRPr="00EF7B7E">
        <w:rPr>
          <w:rFonts w:ascii="標楷體" w:hAnsi="標楷體" w:hint="eastAsia"/>
          <w:color w:val="000000" w:themeColor="text1"/>
        </w:rPr>
        <w:t>程序。</w:t>
      </w:r>
    </w:p>
    <w:p w14:paraId="3E8E780A" w14:textId="3BCA3F6C"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3.3.3.</w:t>
      </w:r>
      <w:r w:rsidRPr="00EF7B7E">
        <w:rPr>
          <w:rFonts w:ascii="標楷體" w:hAnsi="標楷體"/>
          <w:color w:val="000000" w:themeColor="text1"/>
        </w:rPr>
        <w:t>人工</w:t>
      </w:r>
      <w:proofErr w:type="gramStart"/>
      <w:r w:rsidRPr="00EF7B7E">
        <w:rPr>
          <w:rFonts w:ascii="標楷體" w:hAnsi="標楷體"/>
          <w:color w:val="000000" w:themeColor="text1"/>
        </w:rPr>
        <w:t>三</w:t>
      </w:r>
      <w:proofErr w:type="gramEnd"/>
      <w:r w:rsidRPr="00EF7B7E">
        <w:rPr>
          <w:rFonts w:ascii="標楷體" w:hAnsi="標楷體"/>
          <w:color w:val="000000" w:themeColor="text1"/>
        </w:rPr>
        <w:t>槽式洗滌設</w:t>
      </w:r>
      <w:r w:rsidRPr="00EF7B7E">
        <w:rPr>
          <w:rFonts w:ascii="標楷體" w:hAnsi="標楷體" w:hint="eastAsia"/>
          <w:color w:val="000000" w:themeColor="text1"/>
        </w:rPr>
        <w:t>備：刮除廚</w:t>
      </w:r>
      <w:proofErr w:type="gramStart"/>
      <w:r w:rsidRPr="00EF7B7E">
        <w:rPr>
          <w:rFonts w:ascii="標楷體" w:hAnsi="標楷體" w:hint="eastAsia"/>
          <w:color w:val="000000" w:themeColor="text1"/>
        </w:rPr>
        <w:t>餘殘菜</w:t>
      </w:r>
      <w:proofErr w:type="gramEnd"/>
      <w:r w:rsidRPr="00EF7B7E">
        <w:rPr>
          <w:rFonts w:ascii="標楷體" w:hAnsi="標楷體" w:hint="eastAsia"/>
          <w:color w:val="000000" w:themeColor="text1"/>
        </w:rPr>
        <w:t>→沖水</w:t>
      </w:r>
      <w:proofErr w:type="gramStart"/>
      <w:r w:rsidRPr="00EF7B7E">
        <w:rPr>
          <w:rFonts w:ascii="標楷體" w:hAnsi="標楷體" w:hint="eastAsia"/>
          <w:color w:val="000000" w:themeColor="text1"/>
        </w:rPr>
        <w:t>去除殘菜油</w:t>
      </w:r>
      <w:proofErr w:type="gramEnd"/>
      <w:r w:rsidRPr="00EF7B7E">
        <w:rPr>
          <w:rFonts w:ascii="標楷體" w:hAnsi="標楷體" w:hint="eastAsia"/>
          <w:color w:val="000000" w:themeColor="text1"/>
        </w:rPr>
        <w:t>脂等→進入第1槽之清潔劑刷洗→進入第2槽之以流動</w:t>
      </w:r>
      <w:proofErr w:type="gramStart"/>
      <w:r w:rsidRPr="00EF7B7E">
        <w:rPr>
          <w:rFonts w:ascii="標楷體" w:hAnsi="標楷體" w:hint="eastAsia"/>
          <w:color w:val="000000" w:themeColor="text1"/>
        </w:rPr>
        <w:t>自來水沖除殘</w:t>
      </w:r>
      <w:proofErr w:type="gramEnd"/>
      <w:r w:rsidRPr="00EF7B7E">
        <w:rPr>
          <w:rFonts w:ascii="標楷體" w:hAnsi="標楷體" w:hint="eastAsia"/>
          <w:color w:val="000000" w:themeColor="text1"/>
        </w:rPr>
        <w:t>留清潔劑及污物→進入第</w:t>
      </w:r>
      <w:r w:rsidRPr="00EF7B7E">
        <w:rPr>
          <w:rFonts w:ascii="標楷體" w:hAnsi="標楷體"/>
          <w:color w:val="000000" w:themeColor="text1"/>
        </w:rPr>
        <w:t>3</w:t>
      </w:r>
      <w:r w:rsidRPr="00EF7B7E">
        <w:rPr>
          <w:rFonts w:ascii="標楷體" w:hAnsi="標楷體" w:hint="eastAsia"/>
          <w:color w:val="000000" w:themeColor="text1"/>
        </w:rPr>
        <w:t>槽之有效消毒(如</w:t>
      </w:r>
      <w:r w:rsidR="00F95757" w:rsidRPr="00EF7B7E">
        <w:rPr>
          <w:rFonts w:ascii="標楷體" w:hAnsi="標楷體" w:hint="eastAsia"/>
          <w:color w:val="000000" w:themeColor="text1"/>
        </w:rPr>
        <w:t>「</w:t>
      </w:r>
      <w:hyperlink r:id="rId27" w:history="1">
        <w:r w:rsidR="001B7F62" w:rsidRPr="00915AED">
          <w:rPr>
            <w:rStyle w:val="af"/>
            <w:rFonts w:ascii="標楷體" w:hAnsi="標楷體"/>
            <w:color w:val="auto"/>
          </w:rPr>
          <w:t>食品良好衛生規範</w:t>
        </w:r>
        <w:r w:rsidR="001B7F62" w:rsidRPr="00915AED">
          <w:rPr>
            <w:rStyle w:val="af"/>
            <w:rFonts w:ascii="標楷體" w:hAnsi="標楷體" w:hint="eastAsia"/>
            <w:color w:val="auto"/>
          </w:rPr>
          <w:t>準則</w:t>
        </w:r>
      </w:hyperlink>
      <w:r w:rsidR="00F95757" w:rsidRPr="00EF7B7E">
        <w:rPr>
          <w:rFonts w:ascii="標楷體" w:hAnsi="標楷體" w:hint="eastAsia"/>
          <w:color w:val="000000" w:themeColor="text1"/>
        </w:rPr>
        <w:t>」</w:t>
      </w:r>
      <w:r w:rsidRPr="00EF7B7E">
        <w:rPr>
          <w:rFonts w:ascii="標楷體" w:hAnsi="標楷體" w:hint="eastAsia"/>
          <w:color w:val="000000" w:themeColor="text1"/>
        </w:rPr>
        <w:t>第23條或3.1.6.</w:t>
      </w:r>
      <w:r w:rsidRPr="00EF7B7E">
        <w:rPr>
          <w:rFonts w:ascii="標楷體" w:hAnsi="標楷體"/>
          <w:color w:val="000000" w:themeColor="text1"/>
        </w:rPr>
        <w:t>有效殺菌</w:t>
      </w:r>
      <w:r w:rsidRPr="00EF7B7E">
        <w:rPr>
          <w:rFonts w:ascii="標楷體" w:hAnsi="標楷體" w:hint="eastAsia"/>
          <w:color w:val="000000" w:themeColor="text1"/>
        </w:rPr>
        <w:t>)。</w:t>
      </w:r>
    </w:p>
    <w:p w14:paraId="7A9FFE0F" w14:textId="389ECAA8"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3.3.4.</w:t>
      </w:r>
      <w:r w:rsidRPr="00EF7B7E">
        <w:rPr>
          <w:rFonts w:ascii="標楷體" w:hAnsi="標楷體"/>
          <w:color w:val="000000" w:themeColor="text1"/>
        </w:rPr>
        <w:t>乾燥處理</w:t>
      </w:r>
      <w:r w:rsidRPr="00EF7B7E">
        <w:rPr>
          <w:rFonts w:ascii="標楷體" w:hAnsi="標楷體" w:hint="eastAsia"/>
          <w:color w:val="000000" w:themeColor="text1"/>
        </w:rPr>
        <w:t>：</w:t>
      </w:r>
      <w:r w:rsidRPr="00EF7B7E">
        <w:rPr>
          <w:rFonts w:ascii="標楷體" w:hAnsi="標楷體"/>
          <w:color w:val="000000" w:themeColor="text1"/>
        </w:rPr>
        <w:t>洗淨</w:t>
      </w:r>
      <w:r w:rsidRPr="00EF7B7E">
        <w:rPr>
          <w:rFonts w:ascii="標楷體" w:hAnsi="標楷體" w:hint="eastAsia"/>
          <w:color w:val="000000" w:themeColor="text1"/>
        </w:rPr>
        <w:t>之</w:t>
      </w:r>
      <w:r w:rsidRPr="00EF7B7E">
        <w:rPr>
          <w:rFonts w:ascii="標楷體" w:hAnsi="標楷體"/>
          <w:color w:val="000000" w:themeColor="text1"/>
        </w:rPr>
        <w:t>餐具</w:t>
      </w:r>
      <w:r w:rsidRPr="00EF7B7E">
        <w:rPr>
          <w:rFonts w:ascii="標楷體" w:hAnsi="標楷體" w:hint="eastAsia"/>
          <w:color w:val="000000" w:themeColor="text1"/>
        </w:rPr>
        <w:t>器具若</w:t>
      </w:r>
      <w:r w:rsidRPr="00EF7B7E">
        <w:rPr>
          <w:rFonts w:ascii="標楷體" w:hAnsi="標楷體"/>
          <w:color w:val="000000" w:themeColor="text1"/>
        </w:rPr>
        <w:t>未經乾燥，不得重疊放置，乾燥處理</w:t>
      </w:r>
      <w:r w:rsidRPr="00EF7B7E">
        <w:rPr>
          <w:rFonts w:ascii="標楷體" w:hAnsi="標楷體" w:hint="eastAsia"/>
          <w:color w:val="000000" w:themeColor="text1"/>
        </w:rPr>
        <w:t>可採以下</w:t>
      </w:r>
      <w:r w:rsidRPr="00EF7B7E">
        <w:rPr>
          <w:rFonts w:ascii="標楷體" w:hAnsi="標楷體"/>
          <w:color w:val="000000" w:themeColor="text1"/>
        </w:rPr>
        <w:t>方式之一</w:t>
      </w:r>
      <w:r w:rsidRPr="00EF7B7E">
        <w:rPr>
          <w:rFonts w:ascii="標楷體" w:hAnsi="標楷體" w:hint="eastAsia"/>
          <w:color w:val="000000" w:themeColor="text1"/>
        </w:rPr>
        <w:t>「110℃</w:t>
      </w:r>
      <w:r w:rsidRPr="00EF7B7E">
        <w:rPr>
          <w:rFonts w:ascii="標楷體" w:hAnsi="標楷體"/>
          <w:color w:val="000000" w:themeColor="text1"/>
        </w:rPr>
        <w:t>以上乾熱加熱</w:t>
      </w:r>
      <w:r w:rsidRPr="00EF7B7E">
        <w:rPr>
          <w:rFonts w:ascii="標楷體" w:hAnsi="標楷體" w:hint="eastAsia"/>
          <w:color w:val="000000" w:themeColor="text1"/>
        </w:rPr>
        <w:t>30</w:t>
      </w:r>
      <w:r w:rsidRPr="00EF7B7E">
        <w:rPr>
          <w:rFonts w:ascii="標楷體" w:hAnsi="標楷體"/>
          <w:color w:val="000000" w:themeColor="text1"/>
        </w:rPr>
        <w:t>分鐘以上</w:t>
      </w:r>
      <w:r w:rsidRPr="00EF7B7E">
        <w:rPr>
          <w:rFonts w:ascii="標楷體" w:hAnsi="標楷體" w:hint="eastAsia"/>
          <w:color w:val="000000" w:themeColor="text1"/>
        </w:rPr>
        <w:t>、</w:t>
      </w:r>
      <w:r w:rsidRPr="00EF7B7E">
        <w:rPr>
          <w:rFonts w:ascii="標楷體" w:hAnsi="標楷體"/>
          <w:color w:val="000000" w:themeColor="text1"/>
        </w:rPr>
        <w:t>使用食</w:t>
      </w:r>
      <w:r w:rsidRPr="00EF7B7E">
        <w:rPr>
          <w:rFonts w:ascii="標楷體" w:hAnsi="標楷體" w:hint="eastAsia"/>
          <w:color w:val="000000" w:themeColor="text1"/>
        </w:rPr>
        <w:t>品用</w:t>
      </w:r>
      <w:r w:rsidRPr="00EF7B7E">
        <w:rPr>
          <w:rFonts w:ascii="標楷體" w:hAnsi="標楷體"/>
          <w:color w:val="000000" w:themeColor="text1"/>
        </w:rPr>
        <w:t>乾燥劑</w:t>
      </w:r>
      <w:r w:rsidRPr="00EF7B7E">
        <w:rPr>
          <w:rFonts w:ascii="標楷體" w:hAnsi="標楷體" w:hint="eastAsia"/>
          <w:color w:val="000000" w:themeColor="text1"/>
        </w:rPr>
        <w:t>(須有</w:t>
      </w:r>
      <w:r w:rsidRPr="00EF7B7E">
        <w:rPr>
          <w:rFonts w:ascii="標楷體" w:hAnsi="標楷體"/>
          <w:color w:val="000000" w:themeColor="text1"/>
        </w:rPr>
        <w:t>安全性資料</w:t>
      </w:r>
      <w:r w:rsidRPr="00EF7B7E">
        <w:rPr>
          <w:rFonts w:ascii="標楷體" w:hAnsi="標楷體" w:hint="eastAsia"/>
          <w:color w:val="000000" w:themeColor="text1"/>
        </w:rPr>
        <w:t>證明)</w:t>
      </w:r>
      <w:r w:rsidR="0053742A" w:rsidRPr="00EF7B7E">
        <w:rPr>
          <w:rFonts w:ascii="標楷體" w:hAnsi="標楷體" w:hint="eastAsia"/>
          <w:color w:val="000000" w:themeColor="text1"/>
        </w:rPr>
        <w:t>，或</w:t>
      </w:r>
      <w:r w:rsidRPr="00EF7B7E">
        <w:rPr>
          <w:rFonts w:ascii="標楷體" w:hAnsi="標楷體" w:hint="eastAsia"/>
          <w:color w:val="000000" w:themeColor="text1"/>
        </w:rPr>
        <w:t>放置於</w:t>
      </w:r>
      <w:r w:rsidRPr="00EF7B7E">
        <w:rPr>
          <w:rFonts w:ascii="標楷體" w:hAnsi="標楷體"/>
          <w:color w:val="000000" w:themeColor="text1"/>
        </w:rPr>
        <w:t>通風良好</w:t>
      </w:r>
      <w:r w:rsidR="0053742A" w:rsidRPr="00EF7B7E">
        <w:rPr>
          <w:rFonts w:ascii="標楷體" w:hAnsi="標楷體" w:hint="eastAsia"/>
          <w:color w:val="000000" w:themeColor="text1"/>
        </w:rPr>
        <w:t>、</w:t>
      </w:r>
      <w:r w:rsidRPr="00EF7B7E">
        <w:rPr>
          <w:rFonts w:ascii="標楷體" w:hAnsi="標楷體" w:hint="eastAsia"/>
          <w:color w:val="000000" w:themeColor="text1"/>
        </w:rPr>
        <w:t>無</w:t>
      </w:r>
      <w:r w:rsidRPr="00EF7B7E">
        <w:rPr>
          <w:rFonts w:ascii="標楷體" w:hAnsi="標楷體"/>
          <w:color w:val="000000" w:themeColor="text1"/>
        </w:rPr>
        <w:t>病媒及</w:t>
      </w:r>
      <w:r w:rsidRPr="00EF7B7E">
        <w:rPr>
          <w:rFonts w:ascii="標楷體" w:hAnsi="標楷體" w:hint="eastAsia"/>
          <w:color w:val="000000" w:themeColor="text1"/>
        </w:rPr>
        <w:t>灰</w:t>
      </w:r>
      <w:r w:rsidRPr="00EF7B7E">
        <w:rPr>
          <w:rFonts w:ascii="標楷體" w:hAnsi="標楷體"/>
          <w:color w:val="000000" w:themeColor="text1"/>
        </w:rPr>
        <w:t>塵入侵</w:t>
      </w:r>
      <w:r w:rsidRPr="00EF7B7E">
        <w:rPr>
          <w:rFonts w:ascii="標楷體" w:hAnsi="標楷體" w:hint="eastAsia"/>
          <w:color w:val="000000" w:themeColor="text1"/>
        </w:rPr>
        <w:t>設備</w:t>
      </w:r>
      <w:r w:rsidRPr="00EF7B7E">
        <w:rPr>
          <w:rFonts w:ascii="標楷體" w:hAnsi="標楷體"/>
          <w:color w:val="000000" w:themeColor="text1"/>
        </w:rPr>
        <w:t>場</w:t>
      </w:r>
      <w:r w:rsidRPr="00EF7B7E">
        <w:rPr>
          <w:rFonts w:ascii="標楷體" w:hAnsi="標楷體" w:hint="eastAsia"/>
          <w:color w:val="000000" w:themeColor="text1"/>
        </w:rPr>
        <w:t>所</w:t>
      </w:r>
      <w:r w:rsidR="0053742A" w:rsidRPr="00EF7B7E">
        <w:rPr>
          <w:rFonts w:ascii="標楷體" w:hAnsi="標楷體" w:hint="eastAsia"/>
          <w:color w:val="000000" w:themeColor="text1"/>
        </w:rPr>
        <w:t>，</w:t>
      </w:r>
      <w:r w:rsidRPr="00EF7B7E">
        <w:rPr>
          <w:rFonts w:ascii="標楷體" w:hAnsi="標楷體"/>
          <w:color w:val="000000" w:themeColor="text1"/>
        </w:rPr>
        <w:t>自然晾乾</w:t>
      </w:r>
      <w:r w:rsidRPr="00EF7B7E">
        <w:rPr>
          <w:rFonts w:ascii="標楷體" w:hAnsi="標楷體" w:hint="eastAsia"/>
          <w:color w:val="000000" w:themeColor="text1"/>
        </w:rPr>
        <w:t>再</w:t>
      </w:r>
      <w:r w:rsidRPr="00EF7B7E">
        <w:rPr>
          <w:rFonts w:ascii="標楷體" w:hAnsi="標楷體"/>
          <w:color w:val="000000" w:themeColor="text1"/>
        </w:rPr>
        <w:t>以適當容器或櫥櫃盛放</w:t>
      </w:r>
      <w:r w:rsidRPr="00EF7B7E">
        <w:rPr>
          <w:rFonts w:ascii="標楷體" w:hAnsi="標楷體" w:hint="eastAsia"/>
          <w:color w:val="000000" w:themeColor="text1"/>
        </w:rPr>
        <w:t>」</w:t>
      </w:r>
      <w:r w:rsidRPr="00EF7B7E">
        <w:rPr>
          <w:rFonts w:ascii="標楷體" w:hAnsi="標楷體"/>
          <w:color w:val="000000" w:themeColor="text1"/>
        </w:rPr>
        <w:t>。</w:t>
      </w:r>
    </w:p>
    <w:p w14:paraId="66E2765D" w14:textId="77777777" w:rsidR="00FD7AE6"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.4.</w:t>
      </w:r>
      <w:r w:rsidRPr="00EF7B7E">
        <w:rPr>
          <w:rFonts w:ascii="標楷體" w:eastAsia="標楷體" w:hAnsi="標楷體" w:hint="eastAsia"/>
          <w:color w:val="000000" w:themeColor="text1"/>
          <w:lang w:eastAsia="zh-TW"/>
        </w:rPr>
        <w:t>其他相關規定</w:t>
      </w:r>
    </w:p>
    <w:p w14:paraId="18E3C3CD" w14:textId="3ABFBD7A"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3.4.1.完成洗滌之</w:t>
      </w:r>
      <w:r w:rsidRPr="00EF7B7E">
        <w:rPr>
          <w:rFonts w:ascii="標楷體" w:hAnsi="標楷體"/>
          <w:color w:val="000000" w:themeColor="text1"/>
        </w:rPr>
        <w:t>餐</w:t>
      </w:r>
      <w:r w:rsidRPr="00EF7B7E">
        <w:rPr>
          <w:rFonts w:ascii="標楷體" w:hAnsi="標楷體" w:hint="eastAsia"/>
          <w:color w:val="000000" w:themeColor="text1"/>
        </w:rPr>
        <w:t>具器具</w:t>
      </w:r>
      <w:r w:rsidR="00E220B3" w:rsidRPr="00EF7B7E">
        <w:rPr>
          <w:rFonts w:ascii="標楷體" w:hAnsi="標楷體" w:hint="eastAsia"/>
          <w:color w:val="000000" w:themeColor="text1"/>
        </w:rPr>
        <w:t>，</w:t>
      </w:r>
      <w:r w:rsidRPr="00EF7B7E">
        <w:rPr>
          <w:rFonts w:ascii="標楷體" w:hAnsi="標楷體" w:hint="eastAsia"/>
          <w:color w:val="000000" w:themeColor="text1"/>
        </w:rPr>
        <w:t>先</w:t>
      </w:r>
      <w:r w:rsidRPr="00EF7B7E">
        <w:rPr>
          <w:rFonts w:ascii="標楷體" w:hAnsi="標楷體"/>
          <w:color w:val="000000" w:themeColor="text1"/>
        </w:rPr>
        <w:t>以感官檢視是否有異物或清潔劑殘留</w:t>
      </w:r>
      <w:r w:rsidRPr="00EF7B7E">
        <w:rPr>
          <w:rFonts w:ascii="標楷體" w:hAnsi="標楷體" w:hint="eastAsia"/>
          <w:color w:val="000000" w:themeColor="text1"/>
        </w:rPr>
        <w:t>，</w:t>
      </w:r>
      <w:r w:rsidRPr="00EF7B7E">
        <w:rPr>
          <w:rFonts w:ascii="標楷體" w:hAnsi="標楷體"/>
          <w:color w:val="000000" w:themeColor="text1"/>
        </w:rPr>
        <w:t>如未洗淨則重新</w:t>
      </w:r>
      <w:r w:rsidRPr="00EF7B7E">
        <w:rPr>
          <w:rFonts w:ascii="標楷體" w:hAnsi="標楷體" w:hint="eastAsia"/>
          <w:color w:val="000000" w:themeColor="text1"/>
        </w:rPr>
        <w:t>再</w:t>
      </w:r>
      <w:r w:rsidRPr="00EF7B7E">
        <w:rPr>
          <w:rFonts w:ascii="標楷體" w:hAnsi="標楷體"/>
          <w:color w:val="000000" w:themeColor="text1"/>
        </w:rPr>
        <w:t>洗</w:t>
      </w:r>
      <w:r w:rsidRPr="00EF7B7E">
        <w:rPr>
          <w:rFonts w:ascii="標楷體" w:hAnsi="標楷體" w:hint="eastAsia"/>
          <w:color w:val="000000" w:themeColor="text1"/>
        </w:rPr>
        <w:t>滌消毒</w:t>
      </w:r>
      <w:r w:rsidRPr="00EF7B7E">
        <w:rPr>
          <w:rFonts w:ascii="標楷體" w:hAnsi="標楷體"/>
          <w:color w:val="000000" w:themeColor="text1"/>
        </w:rPr>
        <w:t>。</w:t>
      </w:r>
    </w:p>
    <w:p w14:paraId="74DB462B"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3.4.2.</w:t>
      </w:r>
      <w:r w:rsidRPr="00EF7B7E">
        <w:rPr>
          <w:rFonts w:ascii="標楷體" w:hAnsi="標楷體"/>
          <w:color w:val="000000" w:themeColor="text1"/>
        </w:rPr>
        <w:t>經洗淨乾燥之餐具</w:t>
      </w:r>
      <w:r w:rsidRPr="00EF7B7E">
        <w:rPr>
          <w:rFonts w:ascii="標楷體" w:hAnsi="標楷體" w:hint="eastAsia"/>
          <w:color w:val="000000" w:themeColor="text1"/>
        </w:rPr>
        <w:t>器具，</w:t>
      </w:r>
      <w:r w:rsidRPr="00EF7B7E">
        <w:rPr>
          <w:rFonts w:ascii="標楷體" w:hAnsi="標楷體"/>
          <w:color w:val="000000" w:themeColor="text1"/>
        </w:rPr>
        <w:t>立即送至清潔區</w:t>
      </w:r>
      <w:r w:rsidRPr="00EF7B7E">
        <w:rPr>
          <w:rFonts w:ascii="標楷體" w:hAnsi="標楷體" w:hint="eastAsia"/>
          <w:color w:val="000000" w:themeColor="text1"/>
        </w:rPr>
        <w:t>域存</w:t>
      </w:r>
      <w:r w:rsidRPr="00EF7B7E">
        <w:rPr>
          <w:rFonts w:ascii="標楷體" w:hAnsi="標楷體"/>
          <w:color w:val="000000" w:themeColor="text1"/>
        </w:rPr>
        <w:t>放。</w:t>
      </w:r>
    </w:p>
    <w:p w14:paraId="1B1FD064" w14:textId="0EA05D5C"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3.4.3.</w:t>
      </w:r>
      <w:r w:rsidRPr="00EF7B7E">
        <w:rPr>
          <w:rFonts w:ascii="標楷體" w:hAnsi="標楷體"/>
          <w:color w:val="000000" w:themeColor="text1"/>
        </w:rPr>
        <w:t>清</w:t>
      </w:r>
      <w:r w:rsidRPr="00EF7B7E">
        <w:rPr>
          <w:rFonts w:ascii="標楷體" w:hAnsi="標楷體" w:hint="eastAsia"/>
          <w:color w:val="000000" w:themeColor="text1"/>
        </w:rPr>
        <w:t>洗消毒完成之</w:t>
      </w:r>
      <w:r w:rsidRPr="00EF7B7E">
        <w:rPr>
          <w:rFonts w:ascii="標楷體" w:hAnsi="標楷體"/>
          <w:color w:val="000000" w:themeColor="text1"/>
        </w:rPr>
        <w:t>餐具</w:t>
      </w:r>
      <w:r w:rsidRPr="00EF7B7E">
        <w:rPr>
          <w:rFonts w:ascii="標楷體" w:hAnsi="標楷體" w:hint="eastAsia"/>
          <w:color w:val="000000" w:themeColor="text1"/>
        </w:rPr>
        <w:t>器具</w:t>
      </w:r>
      <w:r w:rsidR="00E220B3" w:rsidRPr="00EF7B7E">
        <w:rPr>
          <w:rFonts w:ascii="標楷體" w:hAnsi="標楷體" w:hint="eastAsia"/>
          <w:color w:val="000000" w:themeColor="text1"/>
        </w:rPr>
        <w:t>之</w:t>
      </w:r>
      <w:r w:rsidRPr="00EF7B7E">
        <w:rPr>
          <w:rFonts w:ascii="標楷體" w:hAnsi="標楷體" w:hint="eastAsia"/>
          <w:color w:val="000000" w:themeColor="text1"/>
        </w:rPr>
        <w:t>放置場所</w:t>
      </w:r>
      <w:r w:rsidR="00E220B3" w:rsidRPr="00EF7B7E">
        <w:rPr>
          <w:rFonts w:ascii="標楷體" w:hAnsi="標楷體" w:hint="eastAsia"/>
          <w:color w:val="000000" w:themeColor="text1"/>
        </w:rPr>
        <w:t>，</w:t>
      </w:r>
      <w:r w:rsidRPr="00EF7B7E">
        <w:rPr>
          <w:rFonts w:ascii="標楷體" w:hAnsi="標楷體" w:hint="eastAsia"/>
          <w:color w:val="000000" w:themeColor="text1"/>
        </w:rPr>
        <w:t>須</w:t>
      </w:r>
      <w:r w:rsidRPr="00EF7B7E">
        <w:rPr>
          <w:rFonts w:ascii="標楷體" w:hAnsi="標楷體"/>
          <w:color w:val="000000" w:themeColor="text1"/>
        </w:rPr>
        <w:t>有良好</w:t>
      </w:r>
      <w:r w:rsidRPr="00EF7B7E">
        <w:rPr>
          <w:rFonts w:ascii="標楷體" w:hAnsi="標楷體" w:hint="eastAsia"/>
          <w:color w:val="000000" w:themeColor="text1"/>
        </w:rPr>
        <w:t>之</w:t>
      </w:r>
      <w:r w:rsidRPr="00EF7B7E">
        <w:rPr>
          <w:rFonts w:ascii="標楷體" w:hAnsi="標楷體"/>
          <w:color w:val="000000" w:themeColor="text1"/>
        </w:rPr>
        <w:t>防止病媒入侵設施。</w:t>
      </w:r>
    </w:p>
    <w:p w14:paraId="2E8A4E0B" w14:textId="3C47F831"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3.4.4.</w:t>
      </w:r>
      <w:r w:rsidRPr="00EF7B7E">
        <w:rPr>
          <w:rFonts w:ascii="標楷體" w:hAnsi="標楷體"/>
          <w:color w:val="000000" w:themeColor="text1"/>
        </w:rPr>
        <w:t>清</w:t>
      </w:r>
      <w:r w:rsidRPr="00EF7B7E">
        <w:rPr>
          <w:rFonts w:ascii="標楷體" w:hAnsi="標楷體" w:hint="eastAsia"/>
          <w:color w:val="000000" w:themeColor="text1"/>
        </w:rPr>
        <w:t>洗消毒完成之</w:t>
      </w:r>
      <w:r w:rsidRPr="00EF7B7E">
        <w:rPr>
          <w:rFonts w:ascii="標楷體" w:hAnsi="標楷體"/>
          <w:color w:val="000000" w:themeColor="text1"/>
        </w:rPr>
        <w:t>餐具</w:t>
      </w:r>
      <w:r w:rsidRPr="00EF7B7E">
        <w:rPr>
          <w:rFonts w:ascii="標楷體" w:hAnsi="標楷體" w:hint="eastAsia"/>
          <w:color w:val="000000" w:themeColor="text1"/>
        </w:rPr>
        <w:t>器具</w:t>
      </w:r>
      <w:r w:rsidR="00E220B3" w:rsidRPr="00EF7B7E">
        <w:rPr>
          <w:rFonts w:ascii="標楷體" w:hAnsi="標楷體" w:hint="eastAsia"/>
          <w:color w:val="000000" w:themeColor="text1"/>
        </w:rPr>
        <w:t>，</w:t>
      </w:r>
      <w:r w:rsidRPr="00EF7B7E">
        <w:rPr>
          <w:rFonts w:ascii="標楷體" w:hAnsi="標楷體"/>
          <w:color w:val="000000" w:themeColor="text1"/>
        </w:rPr>
        <w:t>若</w:t>
      </w:r>
      <w:r w:rsidRPr="00EF7B7E">
        <w:rPr>
          <w:rFonts w:ascii="標楷體" w:hAnsi="標楷體" w:hint="eastAsia"/>
          <w:color w:val="000000" w:themeColor="text1"/>
        </w:rPr>
        <w:t>72</w:t>
      </w:r>
      <w:r w:rsidRPr="00EF7B7E">
        <w:rPr>
          <w:rFonts w:ascii="標楷體" w:hAnsi="標楷體"/>
          <w:color w:val="000000" w:themeColor="text1"/>
        </w:rPr>
        <w:t>小時</w:t>
      </w:r>
      <w:r w:rsidRPr="00EF7B7E">
        <w:rPr>
          <w:rFonts w:ascii="標楷體" w:hAnsi="標楷體" w:hint="eastAsia"/>
          <w:color w:val="000000" w:themeColor="text1"/>
        </w:rPr>
        <w:t>以上</w:t>
      </w:r>
      <w:r w:rsidRPr="00EF7B7E">
        <w:rPr>
          <w:rFonts w:ascii="標楷體" w:hAnsi="標楷體"/>
          <w:color w:val="000000" w:themeColor="text1"/>
        </w:rPr>
        <w:t>未</w:t>
      </w:r>
      <w:r w:rsidRPr="00EF7B7E">
        <w:rPr>
          <w:rFonts w:ascii="標楷體" w:hAnsi="標楷體" w:hint="eastAsia"/>
          <w:color w:val="000000" w:themeColor="text1"/>
        </w:rPr>
        <w:t>使用，使用前須</w:t>
      </w:r>
      <w:r w:rsidRPr="00EF7B7E">
        <w:rPr>
          <w:rFonts w:ascii="標楷體" w:hAnsi="標楷體"/>
          <w:color w:val="000000" w:themeColor="text1"/>
        </w:rPr>
        <w:t>重新洗滌。</w:t>
      </w:r>
    </w:p>
    <w:p w14:paraId="0AE0BAF0" w14:textId="49A93043"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3.4.5.完成</w:t>
      </w:r>
      <w:r w:rsidRPr="00EF7B7E">
        <w:rPr>
          <w:rFonts w:ascii="標楷體" w:hAnsi="標楷體"/>
          <w:color w:val="000000" w:themeColor="text1"/>
        </w:rPr>
        <w:t>清洗餐具</w:t>
      </w:r>
      <w:r w:rsidRPr="00EF7B7E">
        <w:rPr>
          <w:rFonts w:ascii="標楷體" w:hAnsi="標楷體" w:hint="eastAsia"/>
          <w:color w:val="000000" w:themeColor="text1"/>
        </w:rPr>
        <w:t>器具清潔度檢測，</w:t>
      </w:r>
      <w:r w:rsidR="00C64AFB" w:rsidRPr="00EF7B7E">
        <w:rPr>
          <w:rFonts w:ascii="標楷體" w:hAnsi="標楷體" w:hint="eastAsia"/>
          <w:color w:val="000000" w:themeColor="text1"/>
        </w:rPr>
        <w:t>每週應</w:t>
      </w:r>
      <w:r w:rsidRPr="00EF7B7E">
        <w:rPr>
          <w:rFonts w:ascii="標楷體" w:hAnsi="標楷體" w:hint="eastAsia"/>
          <w:color w:val="000000" w:themeColor="text1"/>
        </w:rPr>
        <w:t>以</w:t>
      </w:r>
      <w:r w:rsidRPr="00EF7B7E">
        <w:rPr>
          <w:rFonts w:ascii="標楷體" w:hAnsi="標楷體"/>
          <w:color w:val="000000" w:themeColor="text1"/>
        </w:rPr>
        <w:t>檢驗試劑</w:t>
      </w:r>
      <w:r w:rsidRPr="00EF7B7E">
        <w:rPr>
          <w:rFonts w:ascii="標楷體" w:hAnsi="標楷體" w:hint="eastAsia"/>
          <w:color w:val="000000" w:themeColor="text1"/>
        </w:rPr>
        <w:t>進行簡易檢測「</w:t>
      </w:r>
      <w:r w:rsidRPr="00EF7B7E">
        <w:rPr>
          <w:rFonts w:ascii="標楷體" w:hAnsi="標楷體"/>
          <w:bCs/>
          <w:color w:val="000000" w:themeColor="text1"/>
        </w:rPr>
        <w:t>油脂殘留</w:t>
      </w:r>
      <w:r w:rsidRPr="00EF7B7E">
        <w:rPr>
          <w:rFonts w:ascii="標楷體" w:hAnsi="標楷體" w:hint="eastAsia"/>
          <w:bCs/>
          <w:color w:val="000000" w:themeColor="text1"/>
        </w:rPr>
        <w:t>(辣椒紅試劑)、</w:t>
      </w:r>
      <w:r w:rsidRPr="00EF7B7E">
        <w:rPr>
          <w:rFonts w:ascii="標楷體" w:hAnsi="標楷體"/>
          <w:bCs/>
          <w:color w:val="000000" w:themeColor="text1"/>
        </w:rPr>
        <w:t>澱粉</w:t>
      </w:r>
      <w:r w:rsidRPr="00EF7B7E">
        <w:rPr>
          <w:rFonts w:ascii="標楷體" w:hAnsi="標楷體"/>
          <w:color w:val="000000" w:themeColor="text1"/>
        </w:rPr>
        <w:t>殘留</w:t>
      </w:r>
      <w:r w:rsidRPr="00EF7B7E">
        <w:rPr>
          <w:rFonts w:ascii="標楷體" w:hAnsi="標楷體" w:hint="eastAsia"/>
          <w:bCs/>
          <w:color w:val="000000" w:themeColor="text1"/>
        </w:rPr>
        <w:t>(碘測試劑)</w:t>
      </w:r>
      <w:r w:rsidRPr="00EF7B7E">
        <w:rPr>
          <w:rFonts w:ascii="標楷體" w:hAnsi="標楷體"/>
          <w:color w:val="000000" w:themeColor="text1"/>
        </w:rPr>
        <w:t>，</w:t>
      </w:r>
      <w:r w:rsidRPr="00EF7B7E">
        <w:rPr>
          <w:rFonts w:ascii="標楷體" w:hAnsi="標楷體" w:hint="eastAsia"/>
          <w:color w:val="000000" w:themeColor="text1"/>
        </w:rPr>
        <w:t>記錄於「</w:t>
      </w:r>
      <w:r w:rsidR="00DB62B7" w:rsidRPr="00EF7B7E">
        <w:rPr>
          <w:rFonts w:ascii="標楷體" w:hAnsi="標楷體" w:hint="eastAsia"/>
          <w:color w:val="000000" w:themeColor="text1"/>
        </w:rPr>
        <w:t>新北市學校廚房容器具澱粉及脂肪殘留檢查表</w:t>
      </w:r>
      <w:r w:rsidRPr="00EF7B7E">
        <w:rPr>
          <w:rFonts w:ascii="標楷體" w:hAnsi="標楷體" w:hint="eastAsia"/>
          <w:color w:val="000000" w:themeColor="text1"/>
        </w:rPr>
        <w:t>」</w:t>
      </w:r>
      <w:r w:rsidRPr="00EF7B7E">
        <w:rPr>
          <w:rFonts w:ascii="標楷體" w:hAnsi="標楷體"/>
          <w:color w:val="000000" w:themeColor="text1"/>
        </w:rPr>
        <w:t>。</w:t>
      </w:r>
    </w:p>
    <w:p w14:paraId="6A7052D7"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3.4.6.</w:t>
      </w:r>
      <w:r w:rsidRPr="00EF7B7E">
        <w:rPr>
          <w:rFonts w:ascii="標楷體" w:hAnsi="標楷體"/>
          <w:color w:val="000000" w:themeColor="text1"/>
        </w:rPr>
        <w:t>餐具</w:t>
      </w:r>
      <w:r w:rsidRPr="00EF7B7E">
        <w:rPr>
          <w:rFonts w:ascii="標楷體" w:hAnsi="標楷體" w:hint="eastAsia"/>
          <w:color w:val="000000" w:themeColor="text1"/>
        </w:rPr>
        <w:t>器具</w:t>
      </w:r>
      <w:r w:rsidRPr="00EF7B7E">
        <w:rPr>
          <w:rFonts w:ascii="標楷體" w:hAnsi="標楷體"/>
          <w:color w:val="000000" w:themeColor="text1"/>
        </w:rPr>
        <w:t>有破</w:t>
      </w:r>
      <w:r w:rsidRPr="00EF7B7E">
        <w:rPr>
          <w:rFonts w:ascii="標楷體" w:hAnsi="標楷體" w:hint="eastAsia"/>
          <w:color w:val="000000" w:themeColor="text1"/>
        </w:rPr>
        <w:t>損</w:t>
      </w:r>
      <w:r w:rsidRPr="00EF7B7E">
        <w:rPr>
          <w:rFonts w:ascii="標楷體" w:hAnsi="標楷體"/>
          <w:color w:val="000000" w:themeColor="text1"/>
        </w:rPr>
        <w:t>、龜裂、缺口</w:t>
      </w:r>
      <w:r w:rsidRPr="00EF7B7E">
        <w:rPr>
          <w:rFonts w:ascii="標楷體" w:hAnsi="標楷體" w:hint="eastAsia"/>
          <w:color w:val="000000" w:themeColor="text1"/>
        </w:rPr>
        <w:t>等須更換，以免</w:t>
      </w:r>
      <w:r w:rsidRPr="00EF7B7E">
        <w:rPr>
          <w:rFonts w:ascii="標楷體" w:hAnsi="標楷體"/>
          <w:color w:val="000000" w:themeColor="text1"/>
        </w:rPr>
        <w:t>影響衛生</w:t>
      </w:r>
      <w:r w:rsidRPr="00EF7B7E">
        <w:rPr>
          <w:rFonts w:ascii="標楷體" w:hAnsi="標楷體" w:hint="eastAsia"/>
          <w:color w:val="000000" w:themeColor="text1"/>
        </w:rPr>
        <w:t>安全。</w:t>
      </w:r>
    </w:p>
    <w:p w14:paraId="7226F125"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3.4.7.</w:t>
      </w:r>
      <w:r w:rsidRPr="00EF7B7E">
        <w:rPr>
          <w:rFonts w:ascii="標楷體" w:hAnsi="標楷體"/>
          <w:color w:val="000000" w:themeColor="text1"/>
        </w:rPr>
        <w:t>餐具清洗作業完成後，應將工作區餐車</w:t>
      </w:r>
      <w:r w:rsidRPr="00EF7B7E">
        <w:rPr>
          <w:rFonts w:ascii="標楷體" w:hAnsi="標楷體" w:hint="eastAsia"/>
          <w:color w:val="000000" w:themeColor="text1"/>
        </w:rPr>
        <w:t>、</w:t>
      </w:r>
      <w:r w:rsidRPr="00EF7B7E">
        <w:rPr>
          <w:rFonts w:ascii="標楷體" w:hAnsi="標楷體"/>
          <w:color w:val="000000" w:themeColor="text1"/>
        </w:rPr>
        <w:t>水槽、水溝、地面清洗乾淨，</w:t>
      </w:r>
      <w:r w:rsidRPr="00EF7B7E">
        <w:rPr>
          <w:rFonts w:ascii="標楷體" w:hAnsi="標楷體" w:hint="eastAsia"/>
          <w:color w:val="000000" w:themeColor="text1"/>
        </w:rPr>
        <w:t>並定位放置。</w:t>
      </w:r>
    </w:p>
    <w:p w14:paraId="5AFE1FFC" w14:textId="77777777" w:rsidR="00FD7AE6" w:rsidRPr="00EF7B7E" w:rsidRDefault="00FD7AE6" w:rsidP="00CF0285">
      <w:pPr>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3.4.8.領用</w:t>
      </w:r>
      <w:r w:rsidRPr="00EF7B7E">
        <w:rPr>
          <w:rFonts w:ascii="標楷體" w:hAnsi="標楷體" w:cs="新細明體" w:hint="eastAsia"/>
          <w:color w:val="000000" w:themeColor="text1"/>
          <w:kern w:val="24"/>
        </w:rPr>
        <w:t>「</w:t>
      </w:r>
      <w:r w:rsidRPr="00EF7B7E">
        <w:rPr>
          <w:rFonts w:ascii="標楷體" w:hAnsi="標楷體"/>
          <w:color w:val="000000" w:themeColor="text1"/>
        </w:rPr>
        <w:t>食品用洗潔劑</w:t>
      </w:r>
      <w:r w:rsidRPr="00EF7B7E">
        <w:rPr>
          <w:rFonts w:ascii="標楷體" w:hAnsi="標楷體" w:hint="eastAsia"/>
          <w:color w:val="000000" w:themeColor="text1"/>
        </w:rPr>
        <w:t>」等化學品，須記錄於「新北市學校廚房食品用洗潔劑等化學品管理紀錄表」，領用以一次使用量為原則，未用完須放置於指定位置。</w:t>
      </w:r>
    </w:p>
    <w:p w14:paraId="621DF703" w14:textId="77777777" w:rsidR="00FD7AE6" w:rsidRPr="00EF7B7E" w:rsidRDefault="00FD7AE6" w:rsidP="00CF0285">
      <w:pPr>
        <w:pStyle w:val="a4"/>
        <w:spacing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329A2095" w14:textId="094EA54B" w:rsidR="00FD7AE6"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009F18CE" w:rsidRPr="00EF7B7E">
        <w:rPr>
          <w:rFonts w:ascii="標楷體" w:eastAsia="標楷體" w:hAnsi="標楷體" w:hint="eastAsia"/>
          <w:color w:val="000000" w:themeColor="text1"/>
          <w:lang w:eastAsia="zh-TW"/>
        </w:rPr>
        <w:t>新北市學校廚房食品用洗潔劑等化學品管理紀錄表</w:t>
      </w:r>
    </w:p>
    <w:p w14:paraId="05DCB1DB" w14:textId="1B535CF4" w:rsidR="005A5AF1" w:rsidRPr="00EF7B7E" w:rsidRDefault="00FD7AE6" w:rsidP="00CF0285">
      <w:pPr>
        <w:pStyle w:val="a4"/>
        <w:spacing w:line="360" w:lineRule="exact"/>
        <w:ind w:leftChars="100" w:left="720" w:hangingChars="200" w:hanging="480"/>
        <w:rPr>
          <w:rFonts w:ascii="標楷體" w:eastAsia="標楷體" w:hAnsi="標楷體"/>
          <w:b/>
          <w:color w:val="000000" w:themeColor="text1"/>
          <w:sz w:val="28"/>
          <w:lang w:eastAsia="zh-TW"/>
        </w:rPr>
      </w:pPr>
      <w:r w:rsidRPr="00EF7B7E">
        <w:rPr>
          <w:rFonts w:ascii="標楷體" w:eastAsia="標楷體" w:hAnsi="標楷體" w:hint="eastAsia"/>
          <w:color w:val="000000" w:themeColor="text1"/>
          <w:lang w:eastAsia="zh-TW"/>
        </w:rPr>
        <w:t>4.2.</w:t>
      </w:r>
      <w:r w:rsidR="009F18CE" w:rsidRPr="00EF7B7E">
        <w:rPr>
          <w:rFonts w:ascii="標楷體" w:eastAsia="標楷體" w:hAnsi="標楷體" w:hint="eastAsia"/>
          <w:color w:val="000000" w:themeColor="text1"/>
          <w:lang w:eastAsia="zh-TW"/>
        </w:rPr>
        <w:t>新北市學校廚房容器具澱粉及脂肪殘留檢查表</w:t>
      </w:r>
      <w:r w:rsidR="005A5AF1" w:rsidRPr="00EF7B7E">
        <w:rPr>
          <w:rFonts w:ascii="標楷體" w:eastAsia="標楷體" w:hAnsi="標楷體"/>
          <w:b/>
          <w:color w:val="000000" w:themeColor="text1"/>
          <w:sz w:val="28"/>
          <w:lang w:eastAsia="zh-TW"/>
        </w:rPr>
        <w:br w:type="page"/>
      </w:r>
    </w:p>
    <w:p w14:paraId="170DD7FF" w14:textId="67DC34A6" w:rsidR="00FD7AE6" w:rsidRPr="00EF7B7E" w:rsidRDefault="00FD7AE6" w:rsidP="006403F8">
      <w:pPr>
        <w:pStyle w:val="2"/>
        <w:spacing w:before="36" w:after="360"/>
        <w:rPr>
          <w:color w:val="000000" w:themeColor="text1"/>
        </w:rPr>
      </w:pPr>
      <w:bookmarkStart w:id="35" w:name="_作業程序14_設施設備清潔"/>
      <w:bookmarkStart w:id="36" w:name="_Toc143271476"/>
      <w:bookmarkEnd w:id="35"/>
      <w:r w:rsidRPr="00EF7B7E">
        <w:rPr>
          <w:color w:val="000000" w:themeColor="text1"/>
        </w:rPr>
        <w:lastRenderedPageBreak/>
        <w:t>作業程序</w:t>
      </w:r>
      <w:r w:rsidRPr="00EF7B7E">
        <w:rPr>
          <w:rFonts w:hint="eastAsia"/>
          <w:color w:val="000000" w:themeColor="text1"/>
        </w:rPr>
        <w:t xml:space="preserve">14 </w:t>
      </w:r>
      <w:r w:rsidRPr="00EF7B7E">
        <w:rPr>
          <w:rFonts w:hint="eastAsia"/>
          <w:color w:val="000000" w:themeColor="text1"/>
        </w:rPr>
        <w:t>設施設備清潔</w:t>
      </w:r>
      <w:bookmarkEnd w:id="36"/>
    </w:p>
    <w:p w14:paraId="09241317" w14:textId="298B35B8" w:rsidR="00FD7AE6" w:rsidRPr="00EF7B7E" w:rsidRDefault="00FD7AE6" w:rsidP="00CF0285">
      <w:pPr>
        <w:spacing w:line="360" w:lineRule="exact"/>
        <w:rPr>
          <w:rFonts w:ascii="標楷體" w:hAnsi="標楷體"/>
          <w:color w:val="000000" w:themeColor="text1"/>
        </w:rPr>
      </w:pPr>
      <w:r w:rsidRPr="00EF7B7E">
        <w:rPr>
          <w:rFonts w:ascii="標楷體" w:hAnsi="標楷體" w:hint="eastAsia"/>
          <w:color w:val="000000" w:themeColor="text1"/>
        </w:rPr>
        <w:t>1.適用範圍：</w:t>
      </w:r>
      <w:r w:rsidR="00F31E73" w:rsidRPr="00EF7B7E">
        <w:rPr>
          <w:rFonts w:ascii="標楷體" w:hAnsi="標楷體" w:hint="eastAsia"/>
          <w:color w:val="000000" w:themeColor="text1"/>
        </w:rPr>
        <w:t>自立午餐(公辦公營廚房、公辦民營廚房)</w:t>
      </w:r>
      <w:r w:rsidR="00052949" w:rsidRPr="00EF7B7E">
        <w:rPr>
          <w:rFonts w:ascii="標楷體" w:hAnsi="標楷體" w:hint="eastAsia"/>
          <w:color w:val="000000" w:themeColor="text1"/>
        </w:rPr>
        <w:t>，每日清潔，定期清消。</w:t>
      </w:r>
    </w:p>
    <w:p w14:paraId="47FD1316" w14:textId="77777777" w:rsidR="00FD7AE6" w:rsidRPr="00EF7B7E" w:rsidRDefault="00FD7AE6" w:rsidP="00CF0285">
      <w:pPr>
        <w:spacing w:line="360" w:lineRule="exact"/>
        <w:rPr>
          <w:rFonts w:ascii="標楷體" w:hAnsi="標楷體"/>
          <w:color w:val="000000" w:themeColor="text1"/>
        </w:rPr>
      </w:pPr>
      <w:r w:rsidRPr="00EF7B7E">
        <w:rPr>
          <w:rFonts w:ascii="標楷體" w:hAnsi="標楷體" w:hint="eastAsia"/>
          <w:color w:val="000000" w:themeColor="text1"/>
        </w:rPr>
        <w:t>2.作業內容：</w:t>
      </w:r>
    </w:p>
    <w:p w14:paraId="52D21E40" w14:textId="3DA8F2D8"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2.1.作業區設施</w:t>
      </w:r>
      <w:r w:rsidR="000B50E8" w:rsidRPr="00EF7B7E">
        <w:rPr>
          <w:rFonts w:ascii="標楷體" w:hAnsi="標楷體" w:hint="eastAsia"/>
          <w:color w:val="000000" w:themeColor="text1"/>
        </w:rPr>
        <w:t>設備</w:t>
      </w:r>
      <w:r w:rsidRPr="00EF7B7E">
        <w:rPr>
          <w:rFonts w:ascii="標楷體" w:hAnsi="標楷體"/>
          <w:color w:val="000000" w:themeColor="text1"/>
        </w:rPr>
        <w:t>清洗</w:t>
      </w:r>
      <w:r w:rsidRPr="00EF7B7E">
        <w:rPr>
          <w:rFonts w:ascii="標楷體" w:hAnsi="標楷體" w:hint="eastAsia"/>
          <w:color w:val="000000" w:themeColor="text1"/>
        </w:rPr>
        <w:t>及</w:t>
      </w:r>
      <w:r w:rsidRPr="00EF7B7E">
        <w:rPr>
          <w:rFonts w:ascii="標楷體" w:hAnsi="標楷體"/>
          <w:color w:val="000000" w:themeColor="text1"/>
        </w:rPr>
        <w:t>消毒</w:t>
      </w:r>
      <w:r w:rsidRPr="00EF7B7E">
        <w:rPr>
          <w:rFonts w:ascii="標楷體" w:hAnsi="標楷體" w:hint="eastAsia"/>
          <w:color w:val="000000" w:themeColor="text1"/>
        </w:rPr>
        <w:t>：</w:t>
      </w:r>
      <w:r w:rsidRPr="00EF7B7E">
        <w:rPr>
          <w:rFonts w:ascii="標楷體" w:hAnsi="標楷體"/>
          <w:color w:val="000000" w:themeColor="text1"/>
        </w:rPr>
        <w:t>用於</w:t>
      </w:r>
      <w:r w:rsidRPr="00EF7B7E">
        <w:rPr>
          <w:rFonts w:ascii="標楷體" w:hAnsi="標楷體" w:hint="eastAsia"/>
          <w:color w:val="000000" w:themeColor="text1"/>
        </w:rPr>
        <w:t>廚房</w:t>
      </w:r>
      <w:r w:rsidRPr="00EF7B7E">
        <w:rPr>
          <w:rFonts w:ascii="標楷體" w:hAnsi="標楷體"/>
          <w:color w:val="000000" w:themeColor="text1"/>
        </w:rPr>
        <w:t>製</w:t>
      </w:r>
      <w:r w:rsidRPr="00EF7B7E">
        <w:rPr>
          <w:rFonts w:ascii="標楷體" w:hAnsi="標楷體" w:hint="eastAsia"/>
          <w:color w:val="000000" w:themeColor="text1"/>
        </w:rPr>
        <w:t>備烹</w:t>
      </w:r>
      <w:r w:rsidRPr="00EF7B7E">
        <w:rPr>
          <w:rFonts w:ascii="標楷體" w:hAnsi="標楷體"/>
          <w:color w:val="000000" w:themeColor="text1"/>
        </w:rPr>
        <w:t>調</w:t>
      </w:r>
      <w:r w:rsidRPr="00EF7B7E">
        <w:rPr>
          <w:rFonts w:ascii="標楷體" w:hAnsi="標楷體" w:hint="eastAsia"/>
          <w:color w:val="000000" w:themeColor="text1"/>
        </w:rPr>
        <w:t>餐</w:t>
      </w:r>
      <w:r w:rsidRPr="00EF7B7E">
        <w:rPr>
          <w:rFonts w:ascii="標楷體" w:hAnsi="標楷體"/>
          <w:color w:val="000000" w:themeColor="text1"/>
        </w:rPr>
        <w:t>食之</w:t>
      </w:r>
      <w:r w:rsidRPr="00EF7B7E">
        <w:rPr>
          <w:rFonts w:ascii="標楷體" w:hAnsi="標楷體" w:hint="eastAsia"/>
          <w:color w:val="000000" w:themeColor="text1"/>
        </w:rPr>
        <w:t>設施</w:t>
      </w:r>
      <w:r w:rsidRPr="00EF7B7E">
        <w:rPr>
          <w:rFonts w:ascii="標楷體" w:hAnsi="標楷體"/>
          <w:color w:val="000000" w:themeColor="text1"/>
        </w:rPr>
        <w:t>、設備</w:t>
      </w:r>
      <w:r w:rsidRPr="00EF7B7E">
        <w:rPr>
          <w:rFonts w:ascii="標楷體" w:hAnsi="標楷體" w:hint="eastAsia"/>
          <w:color w:val="000000" w:themeColor="text1"/>
        </w:rPr>
        <w:t>、</w:t>
      </w:r>
      <w:r w:rsidRPr="00EF7B7E">
        <w:rPr>
          <w:rFonts w:ascii="標楷體" w:hAnsi="標楷體"/>
          <w:color w:val="000000" w:themeColor="text1"/>
        </w:rPr>
        <w:t>機械器具與器具等</w:t>
      </w:r>
      <w:r w:rsidRPr="00EF7B7E">
        <w:rPr>
          <w:rFonts w:ascii="標楷體" w:hAnsi="標楷體" w:hint="eastAsia"/>
          <w:color w:val="000000" w:themeColor="text1"/>
        </w:rPr>
        <w:t>之</w:t>
      </w:r>
      <w:r w:rsidRPr="00EF7B7E">
        <w:rPr>
          <w:rFonts w:ascii="標楷體" w:hAnsi="標楷體"/>
          <w:color w:val="000000" w:themeColor="text1"/>
        </w:rPr>
        <w:t>清洗，</w:t>
      </w:r>
      <w:r w:rsidRPr="00EF7B7E">
        <w:rPr>
          <w:rFonts w:ascii="標楷體" w:hAnsi="標楷體" w:hint="eastAsia"/>
          <w:color w:val="000000" w:themeColor="text1"/>
        </w:rPr>
        <w:t>廚師及工作人員</w:t>
      </w:r>
      <w:r w:rsidRPr="00EF7B7E">
        <w:rPr>
          <w:rFonts w:ascii="標楷體" w:hAnsi="標楷體"/>
          <w:color w:val="000000" w:themeColor="text1"/>
        </w:rPr>
        <w:t>依分配</w:t>
      </w:r>
      <w:r w:rsidRPr="00EF7B7E">
        <w:rPr>
          <w:rFonts w:ascii="標楷體" w:hAnsi="標楷體" w:hint="eastAsia"/>
          <w:color w:val="000000" w:themeColor="text1"/>
        </w:rPr>
        <w:t>於每個餐期</w:t>
      </w:r>
      <w:r w:rsidR="00857EBD" w:rsidRPr="00EF7B7E">
        <w:rPr>
          <w:rFonts w:ascii="標楷體" w:hAnsi="標楷體" w:hint="eastAsia"/>
          <w:color w:val="000000" w:themeColor="text1"/>
        </w:rPr>
        <w:t>(次)</w:t>
      </w:r>
      <w:r w:rsidRPr="00EF7B7E">
        <w:rPr>
          <w:rFonts w:ascii="標楷體" w:hAnsi="標楷體" w:hint="eastAsia"/>
          <w:color w:val="000000" w:themeColor="text1"/>
        </w:rPr>
        <w:t>結束或當日結束時，</w:t>
      </w:r>
      <w:r w:rsidRPr="00EF7B7E">
        <w:rPr>
          <w:rFonts w:ascii="標楷體" w:hAnsi="標楷體"/>
          <w:color w:val="000000" w:themeColor="text1"/>
        </w:rPr>
        <w:t>進行清洗</w:t>
      </w:r>
      <w:r w:rsidRPr="00EF7B7E">
        <w:rPr>
          <w:rFonts w:ascii="標楷體" w:hAnsi="標楷體" w:hint="eastAsia"/>
          <w:color w:val="000000" w:themeColor="text1"/>
        </w:rPr>
        <w:t>(必要時</w:t>
      </w:r>
      <w:r w:rsidRPr="00EF7B7E">
        <w:rPr>
          <w:rFonts w:ascii="標楷體" w:hAnsi="標楷體"/>
          <w:color w:val="000000" w:themeColor="text1"/>
        </w:rPr>
        <w:t>消毒</w:t>
      </w:r>
      <w:r w:rsidRPr="00EF7B7E">
        <w:rPr>
          <w:rFonts w:ascii="標楷體" w:hAnsi="標楷體" w:hint="eastAsia"/>
          <w:color w:val="000000" w:themeColor="text1"/>
        </w:rPr>
        <w:t>)</w:t>
      </w:r>
      <w:r w:rsidRPr="00EF7B7E">
        <w:rPr>
          <w:rFonts w:ascii="標楷體" w:hAnsi="標楷體"/>
          <w:color w:val="000000" w:themeColor="text1"/>
        </w:rPr>
        <w:t>，</w:t>
      </w:r>
      <w:r w:rsidRPr="00EF7B7E">
        <w:rPr>
          <w:rFonts w:ascii="標楷體" w:hAnsi="標楷體" w:hint="eastAsia"/>
          <w:color w:val="000000" w:themeColor="text1"/>
        </w:rPr>
        <w:t>清洗作業完成記錄於「</w:t>
      </w:r>
      <w:r w:rsidRPr="00EF7B7E">
        <w:rPr>
          <w:rFonts w:ascii="標楷體" w:hAnsi="標楷體"/>
          <w:color w:val="000000" w:themeColor="text1"/>
        </w:rPr>
        <w:t>新北市學校廚房</w:t>
      </w:r>
      <w:r w:rsidR="006B3011" w:rsidRPr="00EF7B7E">
        <w:rPr>
          <w:rFonts w:ascii="標楷體" w:hAnsi="標楷體" w:hint="eastAsia"/>
          <w:color w:val="000000" w:themeColor="text1"/>
        </w:rPr>
        <w:t>設施</w:t>
      </w:r>
      <w:r w:rsidRPr="00EF7B7E">
        <w:rPr>
          <w:rFonts w:ascii="標楷體" w:hAnsi="標楷體" w:hint="eastAsia"/>
          <w:color w:val="000000" w:themeColor="text1"/>
        </w:rPr>
        <w:t>設備及器具清潔檢查紀錄表」</w:t>
      </w:r>
      <w:r w:rsidR="006B3011" w:rsidRPr="00EF7B7E">
        <w:rPr>
          <w:rFonts w:ascii="標楷體" w:hAnsi="標楷體" w:hint="eastAsia"/>
          <w:color w:val="000000" w:themeColor="text1"/>
        </w:rPr>
        <w:t>。</w:t>
      </w:r>
      <w:r w:rsidRPr="00EF7B7E">
        <w:rPr>
          <w:rFonts w:ascii="標楷體" w:hAnsi="標楷體" w:hint="eastAsia"/>
          <w:color w:val="000000" w:themeColor="text1"/>
        </w:rPr>
        <w:t>本表由各校依廚房現狀及需要自行調整內容；午餐衛生管理人員等在清潔作業結束後檢查記錄於「</w:t>
      </w:r>
      <w:r w:rsidRPr="00EF7B7E">
        <w:rPr>
          <w:rFonts w:ascii="標楷體" w:hAnsi="標楷體"/>
          <w:color w:val="000000" w:themeColor="text1"/>
        </w:rPr>
        <w:t>新北市學校廚房食品衛生自主管理檢核表</w:t>
      </w:r>
      <w:r w:rsidRPr="00EF7B7E">
        <w:rPr>
          <w:rFonts w:ascii="標楷體" w:hAnsi="標楷體" w:hint="eastAsia"/>
          <w:color w:val="000000" w:themeColor="text1"/>
        </w:rPr>
        <w:t>」，若有影響清潔衛生安全事項，隨時要求改善，必要時填寫「新</w:t>
      </w:r>
      <w:r w:rsidRPr="00EF7B7E">
        <w:rPr>
          <w:rFonts w:ascii="標楷體" w:hAnsi="標楷體" w:cs="華康中圓體" w:hint="eastAsia"/>
          <w:color w:val="000000" w:themeColor="text1"/>
        </w:rPr>
        <w:t>北市學校廚房</w:t>
      </w:r>
      <w:r w:rsidRPr="00EF7B7E">
        <w:rPr>
          <w:rFonts w:ascii="標楷體" w:hAnsi="標楷體" w:hint="eastAsia"/>
          <w:color w:val="000000" w:themeColor="text1"/>
        </w:rPr>
        <w:t>異常、客訴、成品回收及報廢品處理紀錄</w:t>
      </w:r>
      <w:r w:rsidRPr="00EF7B7E">
        <w:rPr>
          <w:rFonts w:ascii="標楷體" w:hAnsi="標楷體" w:hint="eastAsia"/>
          <w:noProof/>
          <w:color w:val="000000" w:themeColor="text1"/>
        </w:rPr>
        <w:t>表</w:t>
      </w:r>
      <w:r w:rsidRPr="00EF7B7E">
        <w:rPr>
          <w:rFonts w:ascii="標楷體" w:hAnsi="標楷體" w:hint="eastAsia"/>
          <w:color w:val="000000" w:themeColor="text1"/>
        </w:rPr>
        <w:t>」，同時</w:t>
      </w:r>
      <w:r w:rsidRPr="00EF7B7E">
        <w:rPr>
          <w:rFonts w:ascii="標楷體" w:hAnsi="標楷體"/>
          <w:color w:val="000000" w:themeColor="text1"/>
        </w:rPr>
        <w:t>列</w:t>
      </w:r>
      <w:r w:rsidRPr="00EF7B7E">
        <w:rPr>
          <w:rFonts w:ascii="標楷體" w:hAnsi="標楷體"/>
          <w:noProof/>
          <w:color w:val="000000" w:themeColor="text1"/>
        </w:rPr>
        <w:t>入追蹤改善</w:t>
      </w:r>
      <w:r w:rsidRPr="00EF7B7E">
        <w:rPr>
          <w:rFonts w:ascii="標楷體" w:hAnsi="標楷體" w:hint="eastAsia"/>
          <w:noProof/>
          <w:color w:val="000000" w:themeColor="text1"/>
        </w:rPr>
        <w:t>，以</w:t>
      </w:r>
      <w:r w:rsidRPr="00EF7B7E">
        <w:rPr>
          <w:rFonts w:ascii="標楷體" w:hAnsi="標楷體"/>
          <w:noProof/>
          <w:color w:val="000000" w:themeColor="text1"/>
        </w:rPr>
        <w:t>防止</w:t>
      </w:r>
      <w:r w:rsidRPr="00EF7B7E">
        <w:rPr>
          <w:rFonts w:ascii="標楷體" w:hAnsi="標楷體" w:hint="eastAsia"/>
          <w:noProof/>
          <w:color w:val="000000" w:themeColor="text1"/>
        </w:rPr>
        <w:t>類似情形</w:t>
      </w:r>
      <w:r w:rsidRPr="00EF7B7E">
        <w:rPr>
          <w:rFonts w:ascii="標楷體" w:hAnsi="標楷體"/>
          <w:noProof/>
          <w:color w:val="000000" w:themeColor="text1"/>
        </w:rPr>
        <w:t>再發</w:t>
      </w:r>
      <w:r w:rsidRPr="00EF7B7E">
        <w:rPr>
          <w:rFonts w:ascii="標楷體" w:hAnsi="標楷體" w:hint="eastAsia"/>
          <w:noProof/>
          <w:color w:val="000000" w:themeColor="text1"/>
        </w:rPr>
        <w:t>生，並列為內部</w:t>
      </w:r>
      <w:r w:rsidRPr="00EF7B7E">
        <w:rPr>
          <w:rFonts w:ascii="標楷體" w:hAnsi="標楷體"/>
          <w:noProof/>
          <w:color w:val="000000" w:themeColor="text1"/>
        </w:rPr>
        <w:t>教育訓練</w:t>
      </w:r>
      <w:r w:rsidRPr="00EF7B7E">
        <w:rPr>
          <w:rFonts w:ascii="標楷體" w:hAnsi="標楷體" w:hint="eastAsia"/>
          <w:noProof/>
          <w:color w:val="000000" w:themeColor="text1"/>
        </w:rPr>
        <w:t>內容</w:t>
      </w:r>
      <w:r w:rsidRPr="00EF7B7E">
        <w:rPr>
          <w:rFonts w:ascii="標楷體" w:hAnsi="標楷體" w:hint="eastAsia"/>
          <w:color w:val="000000" w:themeColor="text1"/>
        </w:rPr>
        <w:t>。</w:t>
      </w:r>
    </w:p>
    <w:p w14:paraId="61DF6AF1" w14:textId="3B6669CD" w:rsidR="00FD7AE6" w:rsidRPr="00EF7B7E" w:rsidRDefault="00FD7AE6" w:rsidP="00CF0285">
      <w:pPr>
        <w:spacing w:line="36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2.2.盤點廚房內各作業區使用之設施</w:t>
      </w:r>
      <w:r w:rsidRPr="00EF7B7E">
        <w:rPr>
          <w:rFonts w:ascii="標楷體" w:hAnsi="標楷體"/>
          <w:color w:val="000000" w:themeColor="text1"/>
        </w:rPr>
        <w:t>、設備</w:t>
      </w:r>
      <w:r w:rsidRPr="00EF7B7E">
        <w:rPr>
          <w:rFonts w:ascii="標楷體" w:hAnsi="標楷體" w:hint="eastAsia"/>
          <w:color w:val="000000" w:themeColor="text1"/>
        </w:rPr>
        <w:t>、</w:t>
      </w:r>
      <w:r w:rsidRPr="00EF7B7E">
        <w:rPr>
          <w:rFonts w:ascii="標楷體" w:hAnsi="標楷體"/>
          <w:color w:val="000000" w:themeColor="text1"/>
        </w:rPr>
        <w:t>機械器具與器具</w:t>
      </w:r>
      <w:r w:rsidR="006B3011" w:rsidRPr="00EF7B7E">
        <w:rPr>
          <w:rFonts w:ascii="標楷體" w:hAnsi="標楷體" w:hint="eastAsia"/>
          <w:color w:val="000000" w:themeColor="text1"/>
        </w:rPr>
        <w:t>，</w:t>
      </w:r>
      <w:r w:rsidRPr="00EF7B7E">
        <w:rPr>
          <w:rFonts w:ascii="標楷體" w:hAnsi="標楷體" w:hint="eastAsia"/>
          <w:color w:val="000000" w:themeColor="text1"/>
        </w:rPr>
        <w:t>建立如下一覽表，並將其編號</w:t>
      </w:r>
      <w:r w:rsidR="006B3011" w:rsidRPr="00EF7B7E">
        <w:rPr>
          <w:rFonts w:ascii="標楷體" w:hAnsi="標楷體" w:hint="eastAsia"/>
          <w:color w:val="000000" w:themeColor="text1"/>
        </w:rPr>
        <w:t>：</w:t>
      </w:r>
    </w:p>
    <w:tbl>
      <w:tblPr>
        <w:tblStyle w:val="a6"/>
        <w:tblW w:w="0" w:type="auto"/>
        <w:tblInd w:w="704" w:type="dxa"/>
        <w:tblLook w:val="04A0" w:firstRow="1" w:lastRow="0" w:firstColumn="1" w:lastColumn="0" w:noHBand="0" w:noVBand="1"/>
      </w:tblPr>
      <w:tblGrid>
        <w:gridCol w:w="1418"/>
        <w:gridCol w:w="7506"/>
      </w:tblGrid>
      <w:tr w:rsidR="00FD7AE6" w:rsidRPr="00EF7B7E" w14:paraId="0187ECC9" w14:textId="77777777" w:rsidTr="007E5959">
        <w:trPr>
          <w:tblHeader/>
        </w:trPr>
        <w:tc>
          <w:tcPr>
            <w:tcW w:w="1418" w:type="dxa"/>
          </w:tcPr>
          <w:p w14:paraId="53169CC1" w14:textId="77777777" w:rsidR="00FD7AE6" w:rsidRPr="00EF7B7E" w:rsidRDefault="00FD7AE6" w:rsidP="00CF0285">
            <w:pPr>
              <w:spacing w:line="360" w:lineRule="exact"/>
              <w:jc w:val="center"/>
              <w:rPr>
                <w:rFonts w:ascii="標楷體" w:hAnsi="標楷體"/>
                <w:color w:val="000000" w:themeColor="text1"/>
              </w:rPr>
            </w:pPr>
            <w:r w:rsidRPr="00EF7B7E">
              <w:rPr>
                <w:rFonts w:ascii="標楷體" w:hAnsi="標楷體" w:hint="eastAsia"/>
                <w:color w:val="000000" w:themeColor="text1"/>
              </w:rPr>
              <w:t>作業區</w:t>
            </w:r>
          </w:p>
        </w:tc>
        <w:tc>
          <w:tcPr>
            <w:tcW w:w="7506" w:type="dxa"/>
          </w:tcPr>
          <w:p w14:paraId="258885F6" w14:textId="77777777" w:rsidR="00FD7AE6" w:rsidRPr="00EF7B7E" w:rsidRDefault="00FD7AE6" w:rsidP="00CF0285">
            <w:pPr>
              <w:spacing w:line="360" w:lineRule="exact"/>
              <w:jc w:val="center"/>
              <w:rPr>
                <w:rFonts w:ascii="標楷體" w:hAnsi="標楷體"/>
                <w:color w:val="000000" w:themeColor="text1"/>
              </w:rPr>
            </w:pPr>
            <w:r w:rsidRPr="00EF7B7E">
              <w:rPr>
                <w:rFonts w:ascii="標楷體" w:hAnsi="標楷體"/>
                <w:color w:val="000000" w:themeColor="text1"/>
              </w:rPr>
              <w:t>設備設施</w:t>
            </w:r>
            <w:r w:rsidRPr="00EF7B7E">
              <w:rPr>
                <w:rFonts w:ascii="標楷體" w:hAnsi="標楷體" w:hint="eastAsia"/>
                <w:color w:val="000000" w:themeColor="text1"/>
              </w:rPr>
              <w:t>(編碼係供清洗消毒操作說明)</w:t>
            </w:r>
          </w:p>
        </w:tc>
      </w:tr>
      <w:tr w:rsidR="00FD7AE6" w:rsidRPr="00EF7B7E" w14:paraId="2CD32DE3"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56939A42"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驗收區</w:t>
            </w:r>
          </w:p>
        </w:tc>
        <w:tc>
          <w:tcPr>
            <w:tcW w:w="7506" w:type="dxa"/>
            <w:tcBorders>
              <w:top w:val="single" w:sz="4" w:space="0" w:color="auto"/>
              <w:left w:val="single" w:sz="4" w:space="0" w:color="auto"/>
              <w:bottom w:val="single" w:sz="4" w:space="0" w:color="auto"/>
              <w:right w:val="single" w:sz="4" w:space="0" w:color="auto"/>
            </w:tcBorders>
          </w:tcPr>
          <w:p w14:paraId="7791BB81"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磅秤(1)、層架(2)、物流籃(3)、洗手台(5)、L型推車(35)、步入式冷凍庫(23)</w:t>
            </w:r>
          </w:p>
        </w:tc>
      </w:tr>
      <w:tr w:rsidR="00FD7AE6" w:rsidRPr="00EF7B7E" w14:paraId="478785CE"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3C943834"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前處理區</w:t>
            </w:r>
          </w:p>
        </w:tc>
        <w:tc>
          <w:tcPr>
            <w:tcW w:w="7506" w:type="dxa"/>
            <w:tcBorders>
              <w:top w:val="single" w:sz="4" w:space="0" w:color="auto"/>
              <w:left w:val="single" w:sz="4" w:space="0" w:color="auto"/>
              <w:bottom w:val="single" w:sz="4" w:space="0" w:color="auto"/>
              <w:right w:val="single" w:sz="4" w:space="0" w:color="auto"/>
            </w:tcBorders>
          </w:tcPr>
          <w:p w14:paraId="1D3CFB75"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磅秤(1)、物流籃(3)、密封籃(4)、垃圾桶(43)、平板車(36)、L型推車(35)、水槽(6)、刀具(32)、砧板(33)、刀具消毒櫃(31)、工作檯(7)、小型切菜機(34)、層架(2)、層架車(39)、步入式冷藏庫(22)、四門冷藏櫃(26)、調理盆(29)</w:t>
            </w:r>
          </w:p>
        </w:tc>
      </w:tr>
      <w:tr w:rsidR="00FD7AE6" w:rsidRPr="00EF7B7E" w14:paraId="14FF9319"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3525028F"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乾貨庫房</w:t>
            </w:r>
          </w:p>
        </w:tc>
        <w:tc>
          <w:tcPr>
            <w:tcW w:w="7506" w:type="dxa"/>
            <w:tcBorders>
              <w:top w:val="single" w:sz="4" w:space="0" w:color="auto"/>
              <w:left w:val="single" w:sz="4" w:space="0" w:color="auto"/>
              <w:bottom w:val="single" w:sz="4" w:space="0" w:color="auto"/>
              <w:right w:val="single" w:sz="4" w:space="0" w:color="auto"/>
            </w:tcBorders>
          </w:tcPr>
          <w:p w14:paraId="67DFEFCE"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層架(2)、儲運箱(3)、密封籃(4)、棧板(17)、L型推車(35)、雙層車(38)</w:t>
            </w:r>
          </w:p>
        </w:tc>
      </w:tr>
      <w:tr w:rsidR="00FD7AE6" w:rsidRPr="00EF7B7E" w14:paraId="6664220D" w14:textId="77777777" w:rsidTr="007E5959">
        <w:tc>
          <w:tcPr>
            <w:tcW w:w="1418" w:type="dxa"/>
            <w:tcBorders>
              <w:top w:val="single" w:sz="4" w:space="0" w:color="auto"/>
              <w:left w:val="single" w:sz="4" w:space="0" w:color="auto"/>
              <w:bottom w:val="single" w:sz="4" w:space="0" w:color="auto"/>
              <w:right w:val="single" w:sz="4" w:space="0" w:color="auto"/>
            </w:tcBorders>
          </w:tcPr>
          <w:p w14:paraId="2BBAD0B8"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冷藏凍庫</w:t>
            </w:r>
          </w:p>
        </w:tc>
        <w:tc>
          <w:tcPr>
            <w:tcW w:w="7506" w:type="dxa"/>
            <w:tcBorders>
              <w:top w:val="single" w:sz="4" w:space="0" w:color="auto"/>
              <w:left w:val="single" w:sz="4" w:space="0" w:color="auto"/>
              <w:bottom w:val="single" w:sz="4" w:space="0" w:color="auto"/>
              <w:right w:val="single" w:sz="4" w:space="0" w:color="auto"/>
            </w:tcBorders>
          </w:tcPr>
          <w:p w14:paraId="38E5E3E2"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層架(2)、物流籃(3)、密封籃(4)、調理盆(29)</w:t>
            </w:r>
          </w:p>
        </w:tc>
      </w:tr>
      <w:tr w:rsidR="00FD7AE6" w:rsidRPr="00EF7B7E" w14:paraId="602B8B6E"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2A7B3B78"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緩衝區</w:t>
            </w:r>
          </w:p>
        </w:tc>
        <w:tc>
          <w:tcPr>
            <w:tcW w:w="7506" w:type="dxa"/>
            <w:tcBorders>
              <w:top w:val="single" w:sz="4" w:space="0" w:color="auto"/>
              <w:left w:val="single" w:sz="4" w:space="0" w:color="auto"/>
              <w:bottom w:val="single" w:sz="4" w:space="0" w:color="auto"/>
              <w:right w:val="single" w:sz="4" w:space="0" w:color="auto"/>
            </w:tcBorders>
          </w:tcPr>
          <w:p w14:paraId="54A52FE7"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雙門雙通冷藏冷凍櫃(25)、四門雙通冷藏冷凍櫃(26)、雙通保溫櫃(18)</w:t>
            </w:r>
          </w:p>
        </w:tc>
      </w:tr>
      <w:tr w:rsidR="00FD7AE6" w:rsidRPr="00EF7B7E" w14:paraId="4F035337"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0190E4FD"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烹煮區</w:t>
            </w:r>
          </w:p>
        </w:tc>
        <w:tc>
          <w:tcPr>
            <w:tcW w:w="7506" w:type="dxa"/>
            <w:tcBorders>
              <w:top w:val="single" w:sz="4" w:space="0" w:color="auto"/>
              <w:left w:val="single" w:sz="4" w:space="0" w:color="auto"/>
              <w:bottom w:val="single" w:sz="4" w:space="0" w:color="auto"/>
              <w:right w:val="single" w:sz="4" w:space="0" w:color="auto"/>
            </w:tcBorders>
          </w:tcPr>
          <w:p w14:paraId="2EAD7236"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層架(2)、洗手台(5)、工作檯(7)、不鏽鋼容器(30)、爐灶及炒鍋(9)、抽油煙機(10)、煮飯機(11)、蒸烤箱(12)、三層式蒸櫃(13)、四層式蒸櫃(14)、餐具烘乾櫃(21)、垃圾桶(43)、蒸汽迴轉鍋(45)、平板車(36)、雙層車(38)、保溫配膳車(16)、保溫餐車(17)、調理盆(29)</w:t>
            </w:r>
          </w:p>
        </w:tc>
      </w:tr>
      <w:tr w:rsidR="00FD7AE6" w:rsidRPr="00EF7B7E" w14:paraId="128D04DE"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4D9C42E7"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配膳區</w:t>
            </w:r>
          </w:p>
        </w:tc>
        <w:tc>
          <w:tcPr>
            <w:tcW w:w="7506" w:type="dxa"/>
            <w:tcBorders>
              <w:top w:val="single" w:sz="4" w:space="0" w:color="auto"/>
              <w:left w:val="single" w:sz="4" w:space="0" w:color="auto"/>
              <w:bottom w:val="single" w:sz="4" w:space="0" w:color="auto"/>
              <w:right w:val="single" w:sz="4" w:space="0" w:color="auto"/>
            </w:tcBorders>
          </w:tcPr>
          <w:p w14:paraId="7EBF78DF"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密封籃(4)、工作檯(7)、雙層車(38)、配膳輸送帶(27)、保溫配膳車(16)、保溫餐車(17)、餐盤推車(37)、雙通保溫櫃(18)、取餐雙通櫃(19)、不鏽鋼容器(30)、L型推車(35)、水槽(6)、垃圾桶(43)、餐器具(29)</w:t>
            </w:r>
          </w:p>
        </w:tc>
      </w:tr>
      <w:tr w:rsidR="00FD7AE6" w:rsidRPr="00EF7B7E" w14:paraId="4E9B9206" w14:textId="77777777" w:rsidTr="007E5959">
        <w:tc>
          <w:tcPr>
            <w:tcW w:w="1418" w:type="dxa"/>
            <w:tcBorders>
              <w:top w:val="single" w:sz="4" w:space="0" w:color="auto"/>
              <w:left w:val="single" w:sz="4" w:space="0" w:color="auto"/>
              <w:bottom w:val="single" w:sz="4" w:space="0" w:color="auto"/>
              <w:right w:val="single" w:sz="4" w:space="0" w:color="auto"/>
            </w:tcBorders>
            <w:vAlign w:val="center"/>
          </w:tcPr>
          <w:p w14:paraId="470063E2"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洗滌區</w:t>
            </w:r>
          </w:p>
        </w:tc>
        <w:tc>
          <w:tcPr>
            <w:tcW w:w="7506" w:type="dxa"/>
            <w:tcBorders>
              <w:top w:val="single" w:sz="4" w:space="0" w:color="auto"/>
              <w:left w:val="single" w:sz="4" w:space="0" w:color="auto"/>
              <w:bottom w:val="single" w:sz="4" w:space="0" w:color="auto"/>
              <w:right w:val="single" w:sz="4" w:space="0" w:color="auto"/>
            </w:tcBorders>
          </w:tcPr>
          <w:p w14:paraId="7504A785" w14:textId="77777777"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水槽(6)、三層車(39)、洗碗機(28)、垃圾桶(43)、廚餘桶(44)、餐器具(29)、雙通餐具烘乾櫃(20)、保溫配膳車(16)、保溫餐車(17)、不鏽鋼容器(30)</w:t>
            </w:r>
          </w:p>
        </w:tc>
      </w:tr>
      <w:tr w:rsidR="00FD7AE6" w:rsidRPr="00EF7B7E" w14:paraId="583D38D0" w14:textId="77777777" w:rsidTr="007E5959">
        <w:tc>
          <w:tcPr>
            <w:tcW w:w="1418" w:type="dxa"/>
            <w:tcBorders>
              <w:top w:val="single" w:sz="4" w:space="0" w:color="auto"/>
              <w:left w:val="single" w:sz="4" w:space="0" w:color="auto"/>
              <w:bottom w:val="single" w:sz="4" w:space="0" w:color="auto"/>
              <w:right w:val="single" w:sz="4" w:space="0" w:color="auto"/>
            </w:tcBorders>
          </w:tcPr>
          <w:p w14:paraId="413DE1FF" w14:textId="77777777" w:rsidR="00FD7AE6" w:rsidRPr="00EF7B7E" w:rsidRDefault="00FD7AE6" w:rsidP="00CF0285">
            <w:pPr>
              <w:tabs>
                <w:tab w:val="left" w:pos="360"/>
              </w:tabs>
              <w:spacing w:line="360" w:lineRule="exact"/>
              <w:ind w:rightChars="50" w:right="120"/>
              <w:jc w:val="center"/>
              <w:rPr>
                <w:rFonts w:ascii="標楷體" w:hAnsi="標楷體"/>
                <w:color w:val="000000" w:themeColor="text1"/>
              </w:rPr>
            </w:pPr>
            <w:r w:rsidRPr="00EF7B7E">
              <w:rPr>
                <w:rFonts w:ascii="標楷體" w:hAnsi="標楷體" w:hint="eastAsia"/>
                <w:color w:val="000000" w:themeColor="text1"/>
              </w:rPr>
              <w:t>其他</w:t>
            </w:r>
          </w:p>
        </w:tc>
        <w:tc>
          <w:tcPr>
            <w:tcW w:w="7506" w:type="dxa"/>
            <w:tcBorders>
              <w:top w:val="single" w:sz="4" w:space="0" w:color="auto"/>
              <w:left w:val="single" w:sz="4" w:space="0" w:color="auto"/>
              <w:bottom w:val="single" w:sz="4" w:space="0" w:color="auto"/>
              <w:right w:val="single" w:sz="4" w:space="0" w:color="auto"/>
            </w:tcBorders>
          </w:tcPr>
          <w:p w14:paraId="7E13CA1A" w14:textId="5407B8C3" w:rsidR="00FD7AE6" w:rsidRPr="00EF7B7E" w:rsidRDefault="00FD7AE6" w:rsidP="00CF0285">
            <w:pPr>
              <w:tabs>
                <w:tab w:val="left" w:pos="360"/>
              </w:tabs>
              <w:spacing w:line="360" w:lineRule="exact"/>
              <w:ind w:rightChars="50" w:right="120"/>
              <w:jc w:val="both"/>
              <w:rPr>
                <w:rFonts w:ascii="標楷體" w:hAnsi="標楷體"/>
                <w:color w:val="000000" w:themeColor="text1"/>
              </w:rPr>
            </w:pPr>
            <w:r w:rsidRPr="00EF7B7E">
              <w:rPr>
                <w:rFonts w:ascii="標楷體" w:hAnsi="標楷體" w:hint="eastAsia"/>
                <w:color w:val="000000" w:themeColor="text1"/>
              </w:rPr>
              <w:t>門窗、</w:t>
            </w:r>
            <w:r w:rsidR="000A71B2" w:rsidRPr="00EF7B7E">
              <w:rPr>
                <w:rFonts w:ascii="標楷體" w:hAnsi="標楷體" w:hint="eastAsia"/>
                <w:color w:val="000000" w:themeColor="text1"/>
              </w:rPr>
              <w:t>風扇、</w:t>
            </w:r>
            <w:r w:rsidRPr="00EF7B7E">
              <w:rPr>
                <w:rFonts w:ascii="標楷體" w:hAnsi="標楷體" w:hint="eastAsia"/>
                <w:color w:val="000000" w:themeColor="text1"/>
              </w:rPr>
              <w:t>空氣門、排水系統、截油槽(41)</w:t>
            </w:r>
            <w:r w:rsidR="000A71B2" w:rsidRPr="00EF7B7E">
              <w:rPr>
                <w:rFonts w:ascii="標楷體" w:hAnsi="標楷體" w:hint="eastAsia"/>
                <w:color w:val="000000" w:themeColor="text1"/>
              </w:rPr>
              <w:t>、抹布(42)</w:t>
            </w:r>
            <w:r w:rsidRPr="00EF7B7E">
              <w:rPr>
                <w:rFonts w:ascii="標楷體" w:hAnsi="標楷體"/>
                <w:color w:val="000000" w:themeColor="text1"/>
              </w:rPr>
              <w:t>…</w:t>
            </w:r>
            <w:r w:rsidRPr="00EF7B7E">
              <w:rPr>
                <w:rFonts w:ascii="標楷體" w:hAnsi="標楷體" w:hint="eastAsia"/>
                <w:color w:val="000000" w:themeColor="text1"/>
              </w:rPr>
              <w:t>。</w:t>
            </w:r>
          </w:p>
        </w:tc>
      </w:tr>
    </w:tbl>
    <w:p w14:paraId="2DAE6F8A" w14:textId="77777777" w:rsidR="004E5AA9" w:rsidRPr="00EF7B7E" w:rsidRDefault="004E5AA9" w:rsidP="00CF0285">
      <w:pPr>
        <w:tabs>
          <w:tab w:val="left" w:pos="360"/>
        </w:tabs>
        <w:spacing w:line="360" w:lineRule="exact"/>
        <w:ind w:leftChars="100" w:left="720" w:rightChars="50" w:right="120" w:hangingChars="200" w:hanging="480"/>
        <w:rPr>
          <w:rFonts w:ascii="標楷體" w:hAnsi="標楷體"/>
          <w:color w:val="000000" w:themeColor="text1"/>
        </w:rPr>
      </w:pPr>
    </w:p>
    <w:p w14:paraId="3FB956A9" w14:textId="61A262A0" w:rsidR="00FD7AE6" w:rsidRPr="00EF7B7E" w:rsidRDefault="00FD7AE6" w:rsidP="00CF0285">
      <w:pPr>
        <w:tabs>
          <w:tab w:val="left" w:pos="360"/>
        </w:tabs>
        <w:spacing w:line="360" w:lineRule="exact"/>
        <w:ind w:leftChars="100" w:left="720" w:rightChars="50" w:right="120" w:hangingChars="200" w:hanging="480"/>
        <w:rPr>
          <w:rFonts w:ascii="標楷體" w:hAnsi="標楷體"/>
          <w:color w:val="000000" w:themeColor="text1"/>
        </w:rPr>
      </w:pPr>
      <w:r w:rsidRPr="00EF7B7E">
        <w:rPr>
          <w:rFonts w:ascii="標楷體" w:hAnsi="標楷體" w:hint="eastAsia"/>
          <w:color w:val="000000" w:themeColor="text1"/>
        </w:rPr>
        <w:t>2.3.各作業區域使用之設施</w:t>
      </w:r>
      <w:r w:rsidRPr="00EF7B7E">
        <w:rPr>
          <w:rFonts w:ascii="標楷體" w:hAnsi="標楷體"/>
          <w:color w:val="000000" w:themeColor="text1"/>
        </w:rPr>
        <w:t>、設備等</w:t>
      </w:r>
      <w:r w:rsidRPr="00EF7B7E">
        <w:rPr>
          <w:rFonts w:ascii="標楷體" w:hAnsi="標楷體" w:hint="eastAsia"/>
          <w:color w:val="000000" w:themeColor="text1"/>
        </w:rPr>
        <w:t>，逐項說明如下：</w:t>
      </w:r>
    </w:p>
    <w:p w14:paraId="443E55BB"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lastRenderedPageBreak/>
        <w:t>2.3.1.磅秤：磅秤完成使用後，以乾淨抹布沾水擦拭，晾乾後放置定位備用。</w:t>
      </w:r>
    </w:p>
    <w:p w14:paraId="266BB396"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2.3.2.</w:t>
      </w:r>
      <w:r w:rsidRPr="00EF7B7E">
        <w:rPr>
          <w:rFonts w:ascii="標楷體" w:hAnsi="標楷體"/>
          <w:color w:val="000000" w:themeColor="text1"/>
        </w:rPr>
        <w:t>層架：</w:t>
      </w:r>
      <w:r w:rsidRPr="00EF7B7E">
        <w:rPr>
          <w:rFonts w:ascii="標楷體" w:hAnsi="標楷體" w:hint="eastAsia"/>
          <w:color w:val="000000" w:themeColor="text1"/>
        </w:rPr>
        <w:t>層架每2週大清潔1次</w:t>
      </w:r>
      <w:r w:rsidRPr="00EF7B7E">
        <w:rPr>
          <w:rFonts w:ascii="標楷體" w:hAnsi="標楷體"/>
          <w:color w:val="000000" w:themeColor="text1"/>
        </w:rPr>
        <w:t>，</w:t>
      </w:r>
      <w:r w:rsidRPr="00EF7B7E">
        <w:rPr>
          <w:rFonts w:ascii="標楷體" w:hAnsi="標楷體" w:hint="eastAsia"/>
          <w:color w:val="000000" w:themeColor="text1"/>
        </w:rPr>
        <w:t>隨時保持乾淨</w:t>
      </w:r>
      <w:r w:rsidRPr="00EF7B7E">
        <w:rPr>
          <w:rFonts w:ascii="標楷體" w:hAnsi="標楷體"/>
          <w:color w:val="000000" w:themeColor="text1"/>
        </w:rPr>
        <w:t>。</w:t>
      </w:r>
    </w:p>
    <w:p w14:paraId="0CD5545E"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2.3.3.物流籃、儲運箱：物流籃使用完成後，沖洗乾淨，晾乾備用，每2週大清洗1次。</w:t>
      </w:r>
    </w:p>
    <w:p w14:paraId="6F124993"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2.3.4.密封籃：密封籃使用完成後，沖洗乾淨，晾乾備用；用於貯存時保持清潔乾淨，每2週清洗1次後晾乾。</w:t>
      </w:r>
    </w:p>
    <w:p w14:paraId="2B9D8BC8"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2.3.5.洗手台：洗手台當日作業結束後，工作人員清洗乾淨。</w:t>
      </w:r>
    </w:p>
    <w:p w14:paraId="56084967"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2.3.6.水槽</w:t>
      </w:r>
      <w:r w:rsidRPr="00EF7B7E">
        <w:rPr>
          <w:rFonts w:ascii="標楷體" w:hAnsi="標楷體"/>
          <w:color w:val="000000" w:themeColor="text1"/>
        </w:rPr>
        <w:t>：</w:t>
      </w:r>
      <w:r w:rsidRPr="00EF7B7E">
        <w:rPr>
          <w:rFonts w:ascii="標楷體" w:hAnsi="標楷體" w:hint="eastAsia"/>
          <w:color w:val="000000" w:themeColor="text1"/>
        </w:rPr>
        <w:t>作業結束後</w:t>
      </w:r>
      <w:r w:rsidRPr="00EF7B7E">
        <w:rPr>
          <w:rFonts w:ascii="標楷體" w:hAnsi="標楷體"/>
          <w:color w:val="000000" w:themeColor="text1"/>
        </w:rPr>
        <w:t>，</w:t>
      </w:r>
      <w:r w:rsidRPr="00EF7B7E">
        <w:rPr>
          <w:rFonts w:ascii="標楷體" w:hAnsi="標楷體" w:hint="eastAsia"/>
          <w:color w:val="000000" w:themeColor="text1"/>
        </w:rPr>
        <w:t>工作人員應清洗乾淨，每2週大清洗1次</w:t>
      </w:r>
      <w:r w:rsidRPr="00EF7B7E">
        <w:rPr>
          <w:rFonts w:ascii="標楷體" w:hAnsi="標楷體"/>
          <w:color w:val="000000" w:themeColor="text1"/>
        </w:rPr>
        <w:t>。</w:t>
      </w:r>
    </w:p>
    <w:p w14:paraId="16F4D4C7"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2.3.7.</w:t>
      </w:r>
      <w:r w:rsidRPr="00EF7B7E">
        <w:rPr>
          <w:rFonts w:ascii="標楷體" w:hAnsi="標楷體"/>
          <w:color w:val="000000" w:themeColor="text1"/>
        </w:rPr>
        <w:t>工作檯：由</w:t>
      </w:r>
      <w:r w:rsidRPr="00EF7B7E">
        <w:rPr>
          <w:rFonts w:ascii="標楷體" w:hAnsi="標楷體" w:hint="eastAsia"/>
          <w:color w:val="000000" w:themeColor="text1"/>
        </w:rPr>
        <w:t>工作人員</w:t>
      </w:r>
      <w:r w:rsidRPr="00EF7B7E">
        <w:rPr>
          <w:rFonts w:ascii="標楷體" w:hAnsi="標楷體"/>
          <w:color w:val="000000" w:themeColor="text1"/>
        </w:rPr>
        <w:t>於作業結束後進行清洗，清洗方式</w:t>
      </w:r>
      <w:r w:rsidRPr="00EF7B7E">
        <w:rPr>
          <w:rFonts w:ascii="標楷體" w:hAnsi="標楷體" w:hint="eastAsia"/>
          <w:color w:val="000000" w:themeColor="text1"/>
        </w:rPr>
        <w:t>先</w:t>
      </w:r>
      <w:r w:rsidRPr="00EF7B7E">
        <w:rPr>
          <w:rFonts w:ascii="標楷體" w:hAnsi="標楷體"/>
          <w:color w:val="000000" w:themeColor="text1"/>
        </w:rPr>
        <w:t>以</w:t>
      </w:r>
      <w:r w:rsidRPr="00EF7B7E">
        <w:rPr>
          <w:rFonts w:ascii="標楷體" w:hAnsi="標楷體" w:hint="eastAsia"/>
          <w:color w:val="000000" w:themeColor="text1"/>
        </w:rPr>
        <w:t>清潔劑刷洗，再以清水沖洗乾淨後擦乾。</w:t>
      </w:r>
    </w:p>
    <w:p w14:paraId="4993A066"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2.3.8.爐灶及炒鍋</w:t>
      </w:r>
      <w:r w:rsidRPr="00EF7B7E">
        <w:rPr>
          <w:rFonts w:ascii="標楷體" w:hAnsi="標楷體"/>
          <w:color w:val="000000" w:themeColor="text1"/>
        </w:rPr>
        <w:t>：作業結束後由</w:t>
      </w:r>
      <w:r w:rsidRPr="00EF7B7E">
        <w:rPr>
          <w:rFonts w:ascii="標楷體" w:hAnsi="標楷體" w:hint="eastAsia"/>
          <w:color w:val="000000" w:themeColor="text1"/>
        </w:rPr>
        <w:t>工作人員</w:t>
      </w:r>
      <w:r w:rsidRPr="00EF7B7E">
        <w:rPr>
          <w:rFonts w:ascii="標楷體" w:hAnsi="標楷體"/>
          <w:color w:val="000000" w:themeColor="text1"/>
        </w:rPr>
        <w:t>以自來水加清潔劑洗滌，再以自來水沖洗晾乾。</w:t>
      </w:r>
    </w:p>
    <w:p w14:paraId="3F7D352F" w14:textId="77777777" w:rsidR="00FD7AE6" w:rsidRPr="00EF7B7E" w:rsidRDefault="00FD7AE6" w:rsidP="00CF0285">
      <w:pPr>
        <w:tabs>
          <w:tab w:val="left" w:pos="360"/>
        </w:tabs>
        <w:spacing w:line="36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2.3.9.排</w:t>
      </w:r>
      <w:r w:rsidRPr="00EF7B7E">
        <w:rPr>
          <w:rFonts w:ascii="標楷體" w:hAnsi="標楷體"/>
          <w:color w:val="000000" w:themeColor="text1"/>
        </w:rPr>
        <w:t>油煙</w:t>
      </w:r>
      <w:r w:rsidRPr="00EF7B7E">
        <w:rPr>
          <w:rFonts w:ascii="標楷體" w:hAnsi="標楷體" w:hint="eastAsia"/>
          <w:color w:val="000000" w:themeColor="text1"/>
        </w:rPr>
        <w:t>機</w:t>
      </w:r>
      <w:r w:rsidRPr="00EF7B7E">
        <w:rPr>
          <w:rFonts w:ascii="標楷體" w:hAnsi="標楷體"/>
          <w:color w:val="000000" w:themeColor="text1"/>
        </w:rPr>
        <w:t>：</w:t>
      </w:r>
      <w:r w:rsidRPr="00EF7B7E">
        <w:rPr>
          <w:rFonts w:ascii="標楷體" w:hAnsi="標楷體" w:hint="eastAsia"/>
          <w:color w:val="000000" w:themeColor="text1"/>
        </w:rPr>
        <w:t>每天水洗油煙罩水箱換水，油煙罩外部每月1次以清潔劑大清洗。排油煙機油煙罩內部、風車、風管等，建議每年委外清洗。</w:t>
      </w:r>
    </w:p>
    <w:p w14:paraId="416E1488" w14:textId="58064BD8"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2.3.10.煮飯機：每週</w:t>
      </w:r>
      <w:r w:rsidRPr="00EF7B7E">
        <w:rPr>
          <w:rFonts w:ascii="標楷體" w:hAnsi="標楷體"/>
          <w:color w:val="000000" w:themeColor="text1"/>
        </w:rPr>
        <w:t>1次以</w:t>
      </w:r>
      <w:r w:rsidRPr="00EF7B7E">
        <w:rPr>
          <w:rFonts w:ascii="標楷體" w:hAnsi="標楷體" w:hint="eastAsia"/>
          <w:color w:val="000000" w:themeColor="text1"/>
        </w:rPr>
        <w:t>乾淨抹布擦拭煮飯機內外及瓦斯管線，每月1次大清理，</w:t>
      </w:r>
      <w:r w:rsidRPr="00EF7B7E">
        <w:rPr>
          <w:rFonts w:ascii="標楷體" w:hAnsi="標楷體"/>
          <w:color w:val="000000" w:themeColor="text1"/>
        </w:rPr>
        <w:t>洗</w:t>
      </w:r>
      <w:r w:rsidRPr="00EF7B7E">
        <w:rPr>
          <w:rFonts w:ascii="標楷體" w:hAnsi="標楷體" w:hint="eastAsia"/>
          <w:color w:val="000000" w:themeColor="text1"/>
        </w:rPr>
        <w:t>煮飯機內外及瓦斯管線</w:t>
      </w:r>
      <w:r w:rsidRPr="00EF7B7E">
        <w:rPr>
          <w:rFonts w:ascii="標楷體" w:hAnsi="標楷體"/>
          <w:color w:val="000000" w:themeColor="text1"/>
        </w:rPr>
        <w:t>。</w:t>
      </w:r>
    </w:p>
    <w:p w14:paraId="371671AF" w14:textId="20981DB2"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2.3.11.蒸烤箱：</w:t>
      </w:r>
      <w:r w:rsidRPr="00EF7B7E">
        <w:rPr>
          <w:rFonts w:ascii="標楷體" w:hAnsi="標楷體"/>
          <w:color w:val="000000" w:themeColor="text1"/>
        </w:rPr>
        <w:t>作業結束</w:t>
      </w:r>
      <w:r w:rsidRPr="00EF7B7E">
        <w:rPr>
          <w:rFonts w:ascii="標楷體" w:hAnsi="標楷體" w:hint="eastAsia"/>
          <w:color w:val="000000" w:themeColor="text1"/>
        </w:rPr>
        <w:t>後依該設備清潔保養手冊進行</w:t>
      </w:r>
      <w:r w:rsidR="003845A5" w:rsidRPr="00EF7B7E">
        <w:rPr>
          <w:rFonts w:ascii="標楷體" w:hAnsi="標楷體" w:hint="eastAsia"/>
          <w:color w:val="000000" w:themeColor="text1"/>
        </w:rPr>
        <w:t>清潔</w:t>
      </w:r>
      <w:r w:rsidRPr="00EF7B7E">
        <w:rPr>
          <w:rFonts w:ascii="標楷體" w:hAnsi="標楷體" w:hint="eastAsia"/>
          <w:color w:val="000000" w:themeColor="text1"/>
        </w:rPr>
        <w:t>保養。</w:t>
      </w:r>
    </w:p>
    <w:p w14:paraId="73141CF7"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3.3.12.蒸櫃：作業完擦拭乾淨，每月1次大清洗內外。</w:t>
      </w:r>
    </w:p>
    <w:p w14:paraId="65A81A20"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2.3.13.保溫配膳車</w:t>
      </w:r>
      <w:r w:rsidRPr="00EF7B7E">
        <w:rPr>
          <w:rFonts w:ascii="標楷體" w:hAnsi="標楷體"/>
          <w:color w:val="000000" w:themeColor="text1"/>
        </w:rPr>
        <w:t>：</w:t>
      </w:r>
      <w:r w:rsidRPr="00EF7B7E">
        <w:rPr>
          <w:rFonts w:ascii="標楷體" w:hAnsi="標楷體" w:hint="eastAsia"/>
          <w:color w:val="000000" w:themeColor="text1"/>
        </w:rPr>
        <w:t>作業結束後，以清水洗淨，放置晾乾，每2週大清洗1次。</w:t>
      </w:r>
    </w:p>
    <w:p w14:paraId="7CFF3B20"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2.3.14.保溫餐車</w:t>
      </w:r>
      <w:r w:rsidRPr="00EF7B7E">
        <w:rPr>
          <w:rFonts w:ascii="標楷體" w:hAnsi="標楷體"/>
          <w:color w:val="000000" w:themeColor="text1"/>
        </w:rPr>
        <w:t>：</w:t>
      </w:r>
      <w:r w:rsidRPr="00EF7B7E">
        <w:rPr>
          <w:rFonts w:ascii="標楷體" w:hAnsi="標楷體" w:hint="eastAsia"/>
          <w:color w:val="000000" w:themeColor="text1"/>
        </w:rPr>
        <w:t>作業結束後以濕抹布擦拭，保持乾淨，如有髒汙隨時清洗，每週大清洗1次。</w:t>
      </w:r>
    </w:p>
    <w:p w14:paraId="668C4457"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2.3.15.雙通保溫櫃：保持清潔乾淨，如有髒汙隨時以乾淨濕抹</w:t>
      </w:r>
      <w:r w:rsidRPr="00EF7B7E">
        <w:rPr>
          <w:rFonts w:ascii="標楷體" w:hAnsi="標楷體"/>
          <w:color w:val="000000" w:themeColor="text1"/>
        </w:rPr>
        <w:t>布</w:t>
      </w:r>
      <w:r w:rsidRPr="00EF7B7E">
        <w:rPr>
          <w:rFonts w:ascii="標楷體" w:hAnsi="標楷體" w:hint="eastAsia"/>
          <w:color w:val="000000" w:themeColor="text1"/>
        </w:rPr>
        <w:t>(白色</w:t>
      </w:r>
      <w:r w:rsidRPr="00EF7B7E">
        <w:rPr>
          <w:rFonts w:ascii="標楷體" w:hAnsi="標楷體"/>
          <w:color w:val="000000" w:themeColor="text1"/>
        </w:rPr>
        <w:t>)</w:t>
      </w:r>
      <w:r w:rsidRPr="00EF7B7E">
        <w:rPr>
          <w:rFonts w:ascii="標楷體" w:hAnsi="標楷體" w:hint="eastAsia"/>
          <w:color w:val="000000" w:themeColor="text1"/>
        </w:rPr>
        <w:t>擦拭，每週內外大清洗1次。</w:t>
      </w:r>
    </w:p>
    <w:p w14:paraId="2E26B86A"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2.3.16.取餐雙通櫃: 保持清潔乾淨，如有髒汙隨時以乾淨濕抹</w:t>
      </w:r>
      <w:r w:rsidRPr="00EF7B7E">
        <w:rPr>
          <w:rFonts w:ascii="標楷體" w:hAnsi="標楷體"/>
          <w:color w:val="000000" w:themeColor="text1"/>
        </w:rPr>
        <w:t>布</w:t>
      </w:r>
      <w:r w:rsidRPr="00EF7B7E">
        <w:rPr>
          <w:rFonts w:ascii="標楷體" w:hAnsi="標楷體" w:hint="eastAsia"/>
          <w:color w:val="000000" w:themeColor="text1"/>
        </w:rPr>
        <w:t>(白色</w:t>
      </w:r>
      <w:r w:rsidRPr="00EF7B7E">
        <w:rPr>
          <w:rFonts w:ascii="標楷體" w:hAnsi="標楷體"/>
          <w:color w:val="000000" w:themeColor="text1"/>
        </w:rPr>
        <w:t>)</w:t>
      </w:r>
      <w:r w:rsidRPr="00EF7B7E">
        <w:rPr>
          <w:rFonts w:ascii="標楷體" w:hAnsi="標楷體" w:hint="eastAsia"/>
          <w:color w:val="000000" w:themeColor="text1"/>
        </w:rPr>
        <w:t>擦拭，每週內外大清洗1次。</w:t>
      </w:r>
    </w:p>
    <w:p w14:paraId="1E7D892F"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2.3.17.雙通餐具烘乾櫃：保持清潔乾淨，如有髒汙隨時以乾淨濕抹</w:t>
      </w:r>
      <w:r w:rsidRPr="00EF7B7E">
        <w:rPr>
          <w:rFonts w:ascii="標楷體" w:hAnsi="標楷體"/>
          <w:color w:val="000000" w:themeColor="text1"/>
        </w:rPr>
        <w:t>布</w:t>
      </w:r>
      <w:r w:rsidRPr="00EF7B7E">
        <w:rPr>
          <w:rFonts w:ascii="標楷體" w:hAnsi="標楷體" w:hint="eastAsia"/>
          <w:color w:val="000000" w:themeColor="text1"/>
        </w:rPr>
        <w:t>(白色</w:t>
      </w:r>
      <w:r w:rsidRPr="00EF7B7E">
        <w:rPr>
          <w:rFonts w:ascii="標楷體" w:hAnsi="標楷體"/>
          <w:color w:val="000000" w:themeColor="text1"/>
        </w:rPr>
        <w:t>)</w:t>
      </w:r>
      <w:r w:rsidRPr="00EF7B7E">
        <w:rPr>
          <w:rFonts w:ascii="標楷體" w:hAnsi="標楷體" w:hint="eastAsia"/>
          <w:color w:val="000000" w:themeColor="text1"/>
        </w:rPr>
        <w:t>擦拭，每週內外大清洗1次。</w:t>
      </w:r>
    </w:p>
    <w:p w14:paraId="51049F46"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2.3.18.餐具烘乾櫃：餐具烘乾櫃保持清潔乾淨，如有髒汙隨時清洗，每週1次大清洗內外。</w:t>
      </w:r>
    </w:p>
    <w:p w14:paraId="395F1A0B" w14:textId="0A23309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2.3.19.步入式冷藏庫</w:t>
      </w:r>
      <w:r w:rsidR="003F7849" w:rsidRPr="00EF7B7E">
        <w:rPr>
          <w:rFonts w:ascii="標楷體" w:hAnsi="標楷體"/>
          <w:color w:val="000000" w:themeColor="text1"/>
        </w:rPr>
        <w:t>：</w:t>
      </w:r>
      <w:r w:rsidRPr="00EF7B7E">
        <w:rPr>
          <w:rFonts w:ascii="標楷體" w:hAnsi="標楷體" w:hint="eastAsia"/>
          <w:color w:val="000000" w:themeColor="text1"/>
        </w:rPr>
        <w:t>每2週清洗1次，隨時保持清潔，每月大清洗1次。</w:t>
      </w:r>
    </w:p>
    <w:p w14:paraId="1076FB21" w14:textId="5228BB2E"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2.3.20.步入式冷凍庫</w:t>
      </w:r>
      <w:r w:rsidR="003F7849" w:rsidRPr="00EF7B7E">
        <w:rPr>
          <w:rFonts w:ascii="標楷體" w:hAnsi="標楷體"/>
          <w:color w:val="000000" w:themeColor="text1"/>
        </w:rPr>
        <w:t>：</w:t>
      </w:r>
      <w:r w:rsidRPr="00EF7B7E">
        <w:rPr>
          <w:rFonts w:ascii="標楷體" w:hAnsi="標楷體" w:hint="eastAsia"/>
          <w:color w:val="000000" w:themeColor="text1"/>
        </w:rPr>
        <w:t>每2週清洗1次，隨時保持清潔，每月大清洗1次。</w:t>
      </w:r>
    </w:p>
    <w:p w14:paraId="3F8CE061" w14:textId="75F32216"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2.3.21.雙門雙通冷藏櫃</w:t>
      </w:r>
      <w:r w:rsidR="00F46389" w:rsidRPr="00EF7B7E">
        <w:rPr>
          <w:rFonts w:ascii="標楷體" w:hAnsi="標楷體" w:hint="eastAsia"/>
          <w:color w:val="000000" w:themeColor="text1"/>
        </w:rPr>
        <w:t>/冰箱</w:t>
      </w:r>
      <w:r w:rsidRPr="00EF7B7E">
        <w:rPr>
          <w:rFonts w:ascii="標楷體" w:hAnsi="標楷體"/>
          <w:color w:val="000000" w:themeColor="text1"/>
        </w:rPr>
        <w:t>：</w:t>
      </w:r>
      <w:r w:rsidRPr="00EF7B7E">
        <w:rPr>
          <w:rFonts w:ascii="標楷體" w:hAnsi="標楷體" w:hint="eastAsia"/>
          <w:color w:val="000000" w:themeColor="text1"/>
        </w:rPr>
        <w:t>每週大清洗1次，隨時保持清潔。</w:t>
      </w:r>
    </w:p>
    <w:p w14:paraId="1A88B658" w14:textId="43FC0860"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2.3.22.四門雙通冷藏櫃</w:t>
      </w:r>
      <w:r w:rsidR="003F7849" w:rsidRPr="00EF7B7E">
        <w:rPr>
          <w:rFonts w:ascii="標楷體" w:hAnsi="標楷體" w:hint="eastAsia"/>
          <w:color w:val="000000" w:themeColor="text1"/>
        </w:rPr>
        <w:t>/冰箱</w:t>
      </w:r>
      <w:r w:rsidRPr="00EF7B7E">
        <w:rPr>
          <w:rFonts w:ascii="標楷體" w:hAnsi="標楷體"/>
          <w:color w:val="000000" w:themeColor="text1"/>
        </w:rPr>
        <w:t>：</w:t>
      </w:r>
      <w:r w:rsidRPr="00EF7B7E">
        <w:rPr>
          <w:rFonts w:ascii="標楷體" w:hAnsi="標楷體" w:hint="eastAsia"/>
          <w:color w:val="000000" w:themeColor="text1"/>
        </w:rPr>
        <w:t>每週大清洗1次，隨時保持清潔。</w:t>
      </w:r>
    </w:p>
    <w:p w14:paraId="09C7FDED"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2.3.23.配膳輸送帶：配膳前以酒精消毒及擦拭。每餐配膳後以乾淨濕</w:t>
      </w:r>
      <w:r w:rsidRPr="00EF7B7E">
        <w:rPr>
          <w:rFonts w:ascii="標楷體" w:hAnsi="標楷體"/>
          <w:color w:val="000000" w:themeColor="text1"/>
        </w:rPr>
        <w:t>抹布</w:t>
      </w:r>
      <w:r w:rsidRPr="00EF7B7E">
        <w:rPr>
          <w:rFonts w:ascii="標楷體" w:hAnsi="標楷體" w:hint="eastAsia"/>
          <w:color w:val="000000" w:themeColor="text1"/>
        </w:rPr>
        <w:t>(白色</w:t>
      </w:r>
      <w:r w:rsidRPr="00EF7B7E">
        <w:rPr>
          <w:rFonts w:ascii="標楷體" w:hAnsi="標楷體"/>
          <w:color w:val="000000" w:themeColor="text1"/>
        </w:rPr>
        <w:t>)</w:t>
      </w:r>
      <w:r w:rsidRPr="00EF7B7E">
        <w:rPr>
          <w:rFonts w:ascii="標楷體" w:hAnsi="標楷體" w:hint="eastAsia"/>
          <w:color w:val="000000" w:themeColor="text1"/>
        </w:rPr>
        <w:t>擦拭乾淨，每天1次清洗乾淨。</w:t>
      </w:r>
    </w:p>
    <w:p w14:paraId="58652A2A"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2.3.24.洗碗機：作業結束後清洗濾網，每月1次大清洗內外、濾網、沖洗臂等。</w:t>
      </w:r>
    </w:p>
    <w:p w14:paraId="3C0F6885"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2.3.25.自動洗碗機清洗消毒之餐器具、調理盆：使用洗碗機清潔前須依照操作手冊進  行確認與操作；</w:t>
      </w:r>
      <w:r w:rsidRPr="00EF7B7E">
        <w:rPr>
          <w:rFonts w:ascii="標楷體" w:hAnsi="標楷體"/>
          <w:color w:val="000000" w:themeColor="text1"/>
        </w:rPr>
        <w:t>清洗消毒後之</w:t>
      </w:r>
      <w:r w:rsidRPr="00EF7B7E">
        <w:rPr>
          <w:rFonts w:ascii="標楷體" w:hAnsi="標楷體" w:hint="eastAsia"/>
          <w:color w:val="000000" w:themeColor="text1"/>
        </w:rPr>
        <w:t>餐</w:t>
      </w:r>
      <w:r w:rsidRPr="00EF7B7E">
        <w:rPr>
          <w:rFonts w:ascii="標楷體" w:hAnsi="標楷體"/>
          <w:color w:val="000000" w:themeColor="text1"/>
        </w:rPr>
        <w:t>器具，存放於</w:t>
      </w:r>
      <w:r w:rsidRPr="00EF7B7E">
        <w:rPr>
          <w:rFonts w:ascii="標楷體" w:hAnsi="標楷體" w:hint="eastAsia"/>
          <w:color w:val="000000" w:themeColor="text1"/>
        </w:rPr>
        <w:t>雙通餐具烘乾櫃烘乾</w:t>
      </w:r>
      <w:r w:rsidRPr="00EF7B7E">
        <w:rPr>
          <w:rFonts w:ascii="標楷體" w:hAnsi="標楷體"/>
          <w:color w:val="000000" w:themeColor="text1"/>
        </w:rPr>
        <w:t>備用，避免遭受污染</w:t>
      </w:r>
      <w:r w:rsidRPr="00EF7B7E">
        <w:rPr>
          <w:rFonts w:ascii="標楷體" w:hAnsi="標楷體" w:hint="eastAsia"/>
          <w:color w:val="000000" w:themeColor="text1"/>
        </w:rPr>
        <w:t>。</w:t>
      </w:r>
      <w:r w:rsidRPr="00EF7B7E">
        <w:rPr>
          <w:rFonts w:ascii="標楷體" w:hAnsi="標楷體"/>
          <w:color w:val="000000" w:themeColor="text1"/>
        </w:rPr>
        <w:t>清洗消毒後之</w:t>
      </w:r>
      <w:r w:rsidRPr="00EF7B7E">
        <w:rPr>
          <w:rFonts w:ascii="標楷體" w:hAnsi="標楷體" w:hint="eastAsia"/>
          <w:color w:val="000000" w:themeColor="text1"/>
        </w:rPr>
        <w:t>調理盆，</w:t>
      </w:r>
      <w:r w:rsidRPr="00EF7B7E">
        <w:rPr>
          <w:rFonts w:ascii="標楷體" w:hAnsi="標楷體"/>
          <w:color w:val="000000" w:themeColor="text1"/>
        </w:rPr>
        <w:t>存放於</w:t>
      </w:r>
      <w:r w:rsidRPr="00EF7B7E">
        <w:rPr>
          <w:rFonts w:ascii="標楷體" w:hAnsi="標楷體" w:hint="eastAsia"/>
          <w:color w:val="000000" w:themeColor="text1"/>
        </w:rPr>
        <w:t>層架瀝乾</w:t>
      </w:r>
      <w:r w:rsidRPr="00EF7B7E">
        <w:rPr>
          <w:rFonts w:ascii="標楷體" w:hAnsi="標楷體"/>
          <w:color w:val="000000" w:themeColor="text1"/>
        </w:rPr>
        <w:t>備用</w:t>
      </w:r>
      <w:r w:rsidRPr="00EF7B7E">
        <w:rPr>
          <w:rFonts w:ascii="標楷體" w:hAnsi="標楷體" w:hint="eastAsia"/>
          <w:color w:val="000000" w:themeColor="text1"/>
        </w:rPr>
        <w:t>。餐具清潔檢查每週1次檢測「</w:t>
      </w:r>
      <w:r w:rsidRPr="00EF7B7E">
        <w:rPr>
          <w:rFonts w:ascii="標楷體" w:hAnsi="標楷體"/>
          <w:color w:val="000000" w:themeColor="text1"/>
        </w:rPr>
        <w:t>澱粉</w:t>
      </w:r>
      <w:r w:rsidRPr="00EF7B7E">
        <w:rPr>
          <w:rFonts w:ascii="標楷體" w:hAnsi="標楷體" w:hint="eastAsia"/>
          <w:color w:val="000000" w:themeColor="text1"/>
        </w:rPr>
        <w:t>、</w:t>
      </w:r>
      <w:r w:rsidRPr="00EF7B7E">
        <w:rPr>
          <w:rFonts w:ascii="標楷體" w:hAnsi="標楷體"/>
          <w:color w:val="000000" w:themeColor="text1"/>
        </w:rPr>
        <w:t>油脂</w:t>
      </w:r>
      <w:r w:rsidRPr="00EF7B7E">
        <w:rPr>
          <w:rFonts w:ascii="標楷體" w:hAnsi="標楷體" w:hint="eastAsia"/>
          <w:color w:val="000000" w:themeColor="text1"/>
        </w:rPr>
        <w:t>」，檢測結果記錄於「新北市學校廚房異常、客訴、成品回收及報</w:t>
      </w:r>
      <w:r w:rsidRPr="00EF7B7E">
        <w:rPr>
          <w:rFonts w:ascii="標楷體" w:hAnsi="標楷體" w:hint="eastAsia"/>
          <w:color w:val="000000" w:themeColor="text1"/>
        </w:rPr>
        <w:lastRenderedPageBreak/>
        <w:t>廢品處理紀錄</w:t>
      </w:r>
      <w:r w:rsidRPr="00EF7B7E">
        <w:rPr>
          <w:rFonts w:ascii="標楷體" w:hAnsi="標楷體" w:hint="eastAsia"/>
          <w:noProof/>
          <w:color w:val="000000" w:themeColor="text1"/>
        </w:rPr>
        <w:t>表</w:t>
      </w:r>
      <w:r w:rsidRPr="00EF7B7E">
        <w:rPr>
          <w:rFonts w:ascii="標楷體" w:hAnsi="標楷體" w:hint="eastAsia"/>
          <w:color w:val="000000" w:themeColor="text1"/>
        </w:rPr>
        <w:t>」。</w:t>
      </w:r>
    </w:p>
    <w:p w14:paraId="3629994C"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2.3.26.不鏽鋼容</w:t>
      </w:r>
      <w:r w:rsidRPr="00EF7B7E">
        <w:rPr>
          <w:rFonts w:ascii="標楷體" w:hAnsi="標楷體"/>
          <w:color w:val="000000" w:themeColor="text1"/>
        </w:rPr>
        <w:t>器：作業結束後</w:t>
      </w:r>
      <w:r w:rsidRPr="00EF7B7E">
        <w:rPr>
          <w:rFonts w:ascii="標楷體" w:hAnsi="標楷體" w:hint="eastAsia"/>
          <w:color w:val="000000" w:themeColor="text1"/>
        </w:rPr>
        <w:t>，</w:t>
      </w:r>
      <w:r w:rsidRPr="00EF7B7E">
        <w:rPr>
          <w:rFonts w:ascii="標楷體" w:hAnsi="標楷體"/>
          <w:color w:val="000000" w:themeColor="text1"/>
        </w:rPr>
        <w:t>由</w:t>
      </w:r>
      <w:r w:rsidRPr="00EF7B7E">
        <w:rPr>
          <w:rFonts w:ascii="標楷體" w:hAnsi="標楷體" w:hint="eastAsia"/>
          <w:color w:val="000000" w:themeColor="text1"/>
        </w:rPr>
        <w:t>工作人員</w:t>
      </w:r>
      <w:r w:rsidRPr="00EF7B7E">
        <w:rPr>
          <w:rFonts w:ascii="標楷體" w:hAnsi="標楷體"/>
          <w:color w:val="000000" w:themeColor="text1"/>
        </w:rPr>
        <w:t>以</w:t>
      </w:r>
      <w:r w:rsidRPr="00EF7B7E">
        <w:rPr>
          <w:rFonts w:ascii="標楷體" w:hAnsi="標楷體" w:hint="eastAsia"/>
          <w:color w:val="000000" w:themeColor="text1"/>
        </w:rPr>
        <w:t>洗碗機清洗</w:t>
      </w:r>
      <w:r w:rsidRPr="00EF7B7E">
        <w:rPr>
          <w:rFonts w:ascii="標楷體" w:hAnsi="標楷體"/>
          <w:color w:val="000000" w:themeColor="text1"/>
        </w:rPr>
        <w:t>，</w:t>
      </w:r>
      <w:r w:rsidRPr="00EF7B7E">
        <w:rPr>
          <w:rFonts w:ascii="標楷體" w:hAnsi="標楷體" w:hint="eastAsia"/>
          <w:color w:val="000000" w:themeColor="text1"/>
        </w:rPr>
        <w:t>清洗後，放置餐具烘乾櫃烘乾消毒</w:t>
      </w:r>
      <w:r w:rsidRPr="00EF7B7E">
        <w:rPr>
          <w:rFonts w:ascii="標楷體" w:hAnsi="標楷體"/>
          <w:color w:val="000000" w:themeColor="text1"/>
        </w:rPr>
        <w:t>。</w:t>
      </w:r>
    </w:p>
    <w:p w14:paraId="74EAD06C" w14:textId="61076F98"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2.3.27.刀具消毒櫃：刀具消毒櫃保持清潔乾淨，如有髒汙隨時以乾淨抹布沾水擦拭，每週1次將砧板架及刀具架取出</w:t>
      </w:r>
      <w:r w:rsidR="00044C46" w:rsidRPr="00EF7B7E">
        <w:rPr>
          <w:rFonts w:ascii="標楷體" w:hAnsi="標楷體" w:hint="eastAsia"/>
          <w:color w:val="000000" w:themeColor="text1"/>
        </w:rPr>
        <w:t>，</w:t>
      </w:r>
      <w:r w:rsidRPr="00EF7B7E">
        <w:rPr>
          <w:rFonts w:ascii="標楷體" w:hAnsi="標楷體" w:hint="eastAsia"/>
          <w:color w:val="000000" w:themeColor="text1"/>
        </w:rPr>
        <w:t>以自來水加清潔劑刷洗。</w:t>
      </w:r>
    </w:p>
    <w:p w14:paraId="6F4ABAF0"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2.3.28.刀具：作業結束後清洗乾淨，放入刀具消毒櫃消毒。</w:t>
      </w:r>
    </w:p>
    <w:p w14:paraId="20F28532"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2.3.29.砧板：作業結束後清洗乾淨晾乾，每天1次以200ppm漂白水消毒。</w:t>
      </w:r>
    </w:p>
    <w:p w14:paraId="12EC9A52"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2.3.30.小型切菜機：</w:t>
      </w:r>
      <w:r w:rsidRPr="00EF7B7E">
        <w:rPr>
          <w:rFonts w:ascii="標楷體" w:hAnsi="標楷體"/>
          <w:color w:val="000000" w:themeColor="text1"/>
        </w:rPr>
        <w:t>作業結束後</w:t>
      </w:r>
      <w:r w:rsidRPr="00EF7B7E">
        <w:rPr>
          <w:rFonts w:ascii="標楷體" w:hAnsi="標楷體" w:hint="eastAsia"/>
          <w:color w:val="000000" w:themeColor="text1"/>
        </w:rPr>
        <w:t>，刀片及履帶</w:t>
      </w:r>
      <w:r w:rsidRPr="00EF7B7E">
        <w:rPr>
          <w:rFonts w:ascii="標楷體" w:hAnsi="標楷體"/>
          <w:color w:val="000000" w:themeColor="text1"/>
        </w:rPr>
        <w:t>由</w:t>
      </w:r>
      <w:r w:rsidRPr="00EF7B7E">
        <w:rPr>
          <w:rFonts w:ascii="標楷體" w:hAnsi="標楷體" w:hint="eastAsia"/>
          <w:color w:val="000000" w:themeColor="text1"/>
        </w:rPr>
        <w:t>工作人員清洗乾淨，每月大清洗1次。</w:t>
      </w:r>
    </w:p>
    <w:p w14:paraId="19E8F663"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2.3.31.</w:t>
      </w:r>
      <w:r w:rsidRPr="00EF7B7E">
        <w:rPr>
          <w:rFonts w:ascii="標楷體" w:hAnsi="標楷體"/>
          <w:color w:val="000000" w:themeColor="text1"/>
        </w:rPr>
        <w:t>L</w:t>
      </w:r>
      <w:r w:rsidRPr="00EF7B7E">
        <w:rPr>
          <w:rFonts w:ascii="標楷體" w:hAnsi="標楷體" w:hint="eastAsia"/>
          <w:color w:val="000000" w:themeColor="text1"/>
        </w:rPr>
        <w:t>型推車：</w:t>
      </w:r>
      <w:r w:rsidRPr="00EF7B7E">
        <w:rPr>
          <w:rFonts w:ascii="標楷體" w:hAnsi="標楷體"/>
          <w:color w:val="000000" w:themeColor="text1"/>
        </w:rPr>
        <w:t>作業結束</w:t>
      </w:r>
      <w:r w:rsidRPr="00EF7B7E">
        <w:rPr>
          <w:rFonts w:ascii="標楷體" w:hAnsi="標楷體" w:hint="eastAsia"/>
          <w:color w:val="000000" w:themeColor="text1"/>
        </w:rPr>
        <w:t>後清洗乾淨後放置定位</w:t>
      </w:r>
      <w:r w:rsidRPr="00EF7B7E">
        <w:rPr>
          <w:rFonts w:ascii="標楷體" w:hAnsi="標楷體"/>
          <w:color w:val="000000" w:themeColor="text1"/>
        </w:rPr>
        <w:t>晾乾</w:t>
      </w:r>
      <w:r w:rsidRPr="00EF7B7E">
        <w:rPr>
          <w:rFonts w:ascii="標楷體" w:hAnsi="標楷體" w:hint="eastAsia"/>
          <w:color w:val="000000" w:themeColor="text1"/>
        </w:rPr>
        <w:t>。</w:t>
      </w:r>
    </w:p>
    <w:p w14:paraId="1940E917"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2.3.32.平板推車：</w:t>
      </w:r>
      <w:r w:rsidRPr="00EF7B7E">
        <w:rPr>
          <w:rFonts w:ascii="標楷體" w:hAnsi="標楷體"/>
          <w:color w:val="000000" w:themeColor="text1"/>
        </w:rPr>
        <w:t>作業結束</w:t>
      </w:r>
      <w:r w:rsidRPr="00EF7B7E">
        <w:rPr>
          <w:rFonts w:ascii="標楷體" w:hAnsi="標楷體" w:hint="eastAsia"/>
          <w:color w:val="000000" w:themeColor="text1"/>
        </w:rPr>
        <w:t>後清洗乾淨後放置定位</w:t>
      </w:r>
      <w:r w:rsidRPr="00EF7B7E">
        <w:rPr>
          <w:rFonts w:ascii="標楷體" w:hAnsi="標楷體"/>
          <w:color w:val="000000" w:themeColor="text1"/>
        </w:rPr>
        <w:t>晾乾</w:t>
      </w:r>
      <w:r w:rsidRPr="00EF7B7E">
        <w:rPr>
          <w:rFonts w:ascii="標楷體" w:hAnsi="標楷體" w:hint="eastAsia"/>
          <w:color w:val="000000" w:themeColor="text1"/>
        </w:rPr>
        <w:t>。</w:t>
      </w:r>
    </w:p>
    <w:p w14:paraId="6A3AE8E0"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2.3.33.餐盤推車：保持清潔乾淨，如有髒汙隨時以乾淨濕抹</w:t>
      </w:r>
      <w:r w:rsidRPr="00EF7B7E">
        <w:rPr>
          <w:rFonts w:ascii="標楷體" w:hAnsi="標楷體"/>
          <w:color w:val="000000" w:themeColor="text1"/>
        </w:rPr>
        <w:t>布</w:t>
      </w:r>
      <w:r w:rsidRPr="00EF7B7E">
        <w:rPr>
          <w:rFonts w:ascii="標楷體" w:hAnsi="標楷體" w:hint="eastAsia"/>
          <w:color w:val="000000" w:themeColor="text1"/>
        </w:rPr>
        <w:t>擦拭，每週大清洗1次。</w:t>
      </w:r>
    </w:p>
    <w:p w14:paraId="7104CB30"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2.3.34.雙層車</w:t>
      </w:r>
      <w:r w:rsidRPr="00EF7B7E">
        <w:rPr>
          <w:rFonts w:ascii="標楷體" w:hAnsi="標楷體"/>
          <w:color w:val="000000" w:themeColor="text1"/>
        </w:rPr>
        <w:t>：作業結束後進行清洗</w:t>
      </w:r>
      <w:r w:rsidRPr="00EF7B7E">
        <w:rPr>
          <w:rFonts w:ascii="標楷體" w:hAnsi="標楷體" w:hint="eastAsia"/>
          <w:color w:val="000000" w:themeColor="text1"/>
        </w:rPr>
        <w:t>後放置定位</w:t>
      </w:r>
      <w:r w:rsidRPr="00EF7B7E">
        <w:rPr>
          <w:rFonts w:ascii="標楷體" w:hAnsi="標楷體"/>
          <w:color w:val="000000" w:themeColor="text1"/>
        </w:rPr>
        <w:t>晾乾。</w:t>
      </w:r>
    </w:p>
    <w:p w14:paraId="5FF3ED44"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2.3.35.三層車</w:t>
      </w:r>
      <w:r w:rsidRPr="00EF7B7E">
        <w:rPr>
          <w:rFonts w:ascii="標楷體" w:hAnsi="標楷體"/>
          <w:color w:val="000000" w:themeColor="text1"/>
        </w:rPr>
        <w:t>：作業結束後進行清洗</w:t>
      </w:r>
      <w:r w:rsidRPr="00EF7B7E">
        <w:rPr>
          <w:rFonts w:ascii="標楷體" w:hAnsi="標楷體" w:hint="eastAsia"/>
          <w:color w:val="000000" w:themeColor="text1"/>
        </w:rPr>
        <w:t>後放置定位</w:t>
      </w:r>
      <w:r w:rsidRPr="00EF7B7E">
        <w:rPr>
          <w:rFonts w:ascii="標楷體" w:hAnsi="標楷體"/>
          <w:color w:val="000000" w:themeColor="text1"/>
        </w:rPr>
        <w:t>晾乾。</w:t>
      </w:r>
    </w:p>
    <w:p w14:paraId="2BE23B39" w14:textId="01D29151"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2.3.36.除濕機</w:t>
      </w:r>
      <w:r w:rsidRPr="00EF7B7E">
        <w:rPr>
          <w:rFonts w:ascii="標楷體" w:hAnsi="標楷體"/>
          <w:color w:val="000000" w:themeColor="text1"/>
        </w:rPr>
        <w:t>：</w:t>
      </w:r>
      <w:r w:rsidRPr="00EF7B7E">
        <w:rPr>
          <w:rFonts w:ascii="標楷體" w:hAnsi="標楷體" w:hint="eastAsia"/>
          <w:color w:val="000000" w:themeColor="text1"/>
        </w:rPr>
        <w:t>隨時保持清潔</w:t>
      </w:r>
      <w:r w:rsidR="000671E4" w:rsidRPr="00EF7B7E">
        <w:rPr>
          <w:rFonts w:ascii="標楷體" w:hAnsi="標楷體" w:hint="eastAsia"/>
          <w:color w:val="000000" w:themeColor="text1"/>
        </w:rPr>
        <w:t>，</w:t>
      </w:r>
      <w:r w:rsidRPr="00EF7B7E">
        <w:rPr>
          <w:rFonts w:ascii="標楷體" w:hAnsi="標楷體" w:hint="eastAsia"/>
          <w:color w:val="000000" w:themeColor="text1"/>
        </w:rPr>
        <w:t>以濕抹布擦拭，滿水後立即倒除，濾網每月清洗1次。</w:t>
      </w:r>
    </w:p>
    <w:p w14:paraId="2106B44E"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2.3.37.</w:t>
      </w:r>
      <w:r w:rsidRPr="00EF7B7E">
        <w:rPr>
          <w:rFonts w:ascii="標楷體" w:hAnsi="標楷體"/>
          <w:color w:val="000000" w:themeColor="text1"/>
        </w:rPr>
        <w:t>棧板</w:t>
      </w:r>
      <w:r w:rsidRPr="00EF7B7E">
        <w:rPr>
          <w:rFonts w:ascii="標楷體" w:hAnsi="標楷體" w:hint="eastAsia"/>
          <w:color w:val="000000" w:themeColor="text1"/>
        </w:rPr>
        <w:t>：保持清潔乾淨，如有髒汙隨時清洗，每月大清掃1次。</w:t>
      </w:r>
    </w:p>
    <w:p w14:paraId="193FC976"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2.3.38.</w:t>
      </w:r>
      <w:r w:rsidRPr="00EF7B7E">
        <w:rPr>
          <w:rFonts w:ascii="標楷體" w:hAnsi="標楷體"/>
          <w:color w:val="000000" w:themeColor="text1"/>
        </w:rPr>
        <w:t>垃圾桶：垃圾桶使用完</w:t>
      </w:r>
      <w:r w:rsidRPr="00EF7B7E">
        <w:rPr>
          <w:rFonts w:ascii="標楷體" w:hAnsi="標楷體" w:hint="eastAsia"/>
          <w:color w:val="000000" w:themeColor="text1"/>
        </w:rPr>
        <w:t>畢</w:t>
      </w:r>
      <w:r w:rsidRPr="00EF7B7E">
        <w:rPr>
          <w:rFonts w:ascii="標楷體" w:hAnsi="標楷體"/>
          <w:color w:val="000000" w:themeColor="text1"/>
        </w:rPr>
        <w:t>後，由</w:t>
      </w:r>
      <w:r w:rsidRPr="00EF7B7E">
        <w:rPr>
          <w:rFonts w:ascii="標楷體" w:hAnsi="標楷體" w:hint="eastAsia"/>
          <w:color w:val="000000" w:themeColor="text1"/>
        </w:rPr>
        <w:t>工作人員</w:t>
      </w:r>
      <w:r w:rsidRPr="00EF7B7E">
        <w:rPr>
          <w:rFonts w:ascii="標楷體" w:hAnsi="標楷體"/>
          <w:color w:val="000000" w:themeColor="text1"/>
        </w:rPr>
        <w:t>將內容物淨空，</w:t>
      </w:r>
      <w:r w:rsidRPr="00EF7B7E">
        <w:rPr>
          <w:rFonts w:ascii="標楷體" w:hAnsi="標楷體" w:hint="eastAsia"/>
          <w:color w:val="000000" w:themeColor="text1"/>
        </w:rPr>
        <w:t>隨時保持清潔，每天</w:t>
      </w:r>
      <w:r w:rsidRPr="00EF7B7E">
        <w:rPr>
          <w:rFonts w:ascii="標楷體" w:hAnsi="標楷體"/>
          <w:color w:val="000000" w:themeColor="text1"/>
        </w:rPr>
        <w:t>清洗晾乾。</w:t>
      </w:r>
    </w:p>
    <w:p w14:paraId="3F208564"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2.3.39.廚餘桶：廚餘桶使用完畢後，由工作人員將內容物淨空，隨時保持清潔，每天清洗晾乾。</w:t>
      </w:r>
    </w:p>
    <w:p w14:paraId="5DAA18C8" w14:textId="77777777"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2.3.40.蒸汽迴轉鍋：作業結束後清洗乾淨應洩壓倒扣。</w:t>
      </w:r>
    </w:p>
    <w:p w14:paraId="6185871F" w14:textId="49371DA2" w:rsidR="00FD7AE6" w:rsidRPr="00EF7B7E" w:rsidRDefault="00FD7AE6"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2.3.41.截油槽：</w:t>
      </w:r>
      <w:r w:rsidRPr="00EF7B7E">
        <w:rPr>
          <w:rFonts w:ascii="標楷體" w:hAnsi="標楷體"/>
          <w:color w:val="000000" w:themeColor="text1"/>
        </w:rPr>
        <w:t>每餐期工作結束需將漏網上之菜渣去除，槽內之浮油撈除，進行清潔；每周進行槽內大刷洗。</w:t>
      </w:r>
    </w:p>
    <w:p w14:paraId="6278BC1F" w14:textId="4E48BB43" w:rsidR="000A71B2" w:rsidRPr="00EF7B7E" w:rsidRDefault="000A71B2" w:rsidP="00CF0285">
      <w:pPr>
        <w:tabs>
          <w:tab w:val="left" w:pos="360"/>
        </w:tabs>
        <w:spacing w:line="360" w:lineRule="exact"/>
        <w:ind w:leftChars="200" w:left="1320" w:hangingChars="350" w:hanging="840"/>
        <w:rPr>
          <w:rFonts w:ascii="標楷體" w:hAnsi="標楷體"/>
          <w:color w:val="000000" w:themeColor="text1"/>
        </w:rPr>
      </w:pPr>
      <w:r w:rsidRPr="00EF7B7E">
        <w:rPr>
          <w:rFonts w:ascii="標楷體" w:hAnsi="標楷體" w:hint="eastAsia"/>
          <w:color w:val="000000" w:themeColor="text1"/>
        </w:rPr>
        <w:t>2.3.42.抹布：</w:t>
      </w:r>
      <w:r w:rsidR="0097323A" w:rsidRPr="00EF7B7E">
        <w:rPr>
          <w:rFonts w:ascii="標楷體" w:hAnsi="標楷體"/>
          <w:color w:val="000000" w:themeColor="text1"/>
        </w:rPr>
        <w:t>每餐期工作結束</w:t>
      </w:r>
      <w:r w:rsidRPr="00EF7B7E">
        <w:rPr>
          <w:rFonts w:ascii="標楷體" w:hAnsi="標楷體" w:hint="eastAsia"/>
          <w:color w:val="000000" w:themeColor="text1"/>
        </w:rPr>
        <w:t>應清洗、消毒、晾乾備用</w:t>
      </w:r>
      <w:r w:rsidR="00297C84" w:rsidRPr="00EF7B7E">
        <w:rPr>
          <w:rFonts w:ascii="標楷體" w:hAnsi="標楷體" w:hint="eastAsia"/>
          <w:color w:val="000000" w:themeColor="text1"/>
        </w:rPr>
        <w:t>(應備有足夠且經殺菌消毒完全之抹布，不得用同一條抹布擦拭二種以上之用品或物品)。</w:t>
      </w:r>
    </w:p>
    <w:p w14:paraId="5A9DA1A0" w14:textId="77777777" w:rsidR="00FD7AE6" w:rsidRPr="00EF7B7E" w:rsidRDefault="00FD7AE6" w:rsidP="00CF0285">
      <w:pPr>
        <w:pStyle w:val="a4"/>
        <w:spacing w:line="36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.使用表單</w:t>
      </w:r>
    </w:p>
    <w:p w14:paraId="6C4E7082" w14:textId="1E42427A" w:rsidR="00FD7AE6"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w:t>
      </w:r>
      <w:r w:rsidRPr="00EF7B7E">
        <w:rPr>
          <w:rFonts w:ascii="標楷體" w:eastAsia="標楷體" w:hAnsi="標楷體"/>
          <w:color w:val="000000" w:themeColor="text1"/>
          <w:lang w:eastAsia="zh-TW"/>
        </w:rPr>
        <w:t>.1.新北市學校廚房食品衛生自主管理檢核表</w:t>
      </w:r>
    </w:p>
    <w:p w14:paraId="02B67648" w14:textId="73218334" w:rsidR="00052949"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3.2.</w:t>
      </w:r>
      <w:r w:rsidR="00052949" w:rsidRPr="00EF7B7E">
        <w:rPr>
          <w:rFonts w:ascii="標楷體" w:eastAsia="標楷體" w:hAnsi="標楷體"/>
          <w:color w:val="000000" w:themeColor="text1"/>
          <w:lang w:eastAsia="zh-TW"/>
        </w:rPr>
        <w:t>新北市學校廚房</w:t>
      </w:r>
      <w:r w:rsidR="00052949" w:rsidRPr="00EF7B7E">
        <w:rPr>
          <w:rFonts w:ascii="標楷體" w:eastAsia="標楷體" w:hAnsi="標楷體" w:hint="eastAsia"/>
          <w:color w:val="000000" w:themeColor="text1"/>
          <w:lang w:eastAsia="zh-TW"/>
        </w:rPr>
        <w:t>設備設施及器具清潔檢查紀錄表</w:t>
      </w:r>
    </w:p>
    <w:p w14:paraId="462D9DDA" w14:textId="336ADF18" w:rsidR="00FD7AE6" w:rsidRPr="00EF7B7E" w:rsidRDefault="00FD7AE6" w:rsidP="00CF0285">
      <w:pPr>
        <w:pStyle w:val="a4"/>
        <w:spacing w:line="36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3.3.</w:t>
      </w:r>
      <w:r w:rsidR="00052949" w:rsidRPr="00EF7B7E">
        <w:rPr>
          <w:rFonts w:ascii="標楷體" w:eastAsia="標楷體" w:hAnsi="標楷體" w:hint="eastAsia"/>
          <w:color w:val="000000" w:themeColor="text1"/>
          <w:lang w:eastAsia="zh-TW"/>
        </w:rPr>
        <w:t>新北市學校廚房</w:t>
      </w:r>
      <w:r w:rsidR="00052949" w:rsidRPr="00EF7B7E">
        <w:rPr>
          <w:rFonts w:ascii="標楷體" w:eastAsia="標楷體" w:hAnsi="標楷體" w:cs="標楷體" w:hint="eastAsia"/>
          <w:color w:val="000000" w:themeColor="text1"/>
          <w:lang w:eastAsia="zh-TW"/>
        </w:rPr>
        <w:t>異常、客訴、成品回收及報廢品處理紀錄</w:t>
      </w:r>
      <w:r w:rsidR="00052949" w:rsidRPr="00EF7B7E">
        <w:rPr>
          <w:rFonts w:ascii="標楷體" w:eastAsia="標楷體" w:hAnsi="標楷體" w:cs="標楷體" w:hint="eastAsia"/>
          <w:noProof/>
          <w:color w:val="000000" w:themeColor="text1"/>
          <w:lang w:eastAsia="zh-TW"/>
        </w:rPr>
        <w:t>表</w:t>
      </w:r>
    </w:p>
    <w:p w14:paraId="179E65F6" w14:textId="2B06AE47" w:rsidR="00AB3555" w:rsidRPr="00EF7B7E" w:rsidRDefault="00AB3555">
      <w:pPr>
        <w:widowControl/>
        <w:rPr>
          <w:rFonts w:ascii="標楷體" w:hAnsi="標楷體" w:cs="華康中圓體"/>
          <w:b/>
          <w:color w:val="000000" w:themeColor="text1"/>
          <w:kern w:val="0"/>
        </w:rPr>
      </w:pPr>
      <w:r w:rsidRPr="00EF7B7E">
        <w:rPr>
          <w:rFonts w:ascii="標楷體" w:hAnsi="標楷體"/>
          <w:b/>
          <w:color w:val="000000" w:themeColor="text1"/>
        </w:rPr>
        <w:br w:type="page"/>
      </w:r>
    </w:p>
    <w:p w14:paraId="4CD4C42D" w14:textId="77777777" w:rsidR="00AB3555" w:rsidRPr="00EF7B7E" w:rsidRDefault="00AB3555" w:rsidP="006403F8">
      <w:pPr>
        <w:pStyle w:val="2"/>
        <w:spacing w:before="36" w:after="360"/>
        <w:rPr>
          <w:color w:val="000000" w:themeColor="text1"/>
        </w:rPr>
      </w:pPr>
      <w:bookmarkStart w:id="37" w:name="_作業程序15_廚房衛生及安全"/>
      <w:bookmarkStart w:id="38" w:name="_Toc143271477"/>
      <w:bookmarkEnd w:id="37"/>
      <w:r w:rsidRPr="00EF7B7E">
        <w:rPr>
          <w:color w:val="000000" w:themeColor="text1"/>
        </w:rPr>
        <w:lastRenderedPageBreak/>
        <w:t>作業程序</w:t>
      </w:r>
      <w:r w:rsidRPr="00EF7B7E">
        <w:rPr>
          <w:color w:val="000000" w:themeColor="text1"/>
        </w:rPr>
        <w:t>15</w:t>
      </w:r>
      <w:r w:rsidRPr="00EF7B7E">
        <w:rPr>
          <w:rFonts w:hint="eastAsia"/>
          <w:color w:val="000000" w:themeColor="text1"/>
        </w:rPr>
        <w:t xml:space="preserve"> </w:t>
      </w:r>
      <w:r w:rsidRPr="00EF7B7E">
        <w:rPr>
          <w:color w:val="000000" w:themeColor="text1"/>
        </w:rPr>
        <w:t>廚房衛生及安全</w:t>
      </w:r>
      <w:bookmarkEnd w:id="38"/>
    </w:p>
    <w:p w14:paraId="1976CFDC" w14:textId="591EF8B7" w:rsidR="00AB3555" w:rsidRPr="001B7F62" w:rsidRDefault="00AB3555" w:rsidP="00643FFC">
      <w:pPr>
        <w:widowControl/>
        <w:pBdr>
          <w:top w:val="nil"/>
          <w:left w:val="nil"/>
          <w:bottom w:val="nil"/>
          <w:right w:val="nil"/>
          <w:between w:val="nil"/>
        </w:pBdr>
        <w:spacing w:after="120" w:line="400" w:lineRule="exact"/>
        <w:ind w:left="1440" w:hangingChars="600" w:hanging="1440"/>
        <w:rPr>
          <w:rFonts w:ascii="標楷體" w:hAnsi="標楷體"/>
        </w:rPr>
      </w:pPr>
      <w:r w:rsidRPr="001B7F62">
        <w:rPr>
          <w:rFonts w:ascii="標楷體" w:hAnsi="標楷體" w:hint="eastAsia"/>
        </w:rPr>
        <w:t>1.</w:t>
      </w:r>
      <w:r w:rsidRPr="001B7F62">
        <w:rPr>
          <w:rFonts w:ascii="標楷體" w:hAnsi="標楷體"/>
        </w:rPr>
        <w:t>適用範圍：</w:t>
      </w:r>
      <w:r w:rsidR="00F31E73" w:rsidRPr="001B7F62">
        <w:rPr>
          <w:rFonts w:ascii="標楷體" w:hAnsi="標楷體" w:hint="eastAsia"/>
        </w:rPr>
        <w:t>自立午餐(公辦公營廚房、公辦民營廚房)</w:t>
      </w:r>
      <w:r w:rsidR="00520D57" w:rsidRPr="001B7F62">
        <w:rPr>
          <w:rFonts w:ascii="標楷體" w:hAnsi="標楷體" w:hint="eastAsia"/>
        </w:rPr>
        <w:t>餐飲衛生管理，應符合</w:t>
      </w:r>
      <w:r w:rsidR="001B7F62" w:rsidRPr="001B7F62">
        <w:rPr>
          <w:rFonts w:ascii="標楷體" w:hAnsi="標楷體" w:hint="eastAsia"/>
        </w:rPr>
        <w:t>「</w:t>
      </w:r>
      <w:hyperlink r:id="rId28" w:history="1">
        <w:r w:rsidR="00520D57" w:rsidRPr="001B7F62">
          <w:rPr>
            <w:rStyle w:val="af"/>
            <w:rFonts w:ascii="標楷體" w:hAnsi="標楷體" w:hint="eastAsia"/>
            <w:color w:val="auto"/>
          </w:rPr>
          <w:t>食品安全衛生管理法</w:t>
        </w:r>
      </w:hyperlink>
      <w:r w:rsidR="001B7F62" w:rsidRPr="001B7F62">
        <w:rPr>
          <w:rFonts w:ascii="標楷體" w:hAnsi="標楷體" w:hint="eastAsia"/>
        </w:rPr>
        <w:t>」</w:t>
      </w:r>
      <w:r w:rsidR="00520D57" w:rsidRPr="001B7F62">
        <w:rPr>
          <w:rFonts w:ascii="標楷體" w:hAnsi="標楷體" w:hint="eastAsia"/>
        </w:rPr>
        <w:t>第8條第1項所定之</w:t>
      </w:r>
      <w:hyperlink r:id="rId29" w:history="1">
        <w:r w:rsidR="001B7F62" w:rsidRPr="001B7F62">
          <w:rPr>
            <w:rStyle w:val="af"/>
            <w:rFonts w:ascii="標楷體" w:hAnsi="標楷體"/>
            <w:color w:val="auto"/>
          </w:rPr>
          <w:t>食品良好衛生規範</w:t>
        </w:r>
        <w:r w:rsidR="001B7F62" w:rsidRPr="001B7F62">
          <w:rPr>
            <w:rStyle w:val="af"/>
            <w:rFonts w:ascii="標楷體" w:hAnsi="標楷體" w:hint="eastAsia"/>
            <w:color w:val="auto"/>
          </w:rPr>
          <w:t>準則</w:t>
        </w:r>
      </w:hyperlink>
      <w:r w:rsidR="00520D57" w:rsidRPr="001B7F62">
        <w:rPr>
          <w:rFonts w:ascii="標楷體" w:hAnsi="標楷體" w:hint="eastAsia"/>
        </w:rPr>
        <w:t>。</w:t>
      </w:r>
    </w:p>
    <w:p w14:paraId="7E10F8C5" w14:textId="77777777" w:rsidR="00AB3555" w:rsidRPr="00EF7B7E" w:rsidRDefault="00AB3555" w:rsidP="00AB3555">
      <w:pPr>
        <w:spacing w:after="50" w:line="400" w:lineRule="exact"/>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.作業內容：</w:t>
      </w:r>
    </w:p>
    <w:p w14:paraId="56E5EB27" w14:textId="77777777" w:rsidR="000B5B7E" w:rsidRPr="00EF7B7E" w:rsidRDefault="00AB3555" w:rsidP="00AB3555">
      <w:pPr>
        <w:tabs>
          <w:tab w:val="left" w:pos="2251"/>
        </w:tabs>
        <w:spacing w:after="120" w:line="40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.1.作業區設備設施</w:t>
      </w:r>
    </w:p>
    <w:p w14:paraId="5A1DB93C" w14:textId="52A0F4C9" w:rsidR="000B5B7E" w:rsidRPr="00EF7B7E" w:rsidRDefault="000B5B7E" w:rsidP="00AB3555">
      <w:pPr>
        <w:tabs>
          <w:tab w:val="left" w:pos="2251"/>
        </w:tabs>
        <w:spacing w:after="120" w:line="40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w:t>
      </w:r>
      <w:r w:rsidR="001B7F62">
        <w:rPr>
          <w:rFonts w:ascii="標楷體" w:hAnsi="標楷體" w:hint="eastAsia"/>
          <w:color w:val="000000" w:themeColor="text1"/>
        </w:rPr>
        <w:t>1</w:t>
      </w:r>
      <w:r w:rsidRPr="00EF7B7E">
        <w:rPr>
          <w:rFonts w:ascii="標楷體" w:hAnsi="標楷體"/>
          <w:color w:val="000000" w:themeColor="text1"/>
        </w:rPr>
        <w:t>.1.</w:t>
      </w:r>
      <w:r w:rsidRPr="00EF7B7E">
        <w:rPr>
          <w:rFonts w:ascii="標楷體" w:hAnsi="標楷體" w:hint="eastAsia"/>
          <w:color w:val="000000" w:themeColor="text1"/>
        </w:rPr>
        <w:t>設備設施</w:t>
      </w:r>
      <w:r w:rsidR="00150D7F" w:rsidRPr="00EF7B7E">
        <w:rPr>
          <w:rFonts w:ascii="標楷體" w:hAnsi="標楷體" w:hint="eastAsia"/>
          <w:color w:val="000000" w:themeColor="text1"/>
        </w:rPr>
        <w:t>應依照</w:t>
      </w:r>
      <w:r w:rsidR="00BB6469">
        <w:rPr>
          <w:rFonts w:ascii="標楷體" w:hAnsi="標楷體" w:hint="eastAsia"/>
          <w:color w:val="000000" w:themeColor="text1"/>
        </w:rPr>
        <w:t>相關</w:t>
      </w:r>
      <w:r w:rsidR="00150D7F" w:rsidRPr="00EF7B7E">
        <w:rPr>
          <w:rFonts w:ascii="標楷體" w:hAnsi="標楷體" w:hint="eastAsia"/>
          <w:color w:val="000000" w:themeColor="text1"/>
        </w:rPr>
        <w:t>作業</w:t>
      </w:r>
      <w:r w:rsidR="005C4352" w:rsidRPr="00EF7B7E">
        <w:rPr>
          <w:rFonts w:ascii="標楷體" w:hAnsi="標楷體" w:hint="eastAsia"/>
          <w:color w:val="000000" w:themeColor="text1"/>
        </w:rPr>
        <w:t>規定</w:t>
      </w:r>
      <w:r w:rsidR="00150D7F" w:rsidRPr="00EF7B7E">
        <w:rPr>
          <w:rFonts w:ascii="標楷體" w:hAnsi="標楷體" w:hint="eastAsia"/>
          <w:color w:val="000000" w:themeColor="text1"/>
        </w:rPr>
        <w:t>操作</w:t>
      </w:r>
      <w:r w:rsidR="00C3754E">
        <w:rPr>
          <w:rFonts w:ascii="標楷體" w:hAnsi="標楷體" w:hint="eastAsia"/>
          <w:color w:val="000000" w:themeColor="text1"/>
        </w:rPr>
        <w:t>及保養檢修</w:t>
      </w:r>
      <w:r w:rsidR="005C4352" w:rsidRPr="00EF7B7E">
        <w:rPr>
          <w:rFonts w:ascii="標楷體" w:hAnsi="標楷體" w:hint="eastAsia"/>
          <w:color w:val="000000" w:themeColor="text1"/>
        </w:rPr>
        <w:t>，</w:t>
      </w:r>
      <w:r w:rsidR="00C3754E">
        <w:rPr>
          <w:rFonts w:ascii="標楷體" w:hAnsi="標楷體" w:hint="eastAsia"/>
          <w:color w:val="000000" w:themeColor="text1"/>
        </w:rPr>
        <w:t>並</w:t>
      </w:r>
      <w:r w:rsidR="005C4352" w:rsidRPr="00EF7B7E">
        <w:rPr>
          <w:rFonts w:ascii="標楷體" w:hAnsi="標楷體" w:hint="eastAsia"/>
          <w:color w:val="000000" w:themeColor="text1"/>
        </w:rPr>
        <w:t>實施</w:t>
      </w:r>
      <w:r w:rsidR="00C3754E">
        <w:rPr>
          <w:rFonts w:ascii="標楷體" w:hAnsi="標楷體" w:hint="eastAsia"/>
          <w:color w:val="000000" w:themeColor="text1"/>
        </w:rPr>
        <w:t>從業人員</w:t>
      </w:r>
      <w:r w:rsidR="005C4352" w:rsidRPr="00EF7B7E">
        <w:rPr>
          <w:rFonts w:ascii="標楷體" w:hAnsi="標楷體" w:hint="eastAsia"/>
          <w:color w:val="000000" w:themeColor="text1"/>
        </w:rPr>
        <w:t>教育訓練。</w:t>
      </w:r>
    </w:p>
    <w:p w14:paraId="6C249334" w14:textId="03DBAE8C" w:rsidR="00AB3555" w:rsidRPr="00EF7B7E" w:rsidRDefault="000B5B7E" w:rsidP="001B7F62">
      <w:pPr>
        <w:tabs>
          <w:tab w:val="left" w:pos="2251"/>
        </w:tabs>
        <w:spacing w:after="120" w:line="400" w:lineRule="exact"/>
        <w:ind w:left="958" w:hanging="737"/>
        <w:rPr>
          <w:rFonts w:ascii="標楷體" w:hAnsi="標楷體"/>
          <w:color w:val="000000" w:themeColor="text1"/>
        </w:rPr>
      </w:pPr>
      <w:r w:rsidRPr="00EF7B7E">
        <w:rPr>
          <w:rFonts w:ascii="標楷體" w:hAnsi="標楷體"/>
          <w:color w:val="000000" w:themeColor="text1"/>
        </w:rPr>
        <w:t>2.1.2.</w:t>
      </w:r>
      <w:r w:rsidR="00AB3555" w:rsidRPr="00EF7B7E">
        <w:rPr>
          <w:rFonts w:ascii="標楷體" w:hAnsi="標楷體"/>
          <w:color w:val="000000" w:themeColor="text1"/>
        </w:rPr>
        <w:t>清洗及消毒須每日盤點確認：午餐督導人員須於每日作業結束，檢視「整個廚房所有作業區及所有</w:t>
      </w:r>
      <w:r w:rsidR="002E01E8" w:rsidRPr="00EF7B7E">
        <w:rPr>
          <w:rFonts w:ascii="標楷體" w:hAnsi="標楷體"/>
          <w:color w:val="000000" w:themeColor="text1"/>
        </w:rPr>
        <w:t>設施</w:t>
      </w:r>
      <w:r w:rsidR="00AB3555" w:rsidRPr="00EF7B7E">
        <w:rPr>
          <w:rFonts w:ascii="標楷體" w:hAnsi="標楷體"/>
          <w:color w:val="000000" w:themeColor="text1"/>
        </w:rPr>
        <w:t>設備之清潔情形、放置定位備用、水電瓦斯或鍋爐等關閉」，記錄於「新北市學校廚房食品衛生自主管理檢核表</w:t>
      </w:r>
      <w:r w:rsidR="00AB3555" w:rsidRPr="00EF7B7E">
        <w:rPr>
          <w:rFonts w:ascii="標楷體" w:hAnsi="標楷體" w:hint="eastAsia"/>
          <w:color w:val="000000" w:themeColor="text1"/>
        </w:rPr>
        <w:t>」</w:t>
      </w:r>
      <w:r w:rsidR="00AB3555" w:rsidRPr="00EF7B7E">
        <w:rPr>
          <w:rFonts w:ascii="標楷體" w:hAnsi="標楷體"/>
          <w:color w:val="000000" w:themeColor="text1"/>
        </w:rPr>
        <w:t>及</w:t>
      </w:r>
      <w:r w:rsidR="00AB3555" w:rsidRPr="00EF7B7E">
        <w:rPr>
          <w:rFonts w:ascii="標楷體" w:hAnsi="標楷體" w:hint="eastAsia"/>
          <w:color w:val="000000" w:themeColor="text1"/>
        </w:rPr>
        <w:t>「</w:t>
      </w:r>
      <w:r w:rsidR="00AB3555" w:rsidRPr="00EF7B7E">
        <w:rPr>
          <w:rFonts w:ascii="標楷體" w:hAnsi="標楷體" w:cs="華康中圓體"/>
          <w:color w:val="000000" w:themeColor="text1"/>
        </w:rPr>
        <w:t>新北市廚房鍋爐作業前檢查表</w:t>
      </w:r>
      <w:r w:rsidR="00AB3555" w:rsidRPr="00EF7B7E">
        <w:rPr>
          <w:rFonts w:ascii="標楷體" w:hAnsi="標楷體"/>
          <w:color w:val="000000" w:themeColor="text1"/>
        </w:rPr>
        <w:t>」，若有影響清潔衛生安全事項，隨時改善，必要時填寫「</w:t>
      </w:r>
      <w:r w:rsidR="00AB3555" w:rsidRPr="00EF7B7E">
        <w:rPr>
          <w:rFonts w:ascii="標楷體" w:hAnsi="標楷體" w:hint="eastAsia"/>
          <w:color w:val="000000" w:themeColor="text1"/>
        </w:rPr>
        <w:t>新北市學校廚房異常、客訴、成品回收及報廢品處理紀錄表</w:t>
      </w:r>
      <w:r w:rsidR="00AB3555" w:rsidRPr="00EF7B7E">
        <w:rPr>
          <w:rFonts w:ascii="標楷體" w:hAnsi="標楷體"/>
          <w:color w:val="000000" w:themeColor="text1"/>
        </w:rPr>
        <w:t>」。</w:t>
      </w:r>
    </w:p>
    <w:p w14:paraId="5230129F" w14:textId="0EF63392" w:rsidR="00AB3555" w:rsidRPr="00EF7B7E" w:rsidRDefault="00AB3555" w:rsidP="00AB3555">
      <w:pPr>
        <w:tabs>
          <w:tab w:val="left" w:pos="2251"/>
        </w:tabs>
        <w:spacing w:after="120" w:line="40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.2.每週及學期結束時，執行</w:t>
      </w:r>
      <w:r w:rsidR="006304B4" w:rsidRPr="00EF7B7E">
        <w:rPr>
          <w:rFonts w:ascii="標楷體" w:hAnsi="標楷體" w:hint="eastAsia"/>
          <w:color w:val="000000" w:themeColor="text1"/>
        </w:rPr>
        <w:t>上開</w:t>
      </w:r>
      <w:r w:rsidRPr="00EF7B7E">
        <w:rPr>
          <w:rFonts w:ascii="標楷體" w:hAnsi="標楷體"/>
          <w:color w:val="000000" w:themeColor="text1"/>
        </w:rPr>
        <w:t>事項，並對整個廚房所有設備設施進行功能評估，若須維修或汰換，及早規劃在寒暑假期間處理。</w:t>
      </w:r>
    </w:p>
    <w:p w14:paraId="19474AC9" w14:textId="6F6E8D8A" w:rsidR="00AB3555" w:rsidRPr="00EF7B7E" w:rsidRDefault="00AB3555" w:rsidP="00CF0285">
      <w:pPr>
        <w:tabs>
          <w:tab w:val="left" w:pos="2251"/>
        </w:tabs>
        <w:spacing w:line="36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.3.每學期開學前，</w:t>
      </w:r>
      <w:r w:rsidR="006304B4" w:rsidRPr="00EF7B7E">
        <w:rPr>
          <w:rFonts w:ascii="標楷體" w:hAnsi="標楷體" w:hint="eastAsia"/>
          <w:color w:val="000000" w:themeColor="text1"/>
        </w:rPr>
        <w:t>工作</w:t>
      </w:r>
      <w:r w:rsidRPr="00EF7B7E">
        <w:rPr>
          <w:rFonts w:ascii="標楷體" w:hAnsi="標楷體"/>
          <w:color w:val="000000" w:themeColor="text1"/>
        </w:rPr>
        <w:t>人員進行「整個廚房所有作業區及所有</w:t>
      </w:r>
      <w:r w:rsidR="0041555B" w:rsidRPr="00EF7B7E">
        <w:rPr>
          <w:rFonts w:ascii="標楷體" w:hAnsi="標楷體"/>
          <w:color w:val="000000" w:themeColor="text1"/>
        </w:rPr>
        <w:t>設施</w:t>
      </w:r>
      <w:r w:rsidRPr="00EF7B7E">
        <w:rPr>
          <w:rFonts w:ascii="標楷體" w:hAnsi="標楷體"/>
          <w:color w:val="000000" w:themeColor="text1"/>
        </w:rPr>
        <w:t>設備清洗清潔及放置定位備用」、「水電瓦斯或鍋爐等」功能檢測及盤點</w:t>
      </w:r>
      <w:r w:rsidR="006304B4" w:rsidRPr="00EF7B7E">
        <w:rPr>
          <w:rFonts w:ascii="標楷體" w:hAnsi="標楷體" w:hint="eastAsia"/>
          <w:color w:val="000000" w:themeColor="text1"/>
        </w:rPr>
        <w:t>，</w:t>
      </w:r>
      <w:r w:rsidRPr="00EF7B7E">
        <w:rPr>
          <w:rFonts w:ascii="標楷體" w:hAnsi="標楷體"/>
          <w:color w:val="000000" w:themeColor="text1"/>
        </w:rPr>
        <w:t>記錄於「新北市學校廚房食品衛生自主管理檢核表</w:t>
      </w:r>
      <w:r w:rsidRPr="00EF7B7E">
        <w:rPr>
          <w:rFonts w:ascii="標楷體" w:hAnsi="標楷體" w:hint="eastAsia"/>
          <w:color w:val="000000" w:themeColor="text1"/>
        </w:rPr>
        <w:t>」</w:t>
      </w:r>
      <w:r w:rsidRPr="00EF7B7E">
        <w:rPr>
          <w:rFonts w:ascii="標楷體" w:hAnsi="標楷體"/>
          <w:color w:val="000000" w:themeColor="text1"/>
        </w:rPr>
        <w:t>及</w:t>
      </w:r>
      <w:r w:rsidRPr="00EF7B7E">
        <w:rPr>
          <w:rFonts w:ascii="標楷體" w:hAnsi="標楷體" w:hint="eastAsia"/>
          <w:color w:val="000000" w:themeColor="text1"/>
        </w:rPr>
        <w:t>「</w:t>
      </w:r>
      <w:r w:rsidRPr="00EF7B7E">
        <w:rPr>
          <w:rFonts w:ascii="標楷體" w:hAnsi="標楷體" w:cs="華康中圓體"/>
          <w:color w:val="000000" w:themeColor="text1"/>
        </w:rPr>
        <w:t>新北市廚房鍋爐作業前檢查表</w:t>
      </w:r>
      <w:r w:rsidRPr="00EF7B7E">
        <w:rPr>
          <w:rFonts w:ascii="標楷體" w:hAnsi="標楷體"/>
          <w:color w:val="000000" w:themeColor="text1"/>
        </w:rPr>
        <w:t>」，若有影響清潔衛生安全事項，隨時改善，必要時填寫「</w:t>
      </w:r>
      <w:r w:rsidRPr="00EF7B7E">
        <w:rPr>
          <w:rFonts w:ascii="標楷體" w:hAnsi="標楷體" w:hint="eastAsia"/>
          <w:color w:val="000000" w:themeColor="text1"/>
        </w:rPr>
        <w:t>新北市學校廚房異常、客訴、成品回收及報廢品處理紀錄表</w:t>
      </w:r>
      <w:r w:rsidRPr="00EF7B7E">
        <w:rPr>
          <w:rFonts w:ascii="標楷體" w:hAnsi="標楷體"/>
          <w:color w:val="000000" w:themeColor="text1"/>
        </w:rPr>
        <w:t>」。</w:t>
      </w:r>
    </w:p>
    <w:p w14:paraId="5F0CBF82" w14:textId="221AF202" w:rsidR="00AB3555" w:rsidRPr="00EF7B7E" w:rsidRDefault="00AB3555" w:rsidP="00CF0285">
      <w:pPr>
        <w:tabs>
          <w:tab w:val="left" w:pos="2251"/>
        </w:tabs>
        <w:spacing w:line="36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.4.廚房環境（門把、門窗玻璃、牆壁、層架、調理台、地板等)每週至少消毒一次。</w:t>
      </w:r>
      <w:r w:rsidR="0041555B" w:rsidRPr="00EF7B7E">
        <w:rPr>
          <w:rFonts w:ascii="標楷體" w:hAnsi="標楷體" w:hint="eastAsia"/>
          <w:color w:val="000000" w:themeColor="text1"/>
        </w:rPr>
        <w:t>請</w:t>
      </w:r>
      <w:r w:rsidRPr="00EF7B7E">
        <w:rPr>
          <w:rFonts w:ascii="標楷體" w:hAnsi="標楷體"/>
          <w:color w:val="000000" w:themeColor="text1"/>
        </w:rPr>
        <w:t>參照</w:t>
      </w:r>
      <w:r w:rsidRPr="00EF7B7E">
        <w:rPr>
          <w:rFonts w:ascii="標楷體" w:hAnsi="標楷體" w:hint="eastAsia"/>
          <w:color w:val="000000" w:themeColor="text1"/>
        </w:rPr>
        <w:t>附</w:t>
      </w:r>
      <w:r w:rsidR="0041555B" w:rsidRPr="00EF7B7E">
        <w:rPr>
          <w:rFonts w:ascii="標楷體" w:hAnsi="標楷體" w:hint="eastAsia"/>
          <w:color w:val="000000" w:themeColor="text1"/>
        </w:rPr>
        <w:t>錄</w:t>
      </w:r>
      <w:r w:rsidRPr="00EF7B7E">
        <w:rPr>
          <w:rFonts w:ascii="標楷體" w:hAnsi="標楷體"/>
          <w:color w:val="000000" w:themeColor="text1"/>
        </w:rPr>
        <w:t>有效殺菌之氯液殺菌法</w:t>
      </w:r>
      <w:r w:rsidRPr="00EF7B7E">
        <w:rPr>
          <w:rFonts w:ascii="標楷體" w:hAnsi="標楷體" w:hint="eastAsia"/>
          <w:color w:val="000000" w:themeColor="text1"/>
        </w:rPr>
        <w:t>辦理</w:t>
      </w:r>
      <w:r w:rsidRPr="00EF7B7E">
        <w:rPr>
          <w:rFonts w:ascii="標楷體" w:hAnsi="標楷體"/>
          <w:color w:val="000000" w:themeColor="text1"/>
        </w:rPr>
        <w:t>。</w:t>
      </w:r>
    </w:p>
    <w:p w14:paraId="071BCACD" w14:textId="77777777" w:rsidR="00AB3555" w:rsidRPr="00EF7B7E" w:rsidRDefault="00AB3555" w:rsidP="00CF0285">
      <w:pPr>
        <w:tabs>
          <w:tab w:val="left" w:pos="2251"/>
        </w:tabs>
        <w:spacing w:line="360" w:lineRule="exact"/>
        <w:ind w:left="700" w:hanging="480"/>
        <w:rPr>
          <w:rFonts w:ascii="標楷體" w:hAnsi="標楷體"/>
          <w:color w:val="000000" w:themeColor="text1"/>
        </w:rPr>
      </w:pPr>
      <w:r w:rsidRPr="00EF7B7E">
        <w:rPr>
          <w:rFonts w:ascii="標楷體" w:hAnsi="標楷體" w:hint="eastAsia"/>
          <w:color w:val="000000" w:themeColor="text1"/>
        </w:rPr>
        <w:t>2</w:t>
      </w:r>
      <w:r w:rsidRPr="00EF7B7E">
        <w:rPr>
          <w:rFonts w:ascii="標楷體" w:hAnsi="標楷體"/>
          <w:color w:val="000000" w:themeColor="text1"/>
        </w:rPr>
        <w:t>.5 每年委託專業廠商作病媒防治計畫（鑑別病媒種類、研判病媒孳生來源、病媒防治方法、使用藥劑說明、病媒防治專業技術人員、須可之環境用藥等）</w:t>
      </w:r>
      <w:r w:rsidRPr="00EF7B7E">
        <w:rPr>
          <w:rFonts w:ascii="標楷體" w:hAnsi="標楷體" w:hint="eastAsia"/>
          <w:color w:val="000000" w:themeColor="text1"/>
        </w:rPr>
        <w:t>，病媒防治1年至少1次為原則。</w:t>
      </w:r>
    </w:p>
    <w:p w14:paraId="503FD584" w14:textId="0D1B1D38" w:rsidR="00AB3555" w:rsidRPr="00EF7B7E" w:rsidRDefault="00AB3555" w:rsidP="00CF0285">
      <w:pPr>
        <w:tabs>
          <w:tab w:val="left" w:pos="2251"/>
        </w:tabs>
        <w:spacing w:line="360" w:lineRule="exact"/>
        <w:ind w:left="700" w:hanging="480"/>
        <w:rPr>
          <w:rFonts w:ascii="標楷體" w:hAnsi="標楷體"/>
          <w:color w:val="000000" w:themeColor="text1"/>
        </w:rPr>
      </w:pPr>
      <w:r w:rsidRPr="00EF7B7E">
        <w:rPr>
          <w:rFonts w:ascii="標楷體" w:hAnsi="標楷體" w:hint="eastAsia"/>
          <w:color w:val="000000" w:themeColor="text1"/>
        </w:rPr>
        <w:t>2.6水質安全衛生：用於烹調及洗滌用水，須符合飲用水標準，無異常顏色或味道；每年至少清洗水塔</w:t>
      </w:r>
      <w:r w:rsidRPr="00EF7B7E">
        <w:rPr>
          <w:rFonts w:ascii="標楷體" w:hAnsi="標楷體"/>
          <w:color w:val="000000" w:themeColor="text1"/>
        </w:rPr>
        <w:t>1次記錄於「新北市學校廚房水塔清洗紀錄表」，水質檢驗</w:t>
      </w:r>
      <w:r w:rsidRPr="00EF7B7E">
        <w:rPr>
          <w:rFonts w:ascii="標楷體" w:hAnsi="標楷體" w:hint="eastAsia"/>
          <w:color w:val="000000" w:themeColor="text1"/>
        </w:rPr>
        <w:t>應符合飲用水標準</w:t>
      </w:r>
      <w:r w:rsidRPr="00EF7B7E">
        <w:rPr>
          <w:rFonts w:ascii="標楷體" w:hAnsi="標楷體"/>
          <w:color w:val="000000" w:themeColor="text1"/>
        </w:rPr>
        <w:t>。</w:t>
      </w:r>
    </w:p>
    <w:p w14:paraId="3BEF07E3" w14:textId="77777777" w:rsidR="00AB3555" w:rsidRPr="00EF7B7E" w:rsidRDefault="00AB3555" w:rsidP="00CF0285">
      <w:pPr>
        <w:tabs>
          <w:tab w:val="left" w:pos="2251"/>
        </w:tabs>
        <w:spacing w:line="360" w:lineRule="exact"/>
        <w:ind w:left="700" w:hanging="480"/>
        <w:rPr>
          <w:rFonts w:ascii="標楷體" w:hAnsi="標楷體"/>
          <w:color w:val="000000" w:themeColor="text1"/>
        </w:rPr>
      </w:pPr>
      <w:r w:rsidRPr="00EF7B7E">
        <w:rPr>
          <w:rFonts w:ascii="標楷體" w:hAnsi="標楷體" w:hint="eastAsia"/>
          <w:color w:val="000000" w:themeColor="text1"/>
        </w:rPr>
        <w:t>2.7建築物公共安全與消防安全設備檢修申報，配合政府法規及其相關期程辦理。</w:t>
      </w:r>
    </w:p>
    <w:p w14:paraId="5C0E6E9F" w14:textId="77777777" w:rsidR="00AB3555" w:rsidRPr="00EF7B7E" w:rsidRDefault="00AB3555" w:rsidP="001B7F62">
      <w:pPr>
        <w:pBdr>
          <w:top w:val="nil"/>
          <w:left w:val="nil"/>
          <w:bottom w:val="nil"/>
          <w:right w:val="nil"/>
          <w:between w:val="nil"/>
        </w:pBdr>
        <w:spacing w:beforeLines="50" w:before="180" w:line="360" w:lineRule="exact"/>
        <w:ind w:left="482" w:hanging="482"/>
        <w:rPr>
          <w:rFonts w:ascii="標楷體" w:hAnsi="標楷體"/>
          <w:color w:val="000000" w:themeColor="text1"/>
        </w:rPr>
      </w:pPr>
      <w:r w:rsidRPr="00EF7B7E">
        <w:rPr>
          <w:rFonts w:ascii="標楷體" w:hAnsi="標楷體" w:hint="eastAsia"/>
          <w:color w:val="000000" w:themeColor="text1"/>
        </w:rPr>
        <w:t>3</w:t>
      </w:r>
      <w:r w:rsidRPr="00EF7B7E">
        <w:rPr>
          <w:rFonts w:ascii="標楷體" w:hAnsi="標楷體"/>
          <w:color w:val="000000" w:themeColor="text1"/>
        </w:rPr>
        <w:t>.使用表單</w:t>
      </w:r>
    </w:p>
    <w:p w14:paraId="30B6BDD4" w14:textId="0BC1539D" w:rsidR="00AB3555" w:rsidRPr="00EF7B7E" w:rsidRDefault="00AB3555" w:rsidP="00CF0285">
      <w:pPr>
        <w:pBdr>
          <w:top w:val="nil"/>
          <w:left w:val="nil"/>
          <w:bottom w:val="nil"/>
          <w:right w:val="nil"/>
          <w:between w:val="nil"/>
        </w:pBdr>
        <w:spacing w:line="360" w:lineRule="exact"/>
        <w:ind w:left="700" w:hanging="480"/>
        <w:rPr>
          <w:rFonts w:ascii="標楷體" w:hAnsi="標楷體"/>
          <w:color w:val="000000" w:themeColor="text1"/>
        </w:rPr>
      </w:pPr>
      <w:r w:rsidRPr="00EF7B7E">
        <w:rPr>
          <w:rFonts w:ascii="標楷體" w:hAnsi="標楷體" w:hint="eastAsia"/>
          <w:color w:val="000000" w:themeColor="text1"/>
        </w:rPr>
        <w:t>3.1.</w:t>
      </w:r>
      <w:r w:rsidRPr="00EF7B7E">
        <w:rPr>
          <w:rFonts w:ascii="標楷體" w:hAnsi="標楷體"/>
          <w:color w:val="000000" w:themeColor="text1"/>
        </w:rPr>
        <w:t>新北市學校廚房食品衛生自主管理檢核表</w:t>
      </w:r>
    </w:p>
    <w:p w14:paraId="6D9D2F5A" w14:textId="70DD8F08" w:rsidR="00AB3555" w:rsidRPr="00EF7B7E" w:rsidRDefault="00AB3555" w:rsidP="00CF0285">
      <w:pPr>
        <w:pBdr>
          <w:top w:val="nil"/>
          <w:left w:val="nil"/>
          <w:bottom w:val="nil"/>
          <w:right w:val="nil"/>
          <w:between w:val="nil"/>
        </w:pBdr>
        <w:spacing w:line="360" w:lineRule="exact"/>
        <w:ind w:left="700" w:hanging="480"/>
        <w:rPr>
          <w:rFonts w:ascii="標楷體" w:hAnsi="標楷體"/>
          <w:color w:val="000000" w:themeColor="text1"/>
        </w:rPr>
      </w:pPr>
      <w:r w:rsidRPr="00EF7B7E">
        <w:rPr>
          <w:rFonts w:ascii="標楷體" w:hAnsi="標楷體" w:hint="eastAsia"/>
          <w:color w:val="000000" w:themeColor="text1"/>
        </w:rPr>
        <w:t>3.2.新北市學校廚房異常、客訴、成品回收及報廢品處理紀錄表</w:t>
      </w:r>
    </w:p>
    <w:p w14:paraId="422E7885" w14:textId="558B003A" w:rsidR="00AB3555" w:rsidRPr="00EF7B7E" w:rsidRDefault="00AB3555" w:rsidP="00CF0285">
      <w:pPr>
        <w:pBdr>
          <w:top w:val="nil"/>
          <w:left w:val="nil"/>
          <w:bottom w:val="nil"/>
          <w:right w:val="nil"/>
          <w:between w:val="nil"/>
        </w:pBdr>
        <w:spacing w:line="360" w:lineRule="exact"/>
        <w:ind w:left="700" w:hanging="480"/>
        <w:rPr>
          <w:rFonts w:ascii="標楷體" w:hAnsi="標楷體"/>
          <w:color w:val="000000" w:themeColor="text1"/>
        </w:rPr>
      </w:pPr>
      <w:r w:rsidRPr="00EF7B7E">
        <w:rPr>
          <w:rFonts w:ascii="標楷體" w:hAnsi="標楷體" w:hint="eastAsia"/>
          <w:color w:val="000000" w:themeColor="text1"/>
        </w:rPr>
        <w:t>3.3.</w:t>
      </w:r>
      <w:r w:rsidRPr="00EF7B7E">
        <w:rPr>
          <w:rFonts w:ascii="標楷體" w:hAnsi="標楷體" w:cs="華康中圓體"/>
          <w:color w:val="000000" w:themeColor="text1"/>
        </w:rPr>
        <w:t>新北市廚房鍋爐作業前檢查表</w:t>
      </w:r>
    </w:p>
    <w:p w14:paraId="0BD264A8" w14:textId="6D6546CF" w:rsidR="00AB3555" w:rsidRPr="00EF7B7E" w:rsidRDefault="00AB3555" w:rsidP="00AB3555">
      <w:pPr>
        <w:pBdr>
          <w:top w:val="nil"/>
          <w:left w:val="nil"/>
          <w:bottom w:val="nil"/>
          <w:right w:val="nil"/>
          <w:between w:val="nil"/>
        </w:pBdr>
        <w:spacing w:after="50" w:line="400" w:lineRule="exact"/>
        <w:ind w:left="700" w:hanging="480"/>
        <w:rPr>
          <w:rFonts w:ascii="標楷體" w:hAnsi="標楷體"/>
          <w:color w:val="000000" w:themeColor="text1"/>
        </w:rPr>
      </w:pPr>
      <w:r w:rsidRPr="00EF7B7E">
        <w:rPr>
          <w:rFonts w:ascii="標楷體" w:hAnsi="標楷體" w:hint="eastAsia"/>
          <w:color w:val="000000" w:themeColor="text1"/>
        </w:rPr>
        <w:t>3.4.新北市學校廚房水塔清洗紀錄表</w:t>
      </w:r>
    </w:p>
    <w:p w14:paraId="05C7F8E1" w14:textId="77777777" w:rsidR="00CF0285" w:rsidRPr="00EF7B7E" w:rsidRDefault="00CF0285">
      <w:pPr>
        <w:widowControl/>
        <w:rPr>
          <w:rFonts w:ascii="Calibri Light" w:hAnsi="Calibri Light" w:cs="Times New Roman"/>
          <w:b/>
          <w:color w:val="000000" w:themeColor="text1"/>
          <w:sz w:val="28"/>
          <w:szCs w:val="20"/>
        </w:rPr>
      </w:pPr>
      <w:r w:rsidRPr="00EF7B7E">
        <w:rPr>
          <w:color w:val="000000" w:themeColor="text1"/>
        </w:rPr>
        <w:br w:type="page"/>
      </w:r>
    </w:p>
    <w:p w14:paraId="37BCE097" w14:textId="2848A3FD" w:rsidR="00AB3555" w:rsidRPr="00EF7B7E" w:rsidRDefault="00AB3555" w:rsidP="006403F8">
      <w:pPr>
        <w:pStyle w:val="2"/>
        <w:spacing w:before="36" w:after="360"/>
        <w:rPr>
          <w:color w:val="000000" w:themeColor="text1"/>
        </w:rPr>
      </w:pPr>
      <w:bookmarkStart w:id="39" w:name="_作業程序16_食安通報"/>
      <w:bookmarkStart w:id="40" w:name="_Toc143271478"/>
      <w:bookmarkEnd w:id="39"/>
      <w:r w:rsidRPr="00EF7B7E">
        <w:rPr>
          <w:color w:val="000000" w:themeColor="text1"/>
        </w:rPr>
        <w:lastRenderedPageBreak/>
        <w:t>作業程序</w:t>
      </w:r>
      <w:r w:rsidRPr="00EF7B7E">
        <w:rPr>
          <w:rFonts w:hint="eastAsia"/>
          <w:color w:val="000000" w:themeColor="text1"/>
        </w:rPr>
        <w:t xml:space="preserve">16 </w:t>
      </w:r>
      <w:r w:rsidRPr="00EF7B7E">
        <w:rPr>
          <w:rFonts w:hint="eastAsia"/>
          <w:color w:val="000000" w:themeColor="text1"/>
        </w:rPr>
        <w:t>食安通報</w:t>
      </w:r>
      <w:bookmarkEnd w:id="40"/>
    </w:p>
    <w:p w14:paraId="6400D440" w14:textId="3D60A067" w:rsidR="00AB3555" w:rsidRPr="00EF7B7E" w:rsidRDefault="00AB3555" w:rsidP="00CF0285">
      <w:pPr>
        <w:spacing w:line="400" w:lineRule="exact"/>
        <w:ind w:left="1440" w:hangingChars="600" w:hanging="1440"/>
        <w:rPr>
          <w:rFonts w:ascii="標楷體" w:hAnsi="標楷體"/>
          <w:color w:val="000000" w:themeColor="text1"/>
        </w:rPr>
      </w:pPr>
      <w:r w:rsidRPr="00EF7B7E">
        <w:rPr>
          <w:rFonts w:ascii="標楷體" w:hAnsi="標楷體" w:hint="eastAsia"/>
          <w:color w:val="000000" w:themeColor="text1"/>
        </w:rPr>
        <w:t>1.適用範圍：</w:t>
      </w:r>
      <w:r w:rsidR="00F31E73" w:rsidRPr="00EF7B7E">
        <w:rPr>
          <w:rFonts w:ascii="標楷體" w:hAnsi="標楷體" w:hint="eastAsia"/>
          <w:color w:val="000000" w:themeColor="text1"/>
        </w:rPr>
        <w:t>自立午餐(公辦公營廚房、公辦民營廚房)及其供餐學校、中央餐廚學校、</w:t>
      </w:r>
      <w:r w:rsidRPr="00EF7B7E">
        <w:rPr>
          <w:rFonts w:ascii="標楷體" w:hAnsi="標楷體" w:hint="eastAsia"/>
          <w:color w:val="000000" w:themeColor="text1"/>
        </w:rPr>
        <w:t>美食街熱食部</w:t>
      </w:r>
      <w:r w:rsidR="007F7485" w:rsidRPr="00EF7B7E">
        <w:rPr>
          <w:rFonts w:ascii="標楷體" w:hAnsi="標楷體" w:hint="eastAsia"/>
          <w:color w:val="000000" w:themeColor="text1"/>
        </w:rPr>
        <w:t>。</w:t>
      </w:r>
    </w:p>
    <w:p w14:paraId="0EDB7B76" w14:textId="15E1341F" w:rsidR="00AB3555" w:rsidRPr="00EF7B7E" w:rsidRDefault="00AB3555" w:rsidP="00CF0285">
      <w:pPr>
        <w:spacing w:line="400" w:lineRule="exact"/>
        <w:rPr>
          <w:rFonts w:ascii="標楷體" w:hAnsi="標楷體"/>
          <w:color w:val="000000" w:themeColor="text1"/>
        </w:rPr>
      </w:pPr>
      <w:r w:rsidRPr="00EF7B7E">
        <w:rPr>
          <w:rFonts w:ascii="標楷體" w:hAnsi="標楷體" w:hint="eastAsia"/>
          <w:color w:val="000000" w:themeColor="text1"/>
        </w:rPr>
        <w:t>2.定義</w:t>
      </w:r>
      <w:r w:rsidR="00F77012" w:rsidRPr="00EF7B7E">
        <w:rPr>
          <w:rFonts w:ascii="標楷體" w:hAnsi="標楷體" w:hint="eastAsia"/>
          <w:color w:val="000000" w:themeColor="text1"/>
        </w:rPr>
        <w:t>及通則</w:t>
      </w:r>
      <w:r w:rsidRPr="00EF7B7E">
        <w:rPr>
          <w:rFonts w:ascii="標楷體" w:hAnsi="標楷體" w:hint="eastAsia"/>
          <w:color w:val="000000" w:themeColor="text1"/>
        </w:rPr>
        <w:t>：</w:t>
      </w:r>
    </w:p>
    <w:p w14:paraId="151C1A0A" w14:textId="0EC10091" w:rsidR="00AB3555" w:rsidRPr="00EF7B7E" w:rsidRDefault="00AB3555"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2.1.食品中毒</w:t>
      </w:r>
      <w:r w:rsidRPr="00EF7B7E">
        <w:rPr>
          <w:rFonts w:ascii="標楷體" w:hAnsi="標楷體"/>
          <w:color w:val="000000" w:themeColor="text1"/>
        </w:rPr>
        <w:t>：</w:t>
      </w:r>
      <w:r w:rsidRPr="00EF7B7E">
        <w:rPr>
          <w:rFonts w:ascii="標楷體" w:hAnsi="標楷體" w:cs="微軟正黑體" w:hint="eastAsia"/>
          <w:color w:val="000000" w:themeColor="text1"/>
        </w:rPr>
        <w:t>食品中毒是指</w:t>
      </w:r>
      <w:r w:rsidRPr="00EF7B7E">
        <w:rPr>
          <w:rFonts w:ascii="標楷體" w:hAnsi="標楷體" w:cs="Arial-BoldMT"/>
          <w:bCs/>
          <w:color w:val="000000" w:themeColor="text1"/>
        </w:rPr>
        <w:t>2</w:t>
      </w:r>
      <w:r w:rsidRPr="00EF7B7E">
        <w:rPr>
          <w:rFonts w:ascii="標楷體" w:hAnsi="標楷體" w:cs="微軟正黑體" w:hint="eastAsia"/>
          <w:color w:val="000000" w:themeColor="text1"/>
        </w:rPr>
        <w:t>人或</w:t>
      </w:r>
      <w:r w:rsidRPr="00EF7B7E">
        <w:rPr>
          <w:rFonts w:ascii="標楷體" w:hAnsi="標楷體" w:cs="Arial-BoldMT"/>
          <w:bCs/>
          <w:color w:val="000000" w:themeColor="text1"/>
        </w:rPr>
        <w:t>2</w:t>
      </w:r>
      <w:r w:rsidRPr="00EF7B7E">
        <w:rPr>
          <w:rFonts w:ascii="標楷體" w:hAnsi="標楷體" w:cs="微軟正黑體" w:hint="eastAsia"/>
          <w:color w:val="000000" w:themeColor="text1"/>
        </w:rPr>
        <w:t>人以上攝取相同的食品而發生相似的症狀；若</w:t>
      </w:r>
      <w:r w:rsidRPr="00EF7B7E">
        <w:rPr>
          <w:rFonts w:ascii="標楷體" w:hAnsi="標楷體" w:hint="eastAsia"/>
          <w:color w:val="000000" w:themeColor="text1"/>
        </w:rPr>
        <w:t>因肉毒桿菌毒素而引起中毒症狀且自人體檢體檢驗出肉毒桿菌毒素，或由可疑的食品檢體檢測到相同類型的致病菌或毒素，或因攝食食品造成急性食品中毒(如化學物質或天然毒素中毒等)，即使只有一人，也視為一件食品中毒案件。或經流行病學調查推論為攝食食品所造成，也視為一件食品中毒案件。</w:t>
      </w:r>
    </w:p>
    <w:p w14:paraId="721F9FA3" w14:textId="77777777" w:rsidR="00AB3555" w:rsidRPr="00EF7B7E" w:rsidRDefault="00AB3555"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2.2.疑似食品中毒責任通報：學校應於發生事件第一時間，先以電話告知教育局</w:t>
      </w:r>
      <w:r w:rsidRPr="00EF7B7E">
        <w:rPr>
          <w:rFonts w:ascii="標楷體" w:hAnsi="標楷體"/>
          <w:color w:val="000000" w:themeColor="text1"/>
        </w:rPr>
        <w:t>駐區督學</w:t>
      </w:r>
      <w:r w:rsidRPr="00EF7B7E">
        <w:rPr>
          <w:rFonts w:ascii="標楷體" w:hAnsi="標楷體" w:hint="eastAsia"/>
          <w:color w:val="000000" w:themeColor="text1"/>
        </w:rPr>
        <w:t>(或教育局業務科</w:t>
      </w:r>
      <w:r w:rsidRPr="00EF7B7E">
        <w:rPr>
          <w:rFonts w:ascii="標楷體" w:hAnsi="標楷體"/>
          <w:color w:val="000000" w:themeColor="text1"/>
        </w:rPr>
        <w:t>)，並通報校安通報及衛生局</w:t>
      </w:r>
      <w:r w:rsidRPr="00EF7B7E">
        <w:rPr>
          <w:rFonts w:ascii="標楷體" w:hAnsi="標楷體" w:hint="eastAsia"/>
          <w:color w:val="000000" w:themeColor="text1"/>
        </w:rPr>
        <w:t>。</w:t>
      </w:r>
    </w:p>
    <w:p w14:paraId="423C1E49" w14:textId="7EE04E0B" w:rsidR="00AB3555" w:rsidRPr="00EF7B7E" w:rsidRDefault="00AB3555"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2.3.教育部校園食材登錄平臺食安事件回報：依據教育部校園食材登錄平臺食安通報及行政院農業委員會農業藥物毒物試驗所之農產品農藥殘留檢驗結果報告辦理，各校應於接獲食安通報訊息後2小時內，完成回報是否有使用到疑似問題食材。</w:t>
      </w:r>
    </w:p>
    <w:p w14:paraId="7E1EF394" w14:textId="3C6778F9" w:rsidR="005D5EA8" w:rsidRPr="00EF7B7E" w:rsidRDefault="005D5EA8"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2.4產品責任險：外購盒餐食品及團體膳食之廠商，應依規定投保產品責任險。</w:t>
      </w:r>
    </w:p>
    <w:p w14:paraId="1762A9EB" w14:textId="77777777" w:rsidR="00AB3555" w:rsidRPr="00EF7B7E" w:rsidRDefault="00AB3555" w:rsidP="00CF0285">
      <w:pPr>
        <w:spacing w:line="400" w:lineRule="exact"/>
        <w:rPr>
          <w:rFonts w:ascii="標楷體" w:hAnsi="標楷體"/>
          <w:color w:val="000000" w:themeColor="text1"/>
        </w:rPr>
      </w:pPr>
      <w:r w:rsidRPr="00EF7B7E">
        <w:rPr>
          <w:rFonts w:ascii="標楷體" w:hAnsi="標楷體" w:hint="eastAsia"/>
          <w:color w:val="000000" w:themeColor="text1"/>
        </w:rPr>
        <w:t>3.作業內容：</w:t>
      </w:r>
    </w:p>
    <w:p w14:paraId="3F1D5637" w14:textId="47C0372D" w:rsidR="00AB3555" w:rsidRPr="00EF7B7E" w:rsidRDefault="00AB3555" w:rsidP="00CF0285">
      <w:pPr>
        <w:spacing w:line="400" w:lineRule="exact"/>
        <w:ind w:leftChars="100" w:left="720" w:hangingChars="200" w:hanging="480"/>
        <w:rPr>
          <w:rFonts w:ascii="標楷體" w:hAnsi="標楷體"/>
          <w:color w:val="000000" w:themeColor="text1"/>
        </w:rPr>
      </w:pPr>
      <w:r w:rsidRPr="00EF7B7E">
        <w:rPr>
          <w:rFonts w:ascii="標楷體" w:hAnsi="標楷體" w:hint="eastAsia"/>
          <w:color w:val="000000" w:themeColor="text1"/>
        </w:rPr>
        <w:t>3</w:t>
      </w:r>
      <w:r w:rsidRPr="00EF7B7E">
        <w:rPr>
          <w:rFonts w:ascii="標楷體" w:hAnsi="標楷體"/>
          <w:color w:val="000000" w:themeColor="text1"/>
        </w:rPr>
        <w:t>.1.</w:t>
      </w:r>
      <w:r w:rsidRPr="00EF7B7E">
        <w:rPr>
          <w:rFonts w:ascii="標楷體" w:hAnsi="標楷體" w:hint="eastAsia"/>
          <w:color w:val="000000" w:themeColor="text1"/>
        </w:rPr>
        <w:t>食品中毒處理</w:t>
      </w:r>
      <w:r w:rsidRPr="00EF7B7E">
        <w:rPr>
          <w:rFonts w:ascii="標楷體" w:hAnsi="標楷體"/>
          <w:color w:val="000000" w:themeColor="text1"/>
        </w:rPr>
        <w:t>：</w:t>
      </w:r>
      <w:r w:rsidRPr="00EF7B7E">
        <w:rPr>
          <w:rFonts w:ascii="標楷體" w:hAnsi="標楷體" w:cs="DFYuan-W5-WIN-BF" w:hint="eastAsia"/>
          <w:color w:val="000000" w:themeColor="text1"/>
        </w:rPr>
        <w:t>若有疑似食品中毒的情事發生時，應依</w:t>
      </w:r>
      <w:r w:rsidR="006F093C" w:rsidRPr="00EF7B7E">
        <w:rPr>
          <w:rFonts w:ascii="標楷體" w:hAnsi="標楷體" w:cs="DFYuan-W5-WIN-BF" w:hint="eastAsia"/>
          <w:color w:val="000000" w:themeColor="text1"/>
        </w:rPr>
        <w:t>「</w:t>
      </w:r>
      <w:r w:rsidRPr="00EF7B7E">
        <w:rPr>
          <w:rFonts w:ascii="標楷體" w:hAnsi="標楷體" w:cs="DFYuan-W5-WIN-BF" w:hint="eastAsia"/>
          <w:color w:val="000000" w:themeColor="text1"/>
        </w:rPr>
        <w:t>新北市學校</w:t>
      </w:r>
      <w:r w:rsidRPr="00EF7B7E">
        <w:rPr>
          <w:rFonts w:ascii="標楷體" w:hAnsi="標楷體" w:cs="DFYuan-W5-WIN-BF"/>
          <w:color w:val="000000" w:themeColor="text1"/>
        </w:rPr>
        <w:t>疑似食品中毒事件處理流程</w:t>
      </w:r>
      <w:r w:rsidR="006F093C" w:rsidRPr="00EF7B7E">
        <w:rPr>
          <w:rFonts w:ascii="標楷體" w:hAnsi="標楷體" w:cs="DFYuan-W5-WIN-BF" w:hint="eastAsia"/>
          <w:color w:val="000000" w:themeColor="text1"/>
        </w:rPr>
        <w:t>」</w:t>
      </w:r>
      <w:r w:rsidRPr="00EF7B7E">
        <w:rPr>
          <w:rFonts w:ascii="標楷體" w:hAnsi="標楷體" w:cs="DFYuan-W5-WIN-BF" w:hint="eastAsia"/>
          <w:color w:val="000000" w:themeColor="text1"/>
        </w:rPr>
        <w:t>辦理如下：</w:t>
      </w:r>
    </w:p>
    <w:p w14:paraId="63815E82" w14:textId="77777777" w:rsidR="00AB3555" w:rsidRPr="00EF7B7E" w:rsidRDefault="00AB3555" w:rsidP="00CF0285">
      <w:pPr>
        <w:spacing w:line="400" w:lineRule="exact"/>
        <w:ind w:leftChars="200" w:left="1200" w:hangingChars="300" w:hanging="720"/>
        <w:rPr>
          <w:rFonts w:ascii="標楷體" w:hAnsi="標楷體"/>
          <w:color w:val="000000" w:themeColor="text1"/>
        </w:rPr>
      </w:pPr>
      <w:r w:rsidRPr="00EF7B7E">
        <w:rPr>
          <w:rFonts w:ascii="標楷體" w:hAnsi="標楷體"/>
          <w:color w:val="000000" w:themeColor="text1"/>
        </w:rPr>
        <w:t>3.1.1.</w:t>
      </w:r>
      <w:r w:rsidRPr="00EF7B7E">
        <w:rPr>
          <w:rFonts w:ascii="標楷體" w:hAnsi="標楷體" w:cs="DFYuan-W5-WIN-BF" w:hint="eastAsia"/>
          <w:color w:val="000000" w:themeColor="text1"/>
        </w:rPr>
        <w:t>疑似食品中毒事件發生時，應緊急</w:t>
      </w:r>
      <w:r w:rsidRPr="00EF7B7E">
        <w:rPr>
          <w:rFonts w:ascii="標楷體" w:hAnsi="標楷體" w:cs="微軟正黑體" w:hint="eastAsia"/>
          <w:color w:val="000000" w:themeColor="text1"/>
        </w:rPr>
        <w:t>啟</w:t>
      </w:r>
      <w:r w:rsidRPr="00EF7B7E">
        <w:rPr>
          <w:rFonts w:ascii="標楷體" w:hAnsi="標楷體" w:cs="MS Gothic" w:hint="eastAsia"/>
          <w:color w:val="000000" w:themeColor="text1"/>
        </w:rPr>
        <w:t>動校園緊急傷病處理系統及工作小組，</w:t>
      </w:r>
      <w:r w:rsidRPr="00EF7B7E">
        <w:rPr>
          <w:rFonts w:ascii="標楷體" w:hAnsi="標楷體" w:cs="DFYuan-W5-WIN-BF" w:hint="eastAsia"/>
          <w:color w:val="000000" w:themeColor="text1"/>
        </w:rPr>
        <w:t>儘速將患者送醫救治，校方亦應派員全程陪同就醫。</w:t>
      </w:r>
    </w:p>
    <w:p w14:paraId="75139BF5" w14:textId="693B389C"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olor w:val="000000" w:themeColor="text1"/>
        </w:rPr>
        <w:t>3.1.2.</w:t>
      </w:r>
      <w:r w:rsidRPr="00EF7B7E">
        <w:rPr>
          <w:rFonts w:ascii="標楷體" w:hAnsi="標楷體" w:cs="DFYuan-W5-WIN-BF" w:hint="eastAsia"/>
          <w:color w:val="000000" w:themeColor="text1"/>
        </w:rPr>
        <w:t>校</w:t>
      </w:r>
      <w:r w:rsidRPr="00EF7B7E">
        <w:rPr>
          <w:rFonts w:ascii="標楷體" w:hAnsi="標楷體" w:cs="微軟正黑體" w:hint="eastAsia"/>
          <w:color w:val="000000" w:themeColor="text1"/>
        </w:rPr>
        <w:t>內</w:t>
      </w:r>
      <w:r w:rsidRPr="00EF7B7E">
        <w:rPr>
          <w:rFonts w:ascii="標楷體" w:hAnsi="標楷體" w:cs="MS Gothic" w:hint="eastAsia"/>
          <w:color w:val="000000" w:themeColor="text1"/>
        </w:rPr>
        <w:t>應立即向教育局及衛生局進行通報，並提交</w:t>
      </w:r>
      <w:r w:rsidRPr="00EF7B7E">
        <w:rPr>
          <w:rFonts w:ascii="標楷體" w:hAnsi="標楷體" w:cs="DFYuan-W5-WIN-BF" w:hint="eastAsia"/>
          <w:color w:val="000000" w:themeColor="text1"/>
        </w:rPr>
        <w:t>「新北市</w:t>
      </w:r>
      <w:r w:rsidRPr="00EF7B7E">
        <w:rPr>
          <w:rFonts w:ascii="標楷體" w:hAnsi="標楷體" w:cs="DFYuan-W5-WIN-BF"/>
          <w:color w:val="000000" w:themeColor="text1"/>
        </w:rPr>
        <w:t>學校疑似食品中毒事件通報表」及 「新北市學校疑似食品中毒學生名冊」</w:t>
      </w:r>
      <w:r w:rsidRPr="00EF7B7E">
        <w:rPr>
          <w:rFonts w:ascii="標楷體" w:hAnsi="標楷體" w:cs="DFYuan-W5-WIN-BF" w:hint="eastAsia"/>
          <w:color w:val="000000" w:themeColor="text1"/>
        </w:rPr>
        <w:t>。</w:t>
      </w:r>
    </w:p>
    <w:p w14:paraId="0C52F414" w14:textId="63CA0416"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hint="eastAsia"/>
          <w:color w:val="000000" w:themeColor="text1"/>
        </w:rPr>
        <w:t>3.1.3.</w:t>
      </w:r>
      <w:r w:rsidRPr="00EF7B7E">
        <w:rPr>
          <w:rFonts w:ascii="標楷體" w:hAnsi="標楷體" w:cs="DFYuan-W5-WIN-BF" w:hint="eastAsia"/>
          <w:color w:val="000000" w:themeColor="text1"/>
        </w:rPr>
        <w:t>通知家長學童狀況</w:t>
      </w:r>
      <w:r w:rsidR="00886AFF" w:rsidRPr="00EF7B7E">
        <w:rPr>
          <w:rFonts w:ascii="標楷體" w:hAnsi="標楷體" w:cs="DFYuan-W5-WIN-BF" w:hint="eastAsia"/>
          <w:color w:val="000000" w:themeColor="text1"/>
        </w:rPr>
        <w:t>，請參考「給</w:t>
      </w:r>
      <w:r w:rsidRPr="00EF7B7E">
        <w:rPr>
          <w:rFonts w:ascii="標楷體" w:hAnsi="標楷體" w:cs="DFYuan-W5-WIN-BF" w:hint="eastAsia"/>
          <w:color w:val="000000" w:themeColor="text1"/>
        </w:rPr>
        <w:t>家長的一封信</w:t>
      </w:r>
      <w:r w:rsidR="00886AFF" w:rsidRPr="00EF7B7E">
        <w:rPr>
          <w:rFonts w:ascii="標楷體" w:hAnsi="標楷體" w:cs="DFYuan-W5-WIN-BF" w:hint="eastAsia"/>
          <w:color w:val="000000" w:themeColor="text1"/>
        </w:rPr>
        <w:t>範本」</w:t>
      </w:r>
      <w:r w:rsidRPr="00EF7B7E">
        <w:rPr>
          <w:rFonts w:ascii="標楷體" w:hAnsi="標楷體" w:cs="DFYuan-W5-WIN-BF" w:hint="eastAsia"/>
          <w:color w:val="000000" w:themeColor="text1"/>
        </w:rPr>
        <w:t>。</w:t>
      </w:r>
    </w:p>
    <w:p w14:paraId="656A504C" w14:textId="77777777"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hint="eastAsia"/>
          <w:color w:val="000000" w:themeColor="text1"/>
        </w:rPr>
        <w:t>3.1.4.</w:t>
      </w:r>
      <w:r w:rsidRPr="00EF7B7E">
        <w:rPr>
          <w:rFonts w:ascii="標楷體" w:hAnsi="標楷體" w:cs="DFYuan-W5-WIN-BF" w:hint="eastAsia"/>
          <w:color w:val="000000" w:themeColor="text1"/>
        </w:rPr>
        <w:t>應立即通知衛生局前往學校進行檢體採集。</w:t>
      </w:r>
    </w:p>
    <w:p w14:paraId="3A9753D1" w14:textId="77777777"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s="DFYuan-W5-WIN-BF" w:hint="eastAsia"/>
          <w:color w:val="000000" w:themeColor="text1"/>
        </w:rPr>
        <w:t>3.1.5.保留剩餘食物、留樣餐食及患者的排泄物或嘔吐物，等待衛生單位之檢驗。</w:t>
      </w:r>
    </w:p>
    <w:p w14:paraId="5A775B75" w14:textId="166BE7C0"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s="DFYuan-W5-WIN-BF" w:hint="eastAsia"/>
          <w:color w:val="000000" w:themeColor="text1"/>
        </w:rPr>
        <w:t>3.1.6.依</w:t>
      </w:r>
      <w:r w:rsidRPr="00EF7B7E">
        <w:rPr>
          <w:rFonts w:ascii="標楷體" w:hAnsi="標楷體" w:hint="eastAsia"/>
          <w:color w:val="000000" w:themeColor="text1"/>
        </w:rPr>
        <w:t>教育部「校園安全及災害事件通報作業要點」，「食品中毒」</w:t>
      </w:r>
      <w:r w:rsidR="00723F7A" w:rsidRPr="00EF7B7E">
        <w:rPr>
          <w:rFonts w:ascii="標楷體" w:hAnsi="標楷體" w:hint="eastAsia"/>
          <w:color w:val="000000" w:themeColor="text1"/>
        </w:rPr>
        <w:t>意外事件</w:t>
      </w:r>
      <w:r w:rsidRPr="00EF7B7E">
        <w:rPr>
          <w:rFonts w:ascii="標楷體" w:hAnsi="標楷體" w:hint="eastAsia"/>
          <w:color w:val="000000" w:themeColor="text1"/>
        </w:rPr>
        <w:t>，各校應於知悉食品中毒事件後，至遲不得逾24小時校安通報網通報</w:t>
      </w:r>
      <w:r w:rsidRPr="00EF7B7E">
        <w:rPr>
          <w:rFonts w:ascii="標楷體" w:hAnsi="標楷體"/>
          <w:color w:val="000000" w:themeColor="text1"/>
        </w:rPr>
        <w:t>。</w:t>
      </w:r>
      <w:r w:rsidR="00723F7A" w:rsidRPr="00EF7B7E">
        <w:rPr>
          <w:rFonts w:ascii="標楷體" w:hAnsi="標楷體" w:hint="eastAsia"/>
          <w:color w:val="000000" w:themeColor="text1"/>
        </w:rPr>
        <w:t>如屬緊急事件者，應於知悉後2小時內完成通報。</w:t>
      </w:r>
    </w:p>
    <w:p w14:paraId="2FFC6BE0" w14:textId="4225874B"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s="DFYuan-W5-WIN-BF" w:hint="eastAsia"/>
          <w:color w:val="000000" w:themeColor="text1"/>
        </w:rPr>
        <w:t>3.1.7.事發當日及隔日均需</w:t>
      </w:r>
      <w:r w:rsidR="00566BA3" w:rsidRPr="00EF7B7E">
        <w:rPr>
          <w:rFonts w:ascii="標楷體" w:hAnsi="標楷體" w:cs="DFYuan-W5-WIN-BF" w:hint="eastAsia"/>
          <w:color w:val="000000" w:themeColor="text1"/>
        </w:rPr>
        <w:t>調查</w:t>
      </w:r>
      <w:r w:rsidRPr="00EF7B7E">
        <w:rPr>
          <w:rFonts w:ascii="標楷體" w:hAnsi="標楷體" w:cs="DFYuan-W5-WIN-BF" w:hint="eastAsia"/>
          <w:color w:val="000000" w:themeColor="text1"/>
        </w:rPr>
        <w:t>患者</w:t>
      </w:r>
      <w:r w:rsidR="00566BA3" w:rsidRPr="00EF7B7E">
        <w:rPr>
          <w:rFonts w:ascii="標楷體" w:hAnsi="標楷體" w:cs="DFYuan-W5-WIN-BF" w:hint="eastAsia"/>
          <w:color w:val="000000" w:themeColor="text1"/>
        </w:rPr>
        <w:t>攝食</w:t>
      </w:r>
      <w:r w:rsidRPr="00EF7B7E">
        <w:rPr>
          <w:rFonts w:ascii="標楷體" w:hAnsi="標楷體" w:cs="DFYuan-W5-WIN-BF" w:hint="eastAsia"/>
          <w:color w:val="000000" w:themeColor="text1"/>
        </w:rPr>
        <w:t>狀況，記錄於「</w:t>
      </w:r>
      <w:r w:rsidRPr="00EF7B7E">
        <w:rPr>
          <w:rFonts w:ascii="標楷體" w:hAnsi="標楷體"/>
          <w:bCs/>
          <w:color w:val="000000" w:themeColor="text1"/>
        </w:rPr>
        <w:t>新北市學校疑似食品中毒事件個案訪問表</w:t>
      </w:r>
      <w:r w:rsidR="00224633" w:rsidRPr="00EF7B7E">
        <w:rPr>
          <w:rFonts w:ascii="標楷體" w:hAnsi="標楷體" w:hint="eastAsia"/>
          <w:bCs/>
          <w:color w:val="000000" w:themeColor="text1"/>
        </w:rPr>
        <w:t>(1人填寫1張)</w:t>
      </w:r>
      <w:r w:rsidRPr="00EF7B7E">
        <w:rPr>
          <w:rFonts w:ascii="標楷體" w:hAnsi="標楷體" w:hint="eastAsia"/>
          <w:bCs/>
          <w:color w:val="000000" w:themeColor="text1"/>
        </w:rPr>
        <w:t>」，</w:t>
      </w:r>
      <w:r w:rsidRPr="00EF7B7E">
        <w:rPr>
          <w:rFonts w:ascii="標楷體" w:hAnsi="標楷體" w:cs="DFYuan-W5-WIN-BF" w:hint="eastAsia"/>
          <w:color w:val="000000" w:themeColor="text1"/>
        </w:rPr>
        <w:t>並於隔日向教育局回報患者就醫或復原之情形。</w:t>
      </w:r>
    </w:p>
    <w:p w14:paraId="01C33816" w14:textId="31F97134"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s="DFYuan-W5-WIN-BF" w:hint="eastAsia"/>
          <w:color w:val="000000" w:themeColor="text1"/>
        </w:rPr>
        <w:t>3.1.8.公辦民營廚房，依合約書</w:t>
      </w:r>
      <w:r w:rsidRPr="00EF7B7E">
        <w:rPr>
          <w:rFonts w:ascii="標楷體" w:hAnsi="標楷體" w:cs="MS Gothic" w:hint="eastAsia"/>
          <w:color w:val="000000" w:themeColor="text1"/>
        </w:rPr>
        <w:t>辦理停餐</w:t>
      </w:r>
      <w:r w:rsidR="00CE6D51" w:rsidRPr="00EF7B7E">
        <w:rPr>
          <w:rFonts w:ascii="標楷體" w:hAnsi="標楷體" w:cs="MS Gothic" w:hint="eastAsia"/>
          <w:color w:val="000000" w:themeColor="text1"/>
        </w:rPr>
        <w:t>，並聯絡備位</w:t>
      </w:r>
      <w:r w:rsidR="007825F3" w:rsidRPr="00EF7B7E">
        <w:rPr>
          <w:rFonts w:ascii="標楷體" w:hAnsi="標楷體" w:cs="MS Gothic" w:hint="eastAsia"/>
          <w:color w:val="000000" w:themeColor="text1"/>
        </w:rPr>
        <w:t>廠商</w:t>
      </w:r>
      <w:r w:rsidR="00CE6D51" w:rsidRPr="00EF7B7E">
        <w:rPr>
          <w:rFonts w:ascii="標楷體" w:hAnsi="標楷體" w:cs="MS Gothic" w:hint="eastAsia"/>
          <w:color w:val="000000" w:themeColor="text1"/>
        </w:rPr>
        <w:t>替代供餐</w:t>
      </w:r>
      <w:r w:rsidR="00B75C90" w:rsidRPr="00EF7B7E">
        <w:rPr>
          <w:rFonts w:ascii="標楷體" w:hAnsi="標楷體" w:cs="MS Gothic" w:hint="eastAsia"/>
          <w:color w:val="000000" w:themeColor="text1"/>
        </w:rPr>
        <w:t>，</w:t>
      </w:r>
      <w:r w:rsidRPr="00EF7B7E">
        <w:rPr>
          <w:rFonts w:ascii="標楷體" w:hAnsi="標楷體" w:cs="MS Gothic" w:hint="eastAsia"/>
          <w:color w:val="000000" w:themeColor="text1"/>
        </w:rPr>
        <w:t>後</w:t>
      </w:r>
      <w:r w:rsidRPr="00EF7B7E">
        <w:rPr>
          <w:rFonts w:ascii="標楷體" w:hAnsi="標楷體" w:cs="DFYuan-W5-WIN-BF" w:hint="eastAsia"/>
          <w:color w:val="000000" w:themeColor="text1"/>
        </w:rPr>
        <w:t>續應</w:t>
      </w:r>
      <w:bookmarkStart w:id="41" w:name="_Hlk135829088"/>
      <w:r w:rsidRPr="00EF7B7E">
        <w:rPr>
          <w:rFonts w:ascii="標楷體" w:hAnsi="標楷體" w:cs="DFYuan-W5-WIN-BF" w:hint="eastAsia"/>
          <w:color w:val="000000" w:themeColor="text1"/>
        </w:rPr>
        <w:t>靜待衛生局複驗結果後再依規定辦理</w:t>
      </w:r>
      <w:bookmarkEnd w:id="41"/>
      <w:r w:rsidRPr="00EF7B7E">
        <w:rPr>
          <w:rFonts w:ascii="標楷體" w:hAnsi="標楷體" w:cs="DFYuan-W5-WIN-BF" w:hint="eastAsia"/>
          <w:color w:val="000000" w:themeColor="text1"/>
        </w:rPr>
        <w:t>；公辦公營廚房須立即停止供餐，改由合格中央餐廚</w:t>
      </w:r>
      <w:r w:rsidR="007825F3" w:rsidRPr="00EF7B7E">
        <w:rPr>
          <w:rFonts w:ascii="標楷體" w:hAnsi="標楷體" w:cs="DFYuan-W5-WIN-BF" w:hint="eastAsia"/>
          <w:color w:val="000000" w:themeColor="text1"/>
        </w:rPr>
        <w:t>供餐或洽鄰近自設廚房學校支援</w:t>
      </w:r>
      <w:r w:rsidRPr="00EF7B7E">
        <w:rPr>
          <w:rFonts w:ascii="標楷體" w:hAnsi="標楷體" w:cs="DFYuan-W5-WIN-BF" w:hint="eastAsia"/>
          <w:color w:val="000000" w:themeColor="text1"/>
        </w:rPr>
        <w:t>，</w:t>
      </w:r>
      <w:r w:rsidR="00796FCB" w:rsidRPr="00EF7B7E">
        <w:rPr>
          <w:rFonts w:ascii="標楷體" w:hAnsi="標楷體" w:cs="DFYuan-W5-WIN-BF" w:hint="eastAsia"/>
          <w:color w:val="000000" w:themeColor="text1"/>
        </w:rPr>
        <w:t>並</w:t>
      </w:r>
      <w:r w:rsidRPr="00EF7B7E">
        <w:rPr>
          <w:rFonts w:ascii="標楷體" w:hAnsi="標楷體" w:cs="DFYuan-W5-WIN-BF" w:hint="eastAsia"/>
          <w:color w:val="000000" w:themeColor="text1"/>
        </w:rPr>
        <w:t>靜待衛生局複驗結果後再依規定辦理。</w:t>
      </w:r>
    </w:p>
    <w:p w14:paraId="394B50F3" w14:textId="00DD7098" w:rsidR="00AB3555" w:rsidRPr="00EF7B7E" w:rsidRDefault="00AB3555" w:rsidP="00CF0285">
      <w:pPr>
        <w:spacing w:line="400" w:lineRule="exact"/>
        <w:ind w:leftChars="200" w:left="1200" w:hangingChars="300" w:hanging="720"/>
        <w:rPr>
          <w:rFonts w:ascii="標楷體" w:hAnsi="標楷體" w:cs="DFYuan-W5-WIN-BF"/>
          <w:color w:val="000000" w:themeColor="text1"/>
        </w:rPr>
      </w:pPr>
      <w:r w:rsidRPr="00EF7B7E">
        <w:rPr>
          <w:rFonts w:ascii="標楷體" w:hAnsi="標楷體" w:cs="DFYuan-W5-WIN-BF" w:hint="eastAsia"/>
          <w:color w:val="000000" w:themeColor="text1"/>
        </w:rPr>
        <w:t>3.1.9.事件處理完畢後</w:t>
      </w:r>
      <w:r w:rsidR="00FF05C0" w:rsidRPr="00EF7B7E">
        <w:rPr>
          <w:rFonts w:ascii="標楷體" w:hAnsi="標楷體" w:cs="DFYuan-W5-WIN-BF" w:hint="eastAsia"/>
          <w:color w:val="000000" w:themeColor="text1"/>
        </w:rPr>
        <w:t>，全案</w:t>
      </w:r>
      <w:r w:rsidR="00454241" w:rsidRPr="00EF7B7E">
        <w:rPr>
          <w:rFonts w:ascii="標楷體" w:hAnsi="標楷體" w:cs="DFYuan-W5-WIN-BF" w:hint="eastAsia"/>
          <w:color w:val="000000" w:themeColor="text1"/>
        </w:rPr>
        <w:t>應</w:t>
      </w:r>
      <w:r w:rsidRPr="00EF7B7E">
        <w:rPr>
          <w:rFonts w:ascii="標楷體" w:hAnsi="標楷體" w:cs="DFYuan-W5-WIN-BF" w:hint="eastAsia"/>
          <w:color w:val="000000" w:themeColor="text1"/>
        </w:rPr>
        <w:t>提午餐供應會檢討，加強預防，避免類似事件再度發生，記錄於「</w:t>
      </w:r>
      <w:r w:rsidRPr="00EF7B7E">
        <w:rPr>
          <w:rFonts w:ascii="標楷體" w:hAnsi="標楷體" w:hint="eastAsia"/>
          <w:color w:val="000000" w:themeColor="text1"/>
        </w:rPr>
        <w:t>新北市學校廚房異常、客訴、成品回收及報廢品處理紀錄表」</w:t>
      </w:r>
      <w:r w:rsidRPr="00EF7B7E">
        <w:rPr>
          <w:rFonts w:ascii="標楷體" w:hAnsi="標楷體" w:cs="DFYuan-W5-WIN-BF" w:hint="eastAsia"/>
          <w:color w:val="000000" w:themeColor="text1"/>
        </w:rPr>
        <w:t>。</w:t>
      </w:r>
    </w:p>
    <w:p w14:paraId="196D5386" w14:textId="5898D711" w:rsidR="00AB3555" w:rsidRPr="00EF7B7E" w:rsidRDefault="00AB3555" w:rsidP="00CF0285">
      <w:pPr>
        <w:spacing w:line="400" w:lineRule="exact"/>
        <w:ind w:leftChars="100" w:left="600" w:hangingChars="150" w:hanging="360"/>
        <w:rPr>
          <w:rFonts w:ascii="標楷體" w:hAnsi="標楷體"/>
          <w:color w:val="000000" w:themeColor="text1"/>
        </w:rPr>
      </w:pPr>
      <w:r w:rsidRPr="00EF7B7E">
        <w:rPr>
          <w:rFonts w:ascii="標楷體" w:hAnsi="標楷體" w:hint="eastAsia"/>
          <w:color w:val="000000" w:themeColor="text1"/>
        </w:rPr>
        <w:lastRenderedPageBreak/>
        <w:t>3</w:t>
      </w:r>
      <w:r w:rsidRPr="00EF7B7E">
        <w:rPr>
          <w:rFonts w:ascii="標楷體" w:hAnsi="標楷體"/>
          <w:color w:val="000000" w:themeColor="text1"/>
        </w:rPr>
        <w:t>.</w:t>
      </w:r>
      <w:r w:rsidRPr="00EF7B7E">
        <w:rPr>
          <w:rFonts w:ascii="標楷體" w:hAnsi="標楷體" w:hint="eastAsia"/>
          <w:color w:val="000000" w:themeColor="text1"/>
        </w:rPr>
        <w:t>2食安稽查：本市</w:t>
      </w:r>
      <w:r w:rsidR="00B667E9" w:rsidRPr="00EF7B7E">
        <w:rPr>
          <w:rFonts w:ascii="標楷體" w:hAnsi="標楷體" w:hint="eastAsia"/>
          <w:color w:val="000000" w:themeColor="text1"/>
        </w:rPr>
        <w:t>各級</w:t>
      </w:r>
      <w:r w:rsidRPr="00EF7B7E">
        <w:rPr>
          <w:rFonts w:ascii="標楷體" w:hAnsi="標楷體" w:hint="eastAsia"/>
          <w:color w:val="000000" w:themeColor="text1"/>
        </w:rPr>
        <w:t>學校，應確實配合教育局、衛生局等相關單位到校稽查，並指派營養師、午餐秘書或餐飲衛生督導人員、單位主管陪同，提供必要資料文件，相關稽查意見，應提午餐供應會專案報告，並依其改善意見確實改進，稽查資料及改善情形應專冊妥存。</w:t>
      </w:r>
    </w:p>
    <w:p w14:paraId="1229EC9C" w14:textId="6BF13F0D" w:rsidR="00AB3555" w:rsidRPr="00EF7B7E" w:rsidRDefault="00AB3555" w:rsidP="00CF0285">
      <w:pPr>
        <w:spacing w:line="400" w:lineRule="exact"/>
        <w:ind w:leftChars="100" w:left="960" w:hangingChars="300" w:hanging="720"/>
        <w:rPr>
          <w:rFonts w:ascii="標楷體" w:hAnsi="標楷體"/>
          <w:color w:val="000000" w:themeColor="text1"/>
        </w:rPr>
      </w:pPr>
      <w:r w:rsidRPr="00EF7B7E">
        <w:rPr>
          <w:rFonts w:ascii="標楷體" w:hAnsi="標楷體" w:hint="eastAsia"/>
          <w:color w:val="000000" w:themeColor="text1"/>
        </w:rPr>
        <w:t>3.3.1</w:t>
      </w:r>
      <w:r w:rsidR="0089753C" w:rsidRPr="00EF7B7E">
        <w:rPr>
          <w:rFonts w:ascii="標楷體" w:hAnsi="標楷體" w:hint="eastAsia"/>
          <w:color w:val="000000" w:themeColor="text1"/>
        </w:rPr>
        <w:t>自立</w:t>
      </w:r>
      <w:r w:rsidRPr="00EF7B7E">
        <w:rPr>
          <w:rFonts w:ascii="標楷體" w:hAnsi="標楷體" w:hint="eastAsia"/>
          <w:color w:val="000000" w:themeColor="text1"/>
        </w:rPr>
        <w:t>午餐及校園食品輔導訪視：本市公辦公營、公辦民營廚房及高級中等學校美食街熱食部學校，每年度分上半年及下半年，由教育局委託衛生專業機構或團體，到校進行輔導訪視，學校應備妥相關資料並指派專人全程陪同，必要時</w:t>
      </w:r>
      <w:r w:rsidR="00287161" w:rsidRPr="00EF7B7E">
        <w:rPr>
          <w:rFonts w:ascii="標楷體" w:hAnsi="標楷體" w:hint="eastAsia"/>
          <w:color w:val="000000" w:themeColor="text1"/>
        </w:rPr>
        <w:t>得</w:t>
      </w:r>
      <w:r w:rsidR="00E150D1" w:rsidRPr="00EF7B7E">
        <w:rPr>
          <w:rFonts w:ascii="標楷體" w:hAnsi="標楷體" w:hint="eastAsia"/>
          <w:color w:val="000000" w:themeColor="text1"/>
        </w:rPr>
        <w:t>邀</w:t>
      </w:r>
      <w:r w:rsidRPr="00EF7B7E">
        <w:rPr>
          <w:rFonts w:ascii="標楷體" w:hAnsi="標楷體" w:hint="eastAsia"/>
          <w:color w:val="000000" w:themeColor="text1"/>
        </w:rPr>
        <w:t>請校長</w:t>
      </w:r>
      <w:r w:rsidR="00287161" w:rsidRPr="00EF7B7E">
        <w:rPr>
          <w:rFonts w:ascii="標楷體" w:hAnsi="標楷體" w:hint="eastAsia"/>
          <w:color w:val="000000" w:themeColor="text1"/>
        </w:rPr>
        <w:t>參與</w:t>
      </w:r>
      <w:r w:rsidRPr="00EF7B7E">
        <w:rPr>
          <w:rFonts w:ascii="標楷體" w:hAnsi="標楷體" w:hint="eastAsia"/>
          <w:color w:val="000000" w:themeColor="text1"/>
        </w:rPr>
        <w:t>。</w:t>
      </w:r>
      <w:r w:rsidR="00A51DD9" w:rsidRPr="00EF7B7E">
        <w:rPr>
          <w:rFonts w:ascii="標楷體" w:hAnsi="標楷體" w:hint="eastAsia"/>
          <w:color w:val="000000" w:themeColor="text1"/>
        </w:rPr>
        <w:t>每次</w:t>
      </w:r>
      <w:r w:rsidRPr="00EF7B7E">
        <w:rPr>
          <w:rFonts w:ascii="標楷體" w:hAnsi="標楷體" w:hint="eastAsia"/>
          <w:color w:val="000000" w:themeColor="text1"/>
        </w:rPr>
        <w:t>輔導訪視</w:t>
      </w:r>
      <w:r w:rsidR="00A51DD9" w:rsidRPr="00EF7B7E">
        <w:rPr>
          <w:rFonts w:ascii="標楷體" w:hAnsi="標楷體" w:hint="eastAsia"/>
          <w:color w:val="000000" w:themeColor="text1"/>
        </w:rPr>
        <w:t>情形</w:t>
      </w:r>
      <w:r w:rsidRPr="00EF7B7E">
        <w:rPr>
          <w:rFonts w:ascii="標楷體" w:hAnsi="標楷體" w:hint="eastAsia"/>
          <w:color w:val="000000" w:themeColor="text1"/>
        </w:rPr>
        <w:t>，應提午餐供應會專案報告，並依其改善意見確實改進，輔導訪視資料及改善情形應專冊妥存。</w:t>
      </w:r>
    </w:p>
    <w:p w14:paraId="6D66E799" w14:textId="2B9809A0" w:rsidR="00AB3555" w:rsidRPr="00EF7B7E" w:rsidRDefault="00AB3555" w:rsidP="00CF0285">
      <w:pPr>
        <w:spacing w:line="400" w:lineRule="exact"/>
        <w:ind w:leftChars="100" w:left="960" w:hangingChars="300" w:hanging="720"/>
        <w:rPr>
          <w:rFonts w:ascii="標楷體" w:hAnsi="標楷體"/>
          <w:color w:val="000000" w:themeColor="text1"/>
        </w:rPr>
      </w:pPr>
      <w:r w:rsidRPr="00EF7B7E">
        <w:rPr>
          <w:rFonts w:ascii="標楷體" w:hAnsi="標楷體" w:hint="eastAsia"/>
          <w:color w:val="000000" w:themeColor="text1"/>
        </w:rPr>
        <w:t>3.3.2</w:t>
      </w:r>
      <w:r w:rsidR="0089753C" w:rsidRPr="00EF7B7E">
        <w:rPr>
          <w:rFonts w:ascii="標楷體" w:hAnsi="標楷體" w:hint="eastAsia"/>
          <w:color w:val="000000" w:themeColor="text1"/>
        </w:rPr>
        <w:t>無自設廚房學校</w:t>
      </w:r>
      <w:r w:rsidR="0097395E" w:rsidRPr="00EF7B7E">
        <w:rPr>
          <w:rFonts w:ascii="標楷體" w:hAnsi="標楷體" w:hint="eastAsia"/>
          <w:color w:val="000000" w:themeColor="text1"/>
        </w:rPr>
        <w:t>之</w:t>
      </w:r>
      <w:r w:rsidRPr="00EF7B7E">
        <w:rPr>
          <w:rFonts w:ascii="標楷體" w:hAnsi="標楷體" w:hint="eastAsia"/>
          <w:color w:val="000000" w:themeColor="text1"/>
        </w:rPr>
        <w:t>午餐及校園食品輔導訪視：本市無自設廚房學校</w:t>
      </w:r>
      <w:r w:rsidR="0089753C" w:rsidRPr="00EF7B7E">
        <w:rPr>
          <w:rFonts w:ascii="標楷體" w:hAnsi="標楷體" w:hint="eastAsia"/>
          <w:color w:val="000000" w:themeColor="text1"/>
        </w:rPr>
        <w:t>(含中央餐廚學校及自立午餐受供餐學校)</w:t>
      </w:r>
      <w:r w:rsidRPr="00EF7B7E">
        <w:rPr>
          <w:rFonts w:ascii="標楷體" w:hAnsi="標楷體" w:hint="eastAsia"/>
          <w:color w:val="000000" w:themeColor="text1"/>
        </w:rPr>
        <w:t>，每年度分上半年及下半年，由本市學校營養師代表本局不定期到校或致電協助學校餐食相關業務。</w:t>
      </w:r>
    </w:p>
    <w:p w14:paraId="1FCFCB00" w14:textId="77777777" w:rsidR="00AB3555" w:rsidRPr="00EF7B7E" w:rsidRDefault="00AB3555" w:rsidP="00CF0285">
      <w:pPr>
        <w:spacing w:line="400" w:lineRule="exact"/>
        <w:ind w:leftChars="100" w:left="960" w:hangingChars="300" w:hanging="720"/>
        <w:rPr>
          <w:rFonts w:ascii="標楷體" w:hAnsi="標楷體"/>
          <w:color w:val="000000" w:themeColor="text1"/>
        </w:rPr>
      </w:pPr>
      <w:r w:rsidRPr="00EF7B7E">
        <w:rPr>
          <w:rFonts w:ascii="標楷體" w:hAnsi="標楷體" w:hint="eastAsia"/>
          <w:color w:val="000000" w:themeColor="text1"/>
        </w:rPr>
        <w:t>3.4.食安自主檢核及相關系統填報</w:t>
      </w:r>
    </w:p>
    <w:p w14:paraId="01AB8091" w14:textId="77777777" w:rsidR="00AB3555" w:rsidRPr="00EF7B7E" w:rsidRDefault="00AB3555" w:rsidP="00E80407">
      <w:pPr>
        <w:spacing w:line="400" w:lineRule="exact"/>
        <w:ind w:leftChars="200" w:left="1368" w:hangingChars="370" w:hanging="888"/>
        <w:rPr>
          <w:rFonts w:ascii="標楷體" w:hAnsi="標楷體"/>
          <w:color w:val="000000" w:themeColor="text1"/>
        </w:rPr>
      </w:pPr>
      <w:r w:rsidRPr="00EF7B7E">
        <w:rPr>
          <w:rFonts w:ascii="標楷體" w:hAnsi="標楷體" w:hint="eastAsia"/>
          <w:color w:val="000000" w:themeColor="text1"/>
        </w:rPr>
        <w:t>3.4.1.1教育部校園食材登錄平臺(含智慧化校園餐飲服務平臺)：自立午餐學校及美食街熱食部應於每學期開學前完成自我檢核準備作業。</w:t>
      </w:r>
    </w:p>
    <w:p w14:paraId="2B6FEBAE" w14:textId="42455EB6" w:rsidR="00AB3555" w:rsidRPr="00EF7B7E" w:rsidRDefault="00AB3555" w:rsidP="00E80407">
      <w:pPr>
        <w:spacing w:line="400" w:lineRule="exact"/>
        <w:ind w:leftChars="200" w:left="1368" w:hangingChars="370" w:hanging="888"/>
        <w:rPr>
          <w:rFonts w:ascii="標楷體" w:hAnsi="標楷體"/>
          <w:color w:val="000000" w:themeColor="text1"/>
        </w:rPr>
      </w:pPr>
      <w:r w:rsidRPr="00EF7B7E">
        <w:rPr>
          <w:rFonts w:ascii="標楷體" w:hAnsi="標楷體" w:hint="eastAsia"/>
          <w:color w:val="000000" w:themeColor="text1"/>
        </w:rPr>
        <w:t>3.4.1.2教育部校園食材登錄平臺(含智慧化校園餐飲服務平臺) ：自立午餐學校及美食街熱食部應於每學期完成基本資料校正更新，供餐當日之菜單及食材各項資料，應確實自主檢核如實登錄。</w:t>
      </w:r>
    </w:p>
    <w:p w14:paraId="60D1A6ED" w14:textId="2A5562C7" w:rsidR="00D625A7" w:rsidRPr="00EF7B7E" w:rsidRDefault="0004707B" w:rsidP="00E80407">
      <w:pPr>
        <w:spacing w:line="400" w:lineRule="exact"/>
        <w:ind w:leftChars="200" w:left="1368" w:hangingChars="370" w:hanging="888"/>
        <w:rPr>
          <w:rFonts w:ascii="標楷體" w:hAnsi="標楷體"/>
          <w:color w:val="000000" w:themeColor="text1"/>
        </w:rPr>
      </w:pPr>
      <w:r w:rsidRPr="00EF7B7E">
        <w:rPr>
          <w:rFonts w:ascii="標楷體" w:hAnsi="標楷體" w:cs="標楷體"/>
          <w:noProof/>
          <w:color w:val="000000" w:themeColor="text1"/>
        </w:rPr>
        <w:drawing>
          <wp:anchor distT="0" distB="0" distL="114300" distR="114300" simplePos="0" relativeHeight="251658240" behindDoc="0" locked="0" layoutInCell="1" allowOverlap="1" wp14:anchorId="177C36AF" wp14:editId="799B0DA5">
            <wp:simplePos x="0" y="0"/>
            <wp:positionH relativeFrom="column">
              <wp:posOffset>4906381</wp:posOffset>
            </wp:positionH>
            <wp:positionV relativeFrom="paragraph">
              <wp:posOffset>81915</wp:posOffset>
            </wp:positionV>
            <wp:extent cx="1026160" cy="1057275"/>
            <wp:effectExtent l="0" t="0" r="2540" b="9525"/>
            <wp:wrapSquare wrapText="bothSides"/>
            <wp:docPr id="2" name="image6.png">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2" name="image6.png">
                      <a:hlinkClick r:id="rId30"/>
                    </pic:cNvPr>
                    <pic:cNvPicPr preferRelativeResize="0"/>
                  </pic:nvPicPr>
                  <pic:blipFill>
                    <a:blip r:embed="rId31">
                      <a:extLst>
                        <a:ext uri="{28A0092B-C50C-407E-A947-70E740481C1C}">
                          <a14:useLocalDpi xmlns:a14="http://schemas.microsoft.com/office/drawing/2010/main" val="0"/>
                        </a:ext>
                      </a:extLst>
                    </a:blip>
                    <a:srcRect/>
                    <a:stretch>
                      <a:fillRect/>
                    </a:stretch>
                  </pic:blipFill>
                  <pic:spPr>
                    <a:xfrm>
                      <a:off x="0" y="0"/>
                      <a:ext cx="1026160" cy="1057275"/>
                    </a:xfrm>
                    <a:prstGeom prst="rect">
                      <a:avLst/>
                    </a:prstGeom>
                    <a:ln/>
                  </pic:spPr>
                </pic:pic>
              </a:graphicData>
            </a:graphic>
            <wp14:sizeRelH relativeFrom="page">
              <wp14:pctWidth>0</wp14:pctWidth>
            </wp14:sizeRelH>
            <wp14:sizeRelV relativeFrom="page">
              <wp14:pctHeight>0</wp14:pctHeight>
            </wp14:sizeRelV>
          </wp:anchor>
        </w:drawing>
      </w:r>
      <w:r w:rsidR="00D625A7" w:rsidRPr="00EF7B7E">
        <w:rPr>
          <w:rFonts w:ascii="標楷體" w:hAnsi="標楷體" w:hint="eastAsia"/>
          <w:color w:val="000000" w:themeColor="text1"/>
        </w:rPr>
        <w:t>3.4.1.3為</w:t>
      </w:r>
      <w:r w:rsidRPr="00EF7B7E">
        <w:rPr>
          <w:rFonts w:ascii="標楷體" w:hAnsi="標楷體" w:hint="eastAsia"/>
          <w:color w:val="000000" w:themeColor="text1"/>
        </w:rPr>
        <w:t>落實</w:t>
      </w:r>
      <w:r w:rsidR="00D625A7" w:rsidRPr="00EF7B7E">
        <w:rPr>
          <w:rFonts w:ascii="標楷體" w:hAnsi="標楷體" w:hint="eastAsia"/>
          <w:color w:val="000000" w:themeColor="text1"/>
        </w:rPr>
        <w:t>食登平臺之食安事件查詢及回報，請各校午餐相關人員(含中央餐廚學校及自立午餐受供餐學校)應配合完成LINE群組帳號綁定</w:t>
      </w:r>
      <w:r w:rsidRPr="00EF7B7E">
        <w:rPr>
          <w:rFonts w:ascii="標楷體" w:hAnsi="標楷體" w:hint="eastAsia"/>
          <w:color w:val="000000" w:themeColor="text1"/>
        </w:rPr>
        <w:t>，綁定路徑請掃描條碼。</w:t>
      </w:r>
    </w:p>
    <w:p w14:paraId="7FB1441B" w14:textId="77777777" w:rsidR="00AB3555" w:rsidRPr="00EF7B7E" w:rsidRDefault="00AB3555"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3.4.2新北市食安智慧監控中心：自立午餐學校應依規定時間完成溫度及到校時間回報。帳號密碼應妥善保管，列入移交，另可以設定多人權限，以利即時回報。</w:t>
      </w:r>
    </w:p>
    <w:p w14:paraId="4E8EC51B" w14:textId="77777777" w:rsidR="00AB3555" w:rsidRPr="00EF7B7E" w:rsidRDefault="00AB3555"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3.4.3農糧署學午糧系統帳號密碼，應妥善保管，並於每學期完成基本資料校正更新。</w:t>
      </w:r>
      <w:r w:rsidRPr="00EF7B7E">
        <w:rPr>
          <w:rFonts w:ascii="標楷體" w:hAnsi="標楷體"/>
          <w:color w:val="000000" w:themeColor="text1"/>
        </w:rPr>
        <w:t xml:space="preserve"> </w:t>
      </w:r>
    </w:p>
    <w:p w14:paraId="562C7C0B" w14:textId="77777777" w:rsidR="00AB3555" w:rsidRPr="00EF7B7E" w:rsidRDefault="00AB3555"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3.4.4新北市安心蔬菜平臺帳號密碼，應妥善保管。</w:t>
      </w:r>
    </w:p>
    <w:p w14:paraId="19FE0B57" w14:textId="739FC79C" w:rsidR="00AB3555" w:rsidRPr="00EF7B7E" w:rsidRDefault="00AB3555" w:rsidP="00CF0285">
      <w:pPr>
        <w:spacing w:line="400" w:lineRule="exact"/>
        <w:ind w:leftChars="200" w:left="1200" w:hangingChars="300" w:hanging="720"/>
        <w:rPr>
          <w:rFonts w:ascii="標楷體" w:hAnsi="標楷體"/>
          <w:color w:val="000000" w:themeColor="text1"/>
        </w:rPr>
      </w:pPr>
      <w:r w:rsidRPr="00EF7B7E">
        <w:rPr>
          <w:rFonts w:ascii="標楷體" w:hAnsi="標楷體" w:hint="eastAsia"/>
          <w:color w:val="000000" w:themeColor="text1"/>
        </w:rPr>
        <w:t>3.4.</w:t>
      </w:r>
      <w:r w:rsidR="004230DF" w:rsidRPr="00EF7B7E">
        <w:rPr>
          <w:rFonts w:ascii="標楷體" w:hAnsi="標楷體" w:hint="eastAsia"/>
          <w:color w:val="000000" w:themeColor="text1"/>
        </w:rPr>
        <w:t>5</w:t>
      </w:r>
      <w:r w:rsidRPr="00EF7B7E">
        <w:rPr>
          <w:rFonts w:ascii="標楷體" w:hAnsi="標楷體" w:hint="eastAsia"/>
          <w:color w:val="000000" w:themeColor="text1"/>
        </w:rPr>
        <w:t>學校如供應校園食品，應依</w:t>
      </w:r>
      <w:r w:rsidR="0054078C" w:rsidRPr="00E80407">
        <w:rPr>
          <w:rFonts w:ascii="標楷體" w:hAnsi="標楷體" w:hint="eastAsia"/>
        </w:rPr>
        <w:t>「</w:t>
      </w:r>
      <w:hyperlink r:id="rId32" w:history="1">
        <w:r w:rsidR="0054078C" w:rsidRPr="00E80407">
          <w:rPr>
            <w:rStyle w:val="af"/>
            <w:rFonts w:ascii="標楷體" w:hAnsi="標楷體" w:hint="eastAsia"/>
            <w:color w:val="auto"/>
          </w:rPr>
          <w:t>新北</w:t>
        </w:r>
        <w:r w:rsidRPr="00E80407">
          <w:rPr>
            <w:rStyle w:val="af"/>
            <w:rFonts w:ascii="標楷體" w:hAnsi="標楷體" w:hint="eastAsia"/>
            <w:color w:val="auto"/>
          </w:rPr>
          <w:t>市員生消費合作社辦理販售食品實施要點</w:t>
        </w:r>
      </w:hyperlink>
      <w:r w:rsidR="0054078C" w:rsidRPr="00E80407">
        <w:rPr>
          <w:rFonts w:ascii="標楷體" w:hAnsi="標楷體" w:hint="eastAsia"/>
        </w:rPr>
        <w:t>」</w:t>
      </w:r>
      <w:r w:rsidRPr="00E80407">
        <w:rPr>
          <w:rFonts w:ascii="標楷體" w:hAnsi="標楷體" w:hint="eastAsia"/>
        </w:rPr>
        <w:t>及</w:t>
      </w:r>
      <w:r w:rsidR="00E80407" w:rsidRPr="00E80407">
        <w:rPr>
          <w:rFonts w:ascii="標楷體" w:hAnsi="標楷體" w:hint="eastAsia"/>
        </w:rPr>
        <w:t>教育部</w:t>
      </w:r>
      <w:r w:rsidR="0054078C" w:rsidRPr="00E80407">
        <w:rPr>
          <w:rFonts w:ascii="標楷體" w:hAnsi="標楷體" w:hint="eastAsia"/>
        </w:rPr>
        <w:t>「</w:t>
      </w:r>
      <w:hyperlink r:id="rId33" w:history="1">
        <w:r w:rsidRPr="00E80407">
          <w:rPr>
            <w:rStyle w:val="af"/>
            <w:rFonts w:ascii="標楷體" w:hAnsi="標楷體" w:hint="eastAsia"/>
            <w:color w:val="auto"/>
          </w:rPr>
          <w:t>校園飲品及點心販售範圍</w:t>
        </w:r>
      </w:hyperlink>
      <w:r w:rsidR="008D426E" w:rsidRPr="00E80407">
        <w:rPr>
          <w:rFonts w:ascii="標楷體" w:hAnsi="標楷體" w:hint="eastAsia"/>
        </w:rPr>
        <w:t>」</w:t>
      </w:r>
      <w:r w:rsidRPr="00E80407">
        <w:rPr>
          <w:rFonts w:ascii="標楷體" w:hAnsi="標楷體" w:hint="eastAsia"/>
        </w:rPr>
        <w:t>規定</w:t>
      </w:r>
      <w:r w:rsidRPr="00EF7B7E">
        <w:rPr>
          <w:rFonts w:ascii="標楷體" w:hAnsi="標楷體" w:hint="eastAsia"/>
          <w:color w:val="000000" w:themeColor="text1"/>
        </w:rPr>
        <w:t>辦理。</w:t>
      </w:r>
    </w:p>
    <w:p w14:paraId="4205CB71" w14:textId="77777777" w:rsidR="00AB3555" w:rsidRPr="00EF7B7E" w:rsidRDefault="00AB3555" w:rsidP="00CF0285">
      <w:pPr>
        <w:pStyle w:val="a4"/>
        <w:spacing w:line="400" w:lineRule="exact"/>
        <w:ind w:left="48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.使用表單</w:t>
      </w:r>
    </w:p>
    <w:p w14:paraId="735A88C9" w14:textId="1227BB75" w:rsidR="00AB3555" w:rsidRPr="00EF7B7E" w:rsidRDefault="00AB3555" w:rsidP="00CF0285">
      <w:pPr>
        <w:pStyle w:val="a4"/>
        <w:spacing w:line="400" w:lineRule="exact"/>
        <w:ind w:leftChars="100" w:left="720" w:hangingChars="200" w:hanging="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4</w:t>
      </w:r>
      <w:r w:rsidRPr="00EF7B7E">
        <w:rPr>
          <w:rFonts w:ascii="標楷體" w:eastAsia="標楷體" w:hAnsi="標楷體"/>
          <w:color w:val="000000" w:themeColor="text1"/>
          <w:lang w:eastAsia="zh-TW"/>
        </w:rPr>
        <w:t>.1.</w:t>
      </w:r>
      <w:r w:rsidRPr="00EF7B7E">
        <w:rPr>
          <w:rFonts w:ascii="標楷體" w:eastAsia="標楷體" w:hAnsi="標楷體" w:hint="eastAsia"/>
          <w:color w:val="000000" w:themeColor="text1"/>
          <w:lang w:eastAsia="zh-TW"/>
        </w:rPr>
        <w:t>新北市學校廚房異常、客訴、成品回收及報廢品處理紀錄表</w:t>
      </w:r>
    </w:p>
    <w:p w14:paraId="3483C7EB" w14:textId="147FD27D" w:rsidR="00373283" w:rsidRPr="00EF7B7E" w:rsidRDefault="00AB3555" w:rsidP="00CF0285">
      <w:pPr>
        <w:pStyle w:val="a4"/>
        <w:spacing w:line="400" w:lineRule="exact"/>
        <w:ind w:leftChars="100" w:left="720" w:hangingChars="200" w:hanging="480"/>
        <w:rPr>
          <w:rFonts w:ascii="標楷體" w:eastAsia="標楷體" w:hAnsi="標楷體" w:cs="DFYuan-W5-WIN-BF"/>
          <w:color w:val="000000" w:themeColor="text1"/>
          <w:lang w:eastAsia="zh-TW"/>
        </w:rPr>
      </w:pPr>
      <w:r w:rsidRPr="00EF7B7E">
        <w:rPr>
          <w:rFonts w:ascii="標楷體" w:eastAsia="標楷體" w:hAnsi="標楷體" w:hint="eastAsia"/>
          <w:color w:val="000000" w:themeColor="text1"/>
          <w:lang w:eastAsia="zh-TW"/>
        </w:rPr>
        <w:t>4.2.</w:t>
      </w:r>
      <w:r w:rsidR="004C2FB5" w:rsidRPr="00EF7B7E">
        <w:rPr>
          <w:rFonts w:ascii="標楷體" w:eastAsia="標楷體" w:hAnsi="標楷體" w:hint="eastAsia"/>
          <w:color w:val="000000" w:themeColor="text1"/>
          <w:lang w:eastAsia="zh-TW"/>
        </w:rPr>
        <w:t>新北市學校疑似食品中毒事件處理流程(含附件1</w:t>
      </w:r>
      <w:r w:rsidRPr="00EF7B7E">
        <w:rPr>
          <w:rFonts w:ascii="標楷體" w:eastAsia="標楷體" w:hAnsi="標楷體"/>
          <w:color w:val="000000" w:themeColor="text1"/>
          <w:lang w:eastAsia="zh-TW"/>
        </w:rPr>
        <w:t>新北市學校食品中毒事件通報表</w:t>
      </w:r>
      <w:r w:rsidR="004C2FB5" w:rsidRPr="00EF7B7E">
        <w:rPr>
          <w:rFonts w:ascii="標楷體" w:eastAsia="標楷體" w:hAnsi="標楷體" w:hint="eastAsia"/>
          <w:color w:val="000000" w:themeColor="text1"/>
          <w:lang w:eastAsia="zh-TW"/>
        </w:rPr>
        <w:t>、附件2</w:t>
      </w:r>
      <w:r w:rsidRPr="00EF7B7E">
        <w:rPr>
          <w:rFonts w:ascii="標楷體" w:eastAsia="標楷體" w:hAnsi="標楷體" w:cs="DFYuan-W5-WIN-BF" w:hint="eastAsia"/>
          <w:color w:val="000000" w:themeColor="text1"/>
          <w:lang w:eastAsia="zh-TW"/>
        </w:rPr>
        <w:t>新北市學校疑似食品中毒學生名冊</w:t>
      </w:r>
      <w:r w:rsidR="004C2FB5" w:rsidRPr="00EF7B7E">
        <w:rPr>
          <w:rFonts w:ascii="標楷體" w:eastAsia="標楷體" w:hAnsi="標楷體" w:cs="DFYuan-W5-WIN-BF" w:hint="eastAsia"/>
          <w:color w:val="000000" w:themeColor="text1"/>
          <w:lang w:eastAsia="zh-TW"/>
        </w:rPr>
        <w:t>、</w:t>
      </w:r>
      <w:r w:rsidR="004C2FB5" w:rsidRPr="00EF7B7E">
        <w:rPr>
          <w:rFonts w:ascii="標楷體" w:eastAsia="標楷體" w:hAnsi="標楷體" w:hint="eastAsia"/>
          <w:color w:val="000000" w:themeColor="text1"/>
          <w:lang w:eastAsia="zh-TW"/>
        </w:rPr>
        <w:t>附件3</w:t>
      </w:r>
      <w:r w:rsidRPr="00EF7B7E">
        <w:rPr>
          <w:rFonts w:ascii="標楷體" w:eastAsia="標楷體" w:hAnsi="標楷體" w:cs="標楷體"/>
          <w:bCs/>
          <w:color w:val="000000" w:themeColor="text1"/>
          <w:lang w:eastAsia="zh-TW"/>
        </w:rPr>
        <w:t>新北市學校疑似食品中毒事件個案訪問表</w:t>
      </w:r>
      <w:r w:rsidR="004C2FB5" w:rsidRPr="00EF7B7E">
        <w:rPr>
          <w:rFonts w:ascii="標楷體" w:eastAsia="標楷體" w:hAnsi="標楷體" w:cs="標楷體" w:hint="eastAsia"/>
          <w:bCs/>
          <w:color w:val="000000" w:themeColor="text1"/>
          <w:lang w:eastAsia="zh-TW"/>
        </w:rPr>
        <w:t>及</w:t>
      </w:r>
      <w:r w:rsidR="004C2FB5" w:rsidRPr="00EF7B7E">
        <w:rPr>
          <w:rFonts w:ascii="標楷體" w:eastAsia="標楷體" w:hAnsi="標楷體" w:cs="DFYuan-W5-WIN-BF" w:hint="eastAsia"/>
          <w:color w:val="000000" w:themeColor="text1"/>
          <w:lang w:eastAsia="zh-TW"/>
        </w:rPr>
        <w:t>給家長的一封信範本)</w:t>
      </w:r>
    </w:p>
    <w:p w14:paraId="56509789" w14:textId="77777777" w:rsidR="00373283" w:rsidRPr="00EF7B7E" w:rsidRDefault="00373283">
      <w:pPr>
        <w:widowControl/>
        <w:rPr>
          <w:rFonts w:ascii="標楷體" w:hAnsi="標楷體" w:cs="DFYuan-W5-WIN-BF"/>
          <w:color w:val="000000" w:themeColor="text1"/>
          <w:kern w:val="0"/>
        </w:rPr>
      </w:pPr>
      <w:r w:rsidRPr="00EF7B7E">
        <w:rPr>
          <w:rFonts w:ascii="標楷體" w:hAnsi="標楷體" w:cs="DFYuan-W5-WIN-BF"/>
          <w:color w:val="000000" w:themeColor="text1"/>
        </w:rPr>
        <w:br w:type="page"/>
      </w:r>
    </w:p>
    <w:p w14:paraId="73D74886" w14:textId="77777777" w:rsidR="00373283" w:rsidRPr="00EF7B7E" w:rsidRDefault="00373283">
      <w:pPr>
        <w:widowControl/>
        <w:rPr>
          <w:rFonts w:ascii="標楷體" w:hAnsi="標楷體" w:cs="Times New Roman"/>
          <w:color w:val="000000" w:themeColor="text1"/>
          <w:kern w:val="3"/>
          <w:sz w:val="32"/>
          <w:szCs w:val="32"/>
        </w:rPr>
      </w:pPr>
      <w:r w:rsidRPr="00EF7B7E">
        <w:rPr>
          <w:rFonts w:ascii="標楷體" w:hAnsi="標楷體"/>
          <w:color w:val="000000" w:themeColor="text1"/>
          <w:sz w:val="32"/>
          <w:szCs w:val="32"/>
        </w:rPr>
        <w:lastRenderedPageBreak/>
        <w:br w:type="page"/>
      </w:r>
    </w:p>
    <w:p w14:paraId="76E82F0F" w14:textId="77777777" w:rsidR="00373283" w:rsidRPr="00EF7B7E" w:rsidRDefault="00373283" w:rsidP="00373283">
      <w:pPr>
        <w:pStyle w:val="Standard"/>
        <w:spacing w:line="360" w:lineRule="exact"/>
        <w:jc w:val="center"/>
        <w:rPr>
          <w:rFonts w:ascii="標楷體" w:eastAsia="標楷體" w:hAnsi="標楷體"/>
          <w:color w:val="000000" w:themeColor="text1"/>
          <w:sz w:val="32"/>
          <w:szCs w:val="32"/>
        </w:rPr>
        <w:sectPr w:rsidR="00373283" w:rsidRPr="00EF7B7E" w:rsidSect="0071510C">
          <w:footerReference w:type="default" r:id="rId34"/>
          <w:type w:val="continuous"/>
          <w:pgSz w:w="11906" w:h="16838"/>
          <w:pgMar w:top="1021" w:right="1021" w:bottom="907" w:left="1021" w:header="851" w:footer="992" w:gutter="0"/>
          <w:pgNumType w:start="1"/>
          <w:cols w:space="425"/>
          <w:docGrid w:type="lines" w:linePitch="360"/>
        </w:sectPr>
      </w:pPr>
    </w:p>
    <w:p w14:paraId="69E6C50B" w14:textId="25061F36" w:rsidR="00373283" w:rsidRPr="00EF7B7E" w:rsidRDefault="00373283" w:rsidP="00747415">
      <w:pPr>
        <w:pStyle w:val="3"/>
        <w:rPr>
          <w:color w:val="000000" w:themeColor="text1"/>
        </w:rPr>
      </w:pPr>
      <w:bookmarkStart w:id="42" w:name="_新北市學校廚房食品衛生自主管理檢核表"/>
      <w:bookmarkStart w:id="43" w:name="_Toc143271479"/>
      <w:bookmarkEnd w:id="42"/>
      <w:r w:rsidRPr="00EF7B7E">
        <w:rPr>
          <w:rFonts w:hint="eastAsia"/>
          <w:color w:val="000000" w:themeColor="text1"/>
        </w:rPr>
        <w:lastRenderedPageBreak/>
        <w:t>新北市學校廚房食品衛生自主管理檢核表</w:t>
      </w:r>
      <w:bookmarkEnd w:id="43"/>
    </w:p>
    <w:p w14:paraId="1A4B0C9E" w14:textId="775AFE67" w:rsidR="00373283" w:rsidRPr="00EF7B7E" w:rsidRDefault="00373283" w:rsidP="00747415">
      <w:pPr>
        <w:pStyle w:val="Standard"/>
        <w:spacing w:afterLines="25" w:after="90" w:line="360" w:lineRule="exact"/>
        <w:rPr>
          <w:rFonts w:ascii="標楷體" w:eastAsia="標楷體" w:hAnsi="標楷體"/>
          <w:color w:val="000000" w:themeColor="text1"/>
        </w:rPr>
      </w:pPr>
      <w:r w:rsidRPr="00EF7B7E">
        <w:rPr>
          <w:rFonts w:ascii="標楷體" w:eastAsia="標楷體" w:hAnsi="標楷體"/>
          <w:color w:val="000000" w:themeColor="text1"/>
          <w:sz w:val="20"/>
          <w:szCs w:val="20"/>
        </w:rPr>
        <w:t>學校名稱：</w:t>
      </w:r>
      <w:r w:rsidR="00747415" w:rsidRPr="00EF7B7E">
        <w:rPr>
          <w:rFonts w:ascii="標楷體" w:eastAsia="標楷體" w:hAnsi="標楷體" w:hint="eastAsia"/>
          <w:color w:val="000000" w:themeColor="text1"/>
          <w:sz w:val="20"/>
          <w:szCs w:val="20"/>
        </w:rPr>
        <w:t xml:space="preserve">                                                                        </w:t>
      </w:r>
      <w:r w:rsidRPr="00EF7B7E">
        <w:rPr>
          <w:rFonts w:ascii="標楷體" w:eastAsia="標楷體" w:hAnsi="標楷體"/>
          <w:color w:val="000000" w:themeColor="text1"/>
          <w:sz w:val="20"/>
        </w:rPr>
        <w:t>年      月份</w:t>
      </w:r>
      <w:r w:rsidRPr="00EF7B7E">
        <w:rPr>
          <w:rFonts w:ascii="標楷體" w:eastAsia="標楷體" w:hAnsi="標楷體" w:hint="eastAsia"/>
          <w:color w:val="000000" w:themeColor="text1"/>
          <w:sz w:val="20"/>
        </w:rPr>
        <w:t>，第   周</w:t>
      </w:r>
      <w:r w:rsidRPr="00EF7B7E">
        <w:rPr>
          <w:rFonts w:ascii="標楷體" w:eastAsia="標楷體" w:hAnsi="標楷體"/>
          <w:color w:val="000000" w:themeColor="text1"/>
          <w:sz w:val="20"/>
        </w:rPr>
        <w:t xml:space="preserve">                                                                                                             </w:t>
      </w:r>
    </w:p>
    <w:tbl>
      <w:tblPr>
        <w:tblW w:w="5000" w:type="pct"/>
        <w:tblCellMar>
          <w:left w:w="10" w:type="dxa"/>
          <w:right w:w="10" w:type="dxa"/>
        </w:tblCellMar>
        <w:tblLook w:val="0000" w:firstRow="0" w:lastRow="0" w:firstColumn="0" w:lastColumn="0" w:noHBand="0" w:noVBand="0"/>
      </w:tblPr>
      <w:tblGrid>
        <w:gridCol w:w="541"/>
        <w:gridCol w:w="5836"/>
        <w:gridCol w:w="447"/>
        <w:gridCol w:w="700"/>
        <w:gridCol w:w="700"/>
        <w:gridCol w:w="700"/>
        <w:gridCol w:w="700"/>
        <w:gridCol w:w="700"/>
        <w:gridCol w:w="433"/>
      </w:tblGrid>
      <w:tr w:rsidR="00373283" w:rsidRPr="00EF7B7E" w14:paraId="06D3B0D5" w14:textId="77777777" w:rsidTr="00ED39C9">
        <w:trPr>
          <w:cantSplit/>
          <w:trHeight w:val="510"/>
        </w:trPr>
        <w:tc>
          <w:tcPr>
            <w:tcW w:w="3099"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4C2FDA19" w14:textId="77777777" w:rsidR="00373283" w:rsidRPr="00EF7B7E" w:rsidRDefault="00373283" w:rsidP="00ED39C9">
            <w:pPr>
              <w:pStyle w:val="Standard"/>
              <w:ind w:left="480"/>
              <w:jc w:val="both"/>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供餐型態：□公辦公營  □公辦民營  □中央廚房供應他校</w:t>
            </w:r>
          </w:p>
        </w:tc>
        <w:tc>
          <w:tcPr>
            <w:tcW w:w="274" w:type="pct"/>
            <w:tcBorders>
              <w:top w:val="single" w:sz="4" w:space="0" w:color="000000"/>
              <w:left w:val="single" w:sz="4" w:space="0" w:color="000000"/>
              <w:bottom w:val="single" w:sz="4" w:space="0" w:color="000000"/>
              <w:right w:val="single" w:sz="8" w:space="0" w:color="000000"/>
            </w:tcBorders>
            <w:vAlign w:val="center"/>
          </w:tcPr>
          <w:p w14:paraId="62CEBC9C" w14:textId="77777777" w:rsidR="00373283" w:rsidRPr="00EF7B7E" w:rsidRDefault="00373283" w:rsidP="00ED39C9">
            <w:pPr>
              <w:pStyle w:val="Standard"/>
              <w:jc w:val="center"/>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星期</w:t>
            </w:r>
          </w:p>
        </w:tc>
        <w:tc>
          <w:tcPr>
            <w:tcW w:w="272" w:type="pct"/>
            <w:tcBorders>
              <w:top w:val="single" w:sz="4" w:space="0" w:color="000000"/>
              <w:left w:val="single" w:sz="4" w:space="0" w:color="000000"/>
              <w:bottom w:val="single" w:sz="4" w:space="0" w:color="000000"/>
              <w:right w:val="single" w:sz="4" w:space="0" w:color="000000"/>
            </w:tcBorders>
            <w:vAlign w:val="center"/>
          </w:tcPr>
          <w:p w14:paraId="30268A1C" w14:textId="77777777" w:rsidR="00373283" w:rsidRPr="00EF7B7E" w:rsidRDefault="00373283" w:rsidP="00ED39C9">
            <w:pPr>
              <w:pStyle w:val="Standard"/>
              <w:ind w:left="480"/>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一</w:t>
            </w:r>
          </w:p>
        </w:tc>
        <w:tc>
          <w:tcPr>
            <w:tcW w:w="272" w:type="pct"/>
            <w:tcBorders>
              <w:top w:val="single" w:sz="4" w:space="0" w:color="000000"/>
              <w:left w:val="single" w:sz="4" w:space="0" w:color="000000"/>
              <w:bottom w:val="single" w:sz="4" w:space="0" w:color="000000"/>
              <w:right w:val="single" w:sz="8" w:space="0" w:color="000000"/>
            </w:tcBorders>
            <w:vAlign w:val="center"/>
          </w:tcPr>
          <w:p w14:paraId="518D1B0E" w14:textId="77777777" w:rsidR="00373283" w:rsidRPr="00EF7B7E" w:rsidRDefault="00373283" w:rsidP="00ED39C9">
            <w:pPr>
              <w:pStyle w:val="Standard"/>
              <w:ind w:left="480"/>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二</w:t>
            </w:r>
          </w:p>
        </w:tc>
        <w:tc>
          <w:tcPr>
            <w:tcW w:w="272" w:type="pct"/>
            <w:tcBorders>
              <w:top w:val="single" w:sz="4" w:space="0" w:color="000000"/>
              <w:left w:val="single" w:sz="4" w:space="0" w:color="000000"/>
              <w:bottom w:val="single" w:sz="4" w:space="0" w:color="000000"/>
              <w:right w:val="single" w:sz="8" w:space="0" w:color="000000"/>
            </w:tcBorders>
            <w:vAlign w:val="center"/>
          </w:tcPr>
          <w:p w14:paraId="2D53BB7C" w14:textId="77777777" w:rsidR="00373283" w:rsidRPr="00EF7B7E" w:rsidRDefault="00373283" w:rsidP="00ED39C9">
            <w:pPr>
              <w:pStyle w:val="Standard"/>
              <w:ind w:left="480"/>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三</w:t>
            </w:r>
          </w:p>
        </w:tc>
        <w:tc>
          <w:tcPr>
            <w:tcW w:w="272" w:type="pct"/>
            <w:tcBorders>
              <w:top w:val="single" w:sz="4" w:space="0" w:color="000000"/>
              <w:left w:val="single" w:sz="4" w:space="0" w:color="000000"/>
              <w:bottom w:val="single" w:sz="4" w:space="0" w:color="000000"/>
              <w:right w:val="single" w:sz="8" w:space="0" w:color="000000"/>
            </w:tcBorders>
            <w:vAlign w:val="center"/>
          </w:tcPr>
          <w:p w14:paraId="004C3DE5" w14:textId="77777777" w:rsidR="00373283" w:rsidRPr="00EF7B7E" w:rsidRDefault="00373283" w:rsidP="00ED39C9">
            <w:pPr>
              <w:pStyle w:val="Standard"/>
              <w:ind w:left="480"/>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四</w:t>
            </w:r>
          </w:p>
        </w:tc>
        <w:tc>
          <w:tcPr>
            <w:tcW w:w="270" w:type="pct"/>
            <w:tcBorders>
              <w:top w:val="single" w:sz="4" w:space="0" w:color="000000"/>
              <w:left w:val="single" w:sz="4" w:space="0" w:color="000000"/>
              <w:bottom w:val="single" w:sz="4" w:space="0" w:color="000000"/>
              <w:right w:val="single" w:sz="8" w:space="0" w:color="000000"/>
            </w:tcBorders>
            <w:vAlign w:val="center"/>
          </w:tcPr>
          <w:p w14:paraId="07EF365D" w14:textId="77777777" w:rsidR="00373283" w:rsidRPr="00EF7B7E" w:rsidRDefault="00373283" w:rsidP="00ED39C9">
            <w:pPr>
              <w:pStyle w:val="Standard"/>
              <w:ind w:left="480"/>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五</w:t>
            </w:r>
          </w:p>
        </w:tc>
        <w:tc>
          <w:tcPr>
            <w:tcW w:w="268" w:type="pct"/>
            <w:vMerge w:val="restart"/>
            <w:tcBorders>
              <w:top w:val="single" w:sz="4" w:space="0" w:color="000000"/>
              <w:left w:val="single" w:sz="4" w:space="0" w:color="000000"/>
              <w:right w:val="single" w:sz="8" w:space="0" w:color="000000"/>
            </w:tcBorders>
            <w:vAlign w:val="center"/>
          </w:tcPr>
          <w:p w14:paraId="7F053BCA" w14:textId="77777777" w:rsidR="00373283" w:rsidRPr="00EF7B7E" w:rsidRDefault="00373283" w:rsidP="00ED39C9">
            <w:pPr>
              <w:pStyle w:val="Standard"/>
              <w:jc w:val="center"/>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備註</w:t>
            </w:r>
          </w:p>
        </w:tc>
      </w:tr>
      <w:tr w:rsidR="00373283" w:rsidRPr="00EF7B7E" w14:paraId="5C1B7490" w14:textId="77777777" w:rsidTr="00ED39C9">
        <w:trPr>
          <w:cantSplit/>
          <w:trHeight w:val="510"/>
        </w:trPr>
        <w:tc>
          <w:tcPr>
            <w:tcW w:w="3099"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2339AB3" w14:textId="77777777" w:rsidR="00373283" w:rsidRPr="00EF7B7E" w:rsidRDefault="00373283" w:rsidP="00ED39C9">
            <w:pPr>
              <w:pStyle w:val="Standard"/>
              <w:ind w:left="480"/>
              <w:jc w:val="both"/>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本校最大供餐人數：           他校供餐最大人數：</w:t>
            </w:r>
          </w:p>
        </w:tc>
        <w:tc>
          <w:tcPr>
            <w:tcW w:w="274" w:type="pct"/>
            <w:tcBorders>
              <w:top w:val="single" w:sz="4" w:space="0" w:color="000000"/>
              <w:left w:val="single" w:sz="4" w:space="0" w:color="000000"/>
              <w:bottom w:val="single" w:sz="4" w:space="0" w:color="000000"/>
              <w:right w:val="single" w:sz="8" w:space="0" w:color="000000"/>
            </w:tcBorders>
            <w:vAlign w:val="center"/>
          </w:tcPr>
          <w:p w14:paraId="10C264CD" w14:textId="77777777" w:rsidR="00373283" w:rsidRPr="00EF7B7E" w:rsidRDefault="00373283" w:rsidP="00ED39C9">
            <w:pPr>
              <w:pStyle w:val="Standard"/>
              <w:jc w:val="center"/>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日期</w:t>
            </w:r>
          </w:p>
        </w:tc>
        <w:tc>
          <w:tcPr>
            <w:tcW w:w="272" w:type="pct"/>
            <w:tcBorders>
              <w:top w:val="single" w:sz="4" w:space="0" w:color="000000"/>
              <w:left w:val="single" w:sz="4" w:space="0" w:color="000000"/>
              <w:bottom w:val="single" w:sz="4" w:space="0" w:color="000000"/>
              <w:right w:val="single" w:sz="4" w:space="0" w:color="000000"/>
            </w:tcBorders>
            <w:vAlign w:val="center"/>
          </w:tcPr>
          <w:p w14:paraId="0CA1C08E" w14:textId="77777777" w:rsidR="00373283" w:rsidRPr="00EF7B7E" w:rsidRDefault="00373283" w:rsidP="00ED39C9">
            <w:pPr>
              <w:pStyle w:val="Standard"/>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3464B4EB" w14:textId="77777777" w:rsidR="00373283" w:rsidRPr="00EF7B7E" w:rsidRDefault="00373283" w:rsidP="00ED39C9">
            <w:pPr>
              <w:pStyle w:val="Standard"/>
              <w:ind w:left="480"/>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167D7118" w14:textId="77777777" w:rsidR="00373283" w:rsidRPr="00EF7B7E" w:rsidRDefault="00373283" w:rsidP="00ED39C9">
            <w:pPr>
              <w:pStyle w:val="Standard"/>
              <w:ind w:left="480"/>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65685166" w14:textId="77777777" w:rsidR="00373283" w:rsidRPr="00EF7B7E" w:rsidRDefault="00373283" w:rsidP="00ED39C9">
            <w:pPr>
              <w:pStyle w:val="Standard"/>
              <w:ind w:left="480"/>
              <w:jc w:val="center"/>
              <w:rPr>
                <w:rFonts w:ascii="標楷體" w:eastAsia="標楷體" w:hAnsi="標楷體"/>
                <w:color w:val="000000" w:themeColor="text1"/>
                <w:sz w:val="20"/>
                <w:szCs w:val="20"/>
              </w:rPr>
            </w:pPr>
          </w:p>
        </w:tc>
        <w:tc>
          <w:tcPr>
            <w:tcW w:w="270" w:type="pct"/>
            <w:tcBorders>
              <w:top w:val="single" w:sz="4" w:space="0" w:color="000000"/>
              <w:left w:val="single" w:sz="4" w:space="0" w:color="000000"/>
              <w:bottom w:val="single" w:sz="4" w:space="0" w:color="000000"/>
              <w:right w:val="single" w:sz="8" w:space="0" w:color="000000"/>
            </w:tcBorders>
            <w:vAlign w:val="center"/>
          </w:tcPr>
          <w:p w14:paraId="6E07B249" w14:textId="77777777" w:rsidR="00373283" w:rsidRPr="00EF7B7E" w:rsidRDefault="00373283" w:rsidP="00ED39C9">
            <w:pPr>
              <w:pStyle w:val="Standard"/>
              <w:ind w:left="480"/>
              <w:jc w:val="center"/>
              <w:rPr>
                <w:rFonts w:ascii="標楷體" w:eastAsia="標楷體" w:hAnsi="標楷體"/>
                <w:color w:val="000000" w:themeColor="text1"/>
                <w:sz w:val="20"/>
                <w:szCs w:val="20"/>
              </w:rPr>
            </w:pPr>
          </w:p>
        </w:tc>
        <w:tc>
          <w:tcPr>
            <w:tcW w:w="268" w:type="pct"/>
            <w:vMerge/>
            <w:tcBorders>
              <w:left w:val="single" w:sz="4" w:space="0" w:color="000000"/>
              <w:right w:val="single" w:sz="8" w:space="0" w:color="000000"/>
            </w:tcBorders>
            <w:vAlign w:val="center"/>
          </w:tcPr>
          <w:p w14:paraId="384F7A81" w14:textId="77777777" w:rsidR="00373283" w:rsidRPr="00EF7B7E" w:rsidRDefault="00373283" w:rsidP="00ED39C9">
            <w:pPr>
              <w:pStyle w:val="Standard"/>
              <w:ind w:left="480"/>
              <w:jc w:val="center"/>
              <w:rPr>
                <w:rFonts w:ascii="標楷體" w:eastAsia="標楷體" w:hAnsi="標楷體"/>
                <w:color w:val="000000" w:themeColor="text1"/>
                <w:sz w:val="20"/>
                <w:szCs w:val="20"/>
              </w:rPr>
            </w:pPr>
          </w:p>
        </w:tc>
      </w:tr>
      <w:tr w:rsidR="00373283" w:rsidRPr="00EF7B7E" w14:paraId="2C0F83DB" w14:textId="77777777" w:rsidTr="00ED39C9">
        <w:trPr>
          <w:cantSplit/>
          <w:trHeight w:val="510"/>
        </w:trPr>
        <w:tc>
          <w:tcPr>
            <w:tcW w:w="3099"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2453A004" w14:textId="77777777" w:rsidR="00373283" w:rsidRPr="00EF7B7E" w:rsidRDefault="00373283" w:rsidP="00ED39C9">
            <w:pPr>
              <w:pStyle w:val="Standard"/>
              <w:spacing w:line="260" w:lineRule="exact"/>
              <w:ind w:left="480"/>
              <w:jc w:val="both"/>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供餐學校名單：</w:t>
            </w:r>
          </w:p>
        </w:tc>
        <w:tc>
          <w:tcPr>
            <w:tcW w:w="274" w:type="pct"/>
            <w:tcBorders>
              <w:top w:val="single" w:sz="4" w:space="0" w:color="000000"/>
              <w:left w:val="single" w:sz="4" w:space="0" w:color="000000"/>
              <w:bottom w:val="single" w:sz="4" w:space="0" w:color="000000"/>
              <w:right w:val="single" w:sz="8" w:space="0" w:color="000000"/>
            </w:tcBorders>
            <w:vAlign w:val="center"/>
          </w:tcPr>
          <w:p w14:paraId="372E7BEA"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r w:rsidRPr="00EF7B7E">
              <w:rPr>
                <w:rFonts w:ascii="標楷體" w:eastAsia="標楷體" w:hAnsi="標楷體" w:hint="eastAsia"/>
                <w:color w:val="000000" w:themeColor="text1"/>
                <w:sz w:val="20"/>
                <w:szCs w:val="20"/>
              </w:rPr>
              <w:t>供餐人數</w:t>
            </w:r>
          </w:p>
        </w:tc>
        <w:tc>
          <w:tcPr>
            <w:tcW w:w="272" w:type="pct"/>
            <w:tcBorders>
              <w:top w:val="single" w:sz="4" w:space="0" w:color="000000"/>
              <w:left w:val="single" w:sz="4" w:space="0" w:color="000000"/>
              <w:bottom w:val="single" w:sz="4" w:space="0" w:color="000000"/>
              <w:right w:val="single" w:sz="4" w:space="0" w:color="000000"/>
            </w:tcBorders>
            <w:vAlign w:val="center"/>
          </w:tcPr>
          <w:p w14:paraId="0D549E45"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024883E1"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32F7F4CE"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c>
          <w:tcPr>
            <w:tcW w:w="272" w:type="pct"/>
            <w:tcBorders>
              <w:top w:val="single" w:sz="4" w:space="0" w:color="000000"/>
              <w:left w:val="single" w:sz="4" w:space="0" w:color="000000"/>
              <w:bottom w:val="single" w:sz="4" w:space="0" w:color="000000"/>
              <w:right w:val="single" w:sz="8" w:space="0" w:color="000000"/>
            </w:tcBorders>
            <w:vAlign w:val="center"/>
          </w:tcPr>
          <w:p w14:paraId="6D7740CD"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c>
          <w:tcPr>
            <w:tcW w:w="270" w:type="pct"/>
            <w:tcBorders>
              <w:top w:val="single" w:sz="4" w:space="0" w:color="000000"/>
              <w:left w:val="single" w:sz="4" w:space="0" w:color="000000"/>
              <w:bottom w:val="single" w:sz="4" w:space="0" w:color="000000"/>
              <w:right w:val="single" w:sz="8" w:space="0" w:color="000000"/>
            </w:tcBorders>
            <w:vAlign w:val="center"/>
          </w:tcPr>
          <w:p w14:paraId="12FDF1A3"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c>
          <w:tcPr>
            <w:tcW w:w="268" w:type="pct"/>
            <w:vMerge/>
            <w:tcBorders>
              <w:left w:val="single" w:sz="4" w:space="0" w:color="000000"/>
              <w:bottom w:val="single" w:sz="4" w:space="0" w:color="000000"/>
              <w:right w:val="single" w:sz="8" w:space="0" w:color="000000"/>
            </w:tcBorders>
            <w:vAlign w:val="center"/>
          </w:tcPr>
          <w:p w14:paraId="332BA2C1" w14:textId="77777777" w:rsidR="00373283" w:rsidRPr="00EF7B7E" w:rsidRDefault="00373283" w:rsidP="00ED39C9">
            <w:pPr>
              <w:pStyle w:val="Standard"/>
              <w:spacing w:line="260" w:lineRule="exact"/>
              <w:jc w:val="center"/>
              <w:rPr>
                <w:rFonts w:ascii="標楷體" w:eastAsia="標楷體" w:hAnsi="標楷體"/>
                <w:color w:val="000000" w:themeColor="text1"/>
                <w:sz w:val="20"/>
                <w:szCs w:val="20"/>
              </w:rPr>
            </w:pPr>
          </w:p>
        </w:tc>
      </w:tr>
      <w:tr w:rsidR="00373283" w:rsidRPr="00EF7B7E" w14:paraId="58C47F54" w14:textId="77777777" w:rsidTr="00ED39C9">
        <w:trPr>
          <w:cantSplit/>
          <w:trHeight w:val="510"/>
        </w:trPr>
        <w:tc>
          <w:tcPr>
            <w:tcW w:w="319" w:type="pct"/>
            <w:tcBorders>
              <w:top w:val="single" w:sz="4" w:space="0" w:color="auto"/>
              <w:left w:val="single" w:sz="4" w:space="0" w:color="auto"/>
              <w:right w:val="single" w:sz="4" w:space="0" w:color="auto"/>
            </w:tcBorders>
            <w:tcMar>
              <w:top w:w="0" w:type="dxa"/>
              <w:left w:w="33" w:type="dxa"/>
              <w:bottom w:w="0" w:type="dxa"/>
              <w:right w:w="28" w:type="dxa"/>
            </w:tcMar>
            <w:vAlign w:val="center"/>
          </w:tcPr>
          <w:p w14:paraId="6A4235CF" w14:textId="77777777" w:rsidR="00373283" w:rsidRPr="00EF7B7E" w:rsidRDefault="00373283" w:rsidP="00ED39C9">
            <w:pPr>
              <w:pStyle w:val="Standard"/>
              <w:spacing w:line="260" w:lineRule="exact"/>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類別</w:t>
            </w:r>
          </w:p>
        </w:tc>
        <w:tc>
          <w:tcPr>
            <w:tcW w:w="4681" w:type="pct"/>
            <w:gridSpan w:val="8"/>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09172A75"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 xml:space="preserve">                        項目                                       合格V   不合格X    不適用/</w:t>
            </w:r>
          </w:p>
        </w:tc>
      </w:tr>
      <w:tr w:rsidR="00373283" w:rsidRPr="00EF7B7E" w14:paraId="7F5A40CA" w14:textId="77777777" w:rsidTr="00ED39C9">
        <w:trPr>
          <w:cantSplit/>
          <w:trHeight w:val="510"/>
        </w:trPr>
        <w:tc>
          <w:tcPr>
            <w:tcW w:w="319" w:type="pct"/>
            <w:vMerge w:val="restart"/>
            <w:tcBorders>
              <w:top w:val="single" w:sz="4" w:space="0" w:color="auto"/>
              <w:left w:val="single" w:sz="4" w:space="0" w:color="auto"/>
              <w:right w:val="single" w:sz="4" w:space="0" w:color="auto"/>
            </w:tcBorders>
            <w:tcMar>
              <w:top w:w="0" w:type="dxa"/>
              <w:left w:w="33" w:type="dxa"/>
              <w:bottom w:w="0" w:type="dxa"/>
              <w:right w:w="28" w:type="dxa"/>
            </w:tcMar>
            <w:textDirection w:val="tbRlV"/>
            <w:vAlign w:val="center"/>
          </w:tcPr>
          <w:p w14:paraId="05559588" w14:textId="77777777" w:rsidR="00373283" w:rsidRPr="00EF7B7E" w:rsidRDefault="00373283" w:rsidP="00ED39C9">
            <w:pPr>
              <w:pStyle w:val="Standard"/>
              <w:spacing w:line="260" w:lineRule="exact"/>
              <w:ind w:left="480" w:right="113"/>
              <w:jc w:val="both"/>
              <w:rPr>
                <w:rFonts w:ascii="標楷體" w:eastAsia="標楷體" w:hAnsi="標楷體"/>
                <w:color w:val="000000" w:themeColor="text1"/>
                <w:sz w:val="20"/>
              </w:rPr>
            </w:pPr>
            <w:r w:rsidRPr="00EF7B7E">
              <w:rPr>
                <w:rFonts w:ascii="標楷體" w:eastAsia="標楷體" w:hAnsi="標楷體"/>
                <w:color w:val="000000" w:themeColor="text1"/>
                <w:sz w:val="20"/>
              </w:rPr>
              <w:t>一、調理場所衛生</w:t>
            </w: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3F5637FB"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1.牆壁支柱、天花板、屋頂、燈飾、紗門窗</w:t>
            </w:r>
            <w:r w:rsidRPr="00EF7B7E">
              <w:rPr>
                <w:rFonts w:ascii="標楷體" w:eastAsia="標楷體" w:hAnsi="標楷體" w:hint="eastAsia"/>
                <w:color w:val="000000" w:themeColor="text1"/>
                <w:sz w:val="20"/>
              </w:rPr>
              <w:t>、</w:t>
            </w:r>
            <w:r w:rsidRPr="00EF7B7E">
              <w:rPr>
                <w:rFonts w:ascii="標楷體" w:eastAsia="標楷體" w:hAnsi="標楷體"/>
                <w:color w:val="000000" w:themeColor="text1"/>
                <w:sz w:val="20"/>
              </w:rPr>
              <w:t>配管</w:t>
            </w:r>
            <w:r w:rsidRPr="00EF7B7E">
              <w:rPr>
                <w:rFonts w:ascii="標楷體" w:eastAsia="標楷體" w:hAnsi="標楷體" w:hint="eastAsia"/>
                <w:color w:val="000000" w:themeColor="text1"/>
                <w:sz w:val="20"/>
              </w:rPr>
              <w:t>等應</w:t>
            </w:r>
            <w:r w:rsidRPr="00EF7B7E">
              <w:rPr>
                <w:rFonts w:ascii="標楷體" w:eastAsia="標楷體" w:hAnsi="標楷體"/>
                <w:color w:val="000000" w:themeColor="text1"/>
                <w:sz w:val="20"/>
              </w:rPr>
              <w:t>保持清潔</w:t>
            </w:r>
            <w:r w:rsidRPr="00EF7B7E">
              <w:rPr>
                <w:rFonts w:ascii="標楷體" w:eastAsia="標楷體" w:hAnsi="標楷體" w:hint="eastAsia"/>
                <w:color w:val="000000" w:themeColor="text1"/>
                <w:sz w:val="20"/>
              </w:rPr>
              <w:t>無塵</w:t>
            </w:r>
            <w:r w:rsidRPr="00EF7B7E">
              <w:rPr>
                <w:rFonts w:ascii="標楷體" w:eastAsia="標楷體" w:hAnsi="標楷體"/>
                <w:color w:val="000000" w:themeColor="text1"/>
                <w:sz w:val="20"/>
              </w:rPr>
              <w:t>。</w:t>
            </w:r>
          </w:p>
        </w:tc>
        <w:tc>
          <w:tcPr>
            <w:tcW w:w="272" w:type="pct"/>
            <w:tcBorders>
              <w:top w:val="single" w:sz="4" w:space="0" w:color="000000"/>
              <w:left w:val="single" w:sz="4" w:space="0" w:color="000000"/>
              <w:bottom w:val="single" w:sz="4" w:space="0" w:color="000000"/>
              <w:right w:val="single" w:sz="4" w:space="0" w:color="000000"/>
            </w:tcBorders>
          </w:tcPr>
          <w:p w14:paraId="69AE6D2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39E4A4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A939EB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C3BC88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C89209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73B4EFA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2AB3FE41"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447479E5" w14:textId="77777777" w:rsidR="00373283" w:rsidRPr="00EF7B7E" w:rsidRDefault="00373283" w:rsidP="00ED39C9">
            <w:pPr>
              <w:pStyle w:val="Standard"/>
              <w:spacing w:line="260" w:lineRule="exact"/>
              <w:jc w:val="center"/>
              <w:rPr>
                <w:rFonts w:ascii="標楷體" w:eastAsia="標楷體" w:hAnsi="標楷體"/>
                <w:color w:val="000000" w:themeColor="text1"/>
                <w:sz w:val="20"/>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4375316A"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2</w:t>
            </w:r>
            <w:r w:rsidRPr="00EF7B7E">
              <w:rPr>
                <w:rFonts w:ascii="標楷體" w:eastAsia="標楷體" w:hAnsi="標楷體"/>
                <w:color w:val="000000" w:themeColor="text1"/>
                <w:sz w:val="20"/>
              </w:rPr>
              <w:t>.</w:t>
            </w:r>
            <w:r w:rsidRPr="00EF7B7E">
              <w:rPr>
                <w:rFonts w:ascii="標楷體" w:eastAsia="標楷體" w:hAnsi="標楷體" w:hint="eastAsia"/>
                <w:color w:val="000000" w:themeColor="text1"/>
                <w:sz w:val="20"/>
              </w:rPr>
              <w:t>牆壁支柱、天花板、地板、紗門窗應無破損孔洞。</w:t>
            </w:r>
          </w:p>
        </w:tc>
        <w:tc>
          <w:tcPr>
            <w:tcW w:w="272" w:type="pct"/>
            <w:tcBorders>
              <w:top w:val="single" w:sz="4" w:space="0" w:color="000000"/>
              <w:left w:val="single" w:sz="4" w:space="0" w:color="000000"/>
              <w:bottom w:val="single" w:sz="4" w:space="0" w:color="000000"/>
              <w:right w:val="single" w:sz="4" w:space="0" w:color="000000"/>
            </w:tcBorders>
          </w:tcPr>
          <w:p w14:paraId="01F5869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33891C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C3DCAC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999F1D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41DF972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39B6890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4831035F"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562DD13D" w14:textId="77777777" w:rsidR="00373283" w:rsidRPr="00EF7B7E" w:rsidRDefault="00373283" w:rsidP="00ED39C9">
            <w:pPr>
              <w:pStyle w:val="Standard"/>
              <w:spacing w:line="260" w:lineRule="exact"/>
              <w:jc w:val="center"/>
              <w:rPr>
                <w:rFonts w:ascii="標楷體" w:eastAsia="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36C0F1E5"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3</w:t>
            </w:r>
            <w:r w:rsidRPr="00EF7B7E">
              <w:rPr>
                <w:rFonts w:ascii="標楷體" w:eastAsia="標楷體" w:hAnsi="標楷體"/>
                <w:color w:val="000000" w:themeColor="text1"/>
                <w:sz w:val="20"/>
              </w:rPr>
              <w:t>.</w:t>
            </w:r>
            <w:r w:rsidRPr="00EF7B7E">
              <w:rPr>
                <w:rFonts w:ascii="標楷體" w:eastAsia="標楷體" w:hAnsi="標楷體" w:hint="eastAsia"/>
                <w:color w:val="000000" w:themeColor="text1"/>
                <w:sz w:val="20"/>
              </w:rPr>
              <w:t>廚房內外</w:t>
            </w:r>
            <w:r w:rsidRPr="00EF7B7E">
              <w:rPr>
                <w:rFonts w:ascii="標楷體" w:eastAsia="標楷體" w:hAnsi="標楷體"/>
                <w:color w:val="000000" w:themeColor="text1"/>
                <w:sz w:val="20"/>
              </w:rPr>
              <w:t>排水系統完整暢通，地</w:t>
            </w:r>
            <w:r w:rsidRPr="00EF7B7E">
              <w:rPr>
                <w:rFonts w:ascii="標楷體" w:eastAsia="標楷體" w:hAnsi="標楷體" w:hint="eastAsia"/>
                <w:color w:val="000000" w:themeColor="text1"/>
                <w:sz w:val="20"/>
              </w:rPr>
              <w:t>板(</w:t>
            </w:r>
            <w:r w:rsidRPr="00EF7B7E">
              <w:rPr>
                <w:rFonts w:ascii="標楷體" w:eastAsia="標楷體" w:hAnsi="標楷體"/>
                <w:color w:val="000000" w:themeColor="text1"/>
                <w:sz w:val="20"/>
              </w:rPr>
              <w:t>面</w:t>
            </w:r>
            <w:r w:rsidRPr="00EF7B7E">
              <w:rPr>
                <w:rFonts w:ascii="標楷體" w:eastAsia="標楷體" w:hAnsi="標楷體" w:hint="eastAsia"/>
                <w:color w:val="000000" w:themeColor="text1"/>
                <w:sz w:val="20"/>
              </w:rPr>
              <w:t>)</w:t>
            </w:r>
            <w:r w:rsidRPr="00EF7B7E">
              <w:rPr>
                <w:rFonts w:ascii="標楷體" w:eastAsia="標楷體" w:hAnsi="標楷體"/>
                <w:color w:val="000000" w:themeColor="text1"/>
                <w:sz w:val="20"/>
              </w:rPr>
              <w:t>無積水，應有攔截固體廢物之設施。</w:t>
            </w:r>
          </w:p>
        </w:tc>
        <w:tc>
          <w:tcPr>
            <w:tcW w:w="272" w:type="pct"/>
            <w:tcBorders>
              <w:top w:val="single" w:sz="4" w:space="0" w:color="000000"/>
              <w:left w:val="single" w:sz="4" w:space="0" w:color="000000"/>
              <w:bottom w:val="single" w:sz="4" w:space="0" w:color="000000"/>
              <w:right w:val="single" w:sz="4" w:space="0" w:color="000000"/>
            </w:tcBorders>
          </w:tcPr>
          <w:p w14:paraId="230CA4C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71A1DD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FF6A54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42E8FA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79498F7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1611E95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1BBC224F"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1B5B34C5"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15043A91"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4</w:t>
            </w:r>
            <w:r w:rsidRPr="00EF7B7E">
              <w:rPr>
                <w:rFonts w:ascii="標楷體" w:eastAsia="標楷體" w:hAnsi="標楷體"/>
                <w:color w:val="000000" w:themeColor="text1"/>
                <w:sz w:val="20"/>
              </w:rPr>
              <w:t>.調理場所採光足夠且通風排氣良好，並應保持照明設備之清潔，以避免污染食品。</w:t>
            </w:r>
          </w:p>
        </w:tc>
        <w:tc>
          <w:tcPr>
            <w:tcW w:w="272" w:type="pct"/>
            <w:tcBorders>
              <w:top w:val="single" w:sz="4" w:space="0" w:color="000000"/>
              <w:left w:val="single" w:sz="4" w:space="0" w:color="000000"/>
              <w:bottom w:val="single" w:sz="4" w:space="0" w:color="000000"/>
              <w:right w:val="single" w:sz="4" w:space="0" w:color="000000"/>
            </w:tcBorders>
          </w:tcPr>
          <w:p w14:paraId="5E478DB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A14726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D76D4B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2CAE93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4D61A52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36093ED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28563372"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1B7CFBA1"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24CE1B8B"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5</w:t>
            </w:r>
            <w:r w:rsidRPr="00EF7B7E">
              <w:rPr>
                <w:rFonts w:ascii="標楷體" w:eastAsia="標楷體" w:hAnsi="標楷體"/>
                <w:color w:val="000000" w:themeColor="text1"/>
                <w:sz w:val="20"/>
              </w:rPr>
              <w:t>.食物應在工作檯面上調理，不得直接放置於地面。</w:t>
            </w:r>
          </w:p>
        </w:tc>
        <w:tc>
          <w:tcPr>
            <w:tcW w:w="272" w:type="pct"/>
            <w:tcBorders>
              <w:top w:val="single" w:sz="4" w:space="0" w:color="000000"/>
              <w:left w:val="single" w:sz="4" w:space="0" w:color="000000"/>
              <w:bottom w:val="single" w:sz="4" w:space="0" w:color="000000"/>
              <w:right w:val="single" w:sz="4" w:space="0" w:color="000000"/>
            </w:tcBorders>
          </w:tcPr>
          <w:p w14:paraId="120364F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745E7F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FE004E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02A0C6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829D0F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3743350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21835812"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0E007775"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42F36B37"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6</w:t>
            </w:r>
            <w:r w:rsidRPr="00EF7B7E">
              <w:rPr>
                <w:rFonts w:ascii="標楷體" w:eastAsia="標楷體" w:hAnsi="標楷體"/>
                <w:color w:val="000000" w:themeColor="text1"/>
                <w:sz w:val="20"/>
              </w:rPr>
              <w:t>.調理用之器具、容器及餐具應保持清潔，並妥為存放，防止再污染。</w:t>
            </w:r>
          </w:p>
        </w:tc>
        <w:tc>
          <w:tcPr>
            <w:tcW w:w="272" w:type="pct"/>
            <w:tcBorders>
              <w:top w:val="single" w:sz="4" w:space="0" w:color="000000"/>
              <w:left w:val="single" w:sz="4" w:space="0" w:color="000000"/>
              <w:bottom w:val="single" w:sz="4" w:space="0" w:color="000000"/>
              <w:right w:val="single" w:sz="4" w:space="0" w:color="000000"/>
            </w:tcBorders>
          </w:tcPr>
          <w:p w14:paraId="0F65012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0EA561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8F676A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23359B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704671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5EF2BE8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7517C854"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46D67205"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2BE10E99"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7</w:t>
            </w:r>
            <w:r w:rsidRPr="00EF7B7E">
              <w:rPr>
                <w:rFonts w:ascii="標楷體" w:eastAsia="標楷體" w:hAnsi="標楷體"/>
                <w:color w:val="000000" w:themeColor="text1"/>
                <w:sz w:val="20"/>
              </w:rPr>
              <w:t>.刀具和砧板必須有兩套以上（生、熟食分開處理），確實洗淨，且不得有裂縫</w:t>
            </w:r>
          </w:p>
        </w:tc>
        <w:tc>
          <w:tcPr>
            <w:tcW w:w="272" w:type="pct"/>
            <w:tcBorders>
              <w:top w:val="single" w:sz="4" w:space="0" w:color="000000"/>
              <w:left w:val="single" w:sz="4" w:space="0" w:color="000000"/>
              <w:bottom w:val="single" w:sz="4" w:space="0" w:color="000000"/>
              <w:right w:val="single" w:sz="4" w:space="0" w:color="000000"/>
            </w:tcBorders>
          </w:tcPr>
          <w:p w14:paraId="73F9C2D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FB3D7D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16B4B8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C3E969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182449C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432ECA6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7BFEC05"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2C6D2279"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71D03B6B"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8</w:t>
            </w:r>
            <w:r w:rsidRPr="00EF7B7E">
              <w:rPr>
                <w:rFonts w:ascii="標楷體" w:eastAsia="標楷體" w:hAnsi="標楷體"/>
                <w:color w:val="000000" w:themeColor="text1"/>
                <w:sz w:val="20"/>
              </w:rPr>
              <w:t>.冷凍、冷藏設施，</w:t>
            </w:r>
            <w:r w:rsidRPr="00EF7B7E">
              <w:rPr>
                <w:rFonts w:ascii="標楷體" w:eastAsia="標楷體" w:hAnsi="標楷體" w:hint="eastAsia"/>
                <w:color w:val="000000" w:themeColor="text1"/>
                <w:sz w:val="20"/>
              </w:rPr>
              <w:t>保</w:t>
            </w:r>
            <w:r w:rsidRPr="00EF7B7E">
              <w:rPr>
                <w:rFonts w:ascii="標楷體" w:eastAsia="標楷體" w:hAnsi="標楷體"/>
                <w:color w:val="000000" w:themeColor="text1"/>
                <w:sz w:val="20"/>
              </w:rPr>
              <w:t>持冷藏7</w:t>
            </w:r>
            <w:r w:rsidRPr="00EF7B7E">
              <w:rPr>
                <w:rFonts w:ascii="標楷體" w:eastAsia="標楷體" w:hAnsi="標楷體" w:cs="微軟正黑體" w:hint="eastAsia"/>
                <w:color w:val="000000" w:themeColor="text1"/>
                <w:sz w:val="20"/>
              </w:rPr>
              <w:t>℃</w:t>
            </w:r>
            <w:r w:rsidRPr="00EF7B7E">
              <w:rPr>
                <w:rFonts w:ascii="標楷體" w:eastAsia="標楷體" w:hAnsi="標楷體"/>
                <w:color w:val="000000" w:themeColor="text1"/>
                <w:sz w:val="20"/>
              </w:rPr>
              <w:t>以下；冷凍-18</w:t>
            </w:r>
            <w:r w:rsidRPr="00EF7B7E">
              <w:rPr>
                <w:rFonts w:ascii="標楷體" w:eastAsia="標楷體" w:hAnsi="標楷體" w:cs="微軟正黑體" w:hint="eastAsia"/>
                <w:color w:val="000000" w:themeColor="text1"/>
                <w:sz w:val="20"/>
              </w:rPr>
              <w:t>℃</w:t>
            </w:r>
            <w:r w:rsidRPr="00EF7B7E">
              <w:rPr>
                <w:rFonts w:ascii="標楷體" w:eastAsia="標楷體" w:hAnsi="標楷體"/>
                <w:color w:val="000000" w:themeColor="text1"/>
                <w:sz w:val="20"/>
              </w:rPr>
              <w:t>以下，且生食、熟食需分開儲存，避免相互污染。</w:t>
            </w:r>
          </w:p>
        </w:tc>
        <w:tc>
          <w:tcPr>
            <w:tcW w:w="272" w:type="pct"/>
            <w:tcBorders>
              <w:top w:val="single" w:sz="4" w:space="0" w:color="000000"/>
              <w:left w:val="single" w:sz="4" w:space="0" w:color="000000"/>
              <w:bottom w:val="single" w:sz="4" w:space="0" w:color="000000"/>
              <w:right w:val="single" w:sz="4" w:space="0" w:color="000000"/>
            </w:tcBorders>
          </w:tcPr>
          <w:p w14:paraId="5C84724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021ECA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081C0F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CD4202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0E1D43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0296A18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1B2AFF57"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48CE6132"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3073A2CB"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9</w:t>
            </w:r>
            <w:r w:rsidRPr="00EF7B7E">
              <w:rPr>
                <w:rFonts w:ascii="標楷體" w:eastAsia="標楷體" w:hAnsi="標楷體"/>
                <w:color w:val="000000" w:themeColor="text1"/>
                <w:sz w:val="20"/>
              </w:rPr>
              <w:t>.有缺口或裂縫之餐具，不得再盛放食物供人食用。</w:t>
            </w:r>
          </w:p>
        </w:tc>
        <w:tc>
          <w:tcPr>
            <w:tcW w:w="272" w:type="pct"/>
            <w:tcBorders>
              <w:top w:val="single" w:sz="4" w:space="0" w:color="000000"/>
              <w:left w:val="single" w:sz="4" w:space="0" w:color="000000"/>
              <w:bottom w:val="single" w:sz="4" w:space="0" w:color="000000"/>
              <w:right w:val="single" w:sz="4" w:space="0" w:color="000000"/>
            </w:tcBorders>
          </w:tcPr>
          <w:p w14:paraId="5F39013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8F1638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F8491E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BDF276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AF7B9B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7C9C81C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3D09C00"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5B927CDA"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1DCCA5A4"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10</w:t>
            </w:r>
            <w:r w:rsidRPr="00EF7B7E">
              <w:rPr>
                <w:rFonts w:ascii="標楷體" w:eastAsia="標楷體" w:hAnsi="標楷體"/>
                <w:color w:val="000000" w:themeColor="text1"/>
                <w:sz w:val="20"/>
              </w:rPr>
              <w:t>.洗滌餐具應使用食品用洗潔劑，不得使用洗衣粉洗滌。</w:t>
            </w:r>
          </w:p>
        </w:tc>
        <w:tc>
          <w:tcPr>
            <w:tcW w:w="272" w:type="pct"/>
            <w:tcBorders>
              <w:top w:val="single" w:sz="4" w:space="0" w:color="000000"/>
              <w:left w:val="single" w:sz="4" w:space="0" w:color="000000"/>
              <w:bottom w:val="single" w:sz="4" w:space="0" w:color="000000"/>
              <w:right w:val="single" w:sz="4" w:space="0" w:color="000000"/>
            </w:tcBorders>
          </w:tcPr>
          <w:p w14:paraId="4EFB546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AE0D1E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DE0408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F18B08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138B59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079BEC9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4DA4748"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74FD6D7C"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395E24CF"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1</w:t>
            </w:r>
            <w:r w:rsidRPr="00EF7B7E">
              <w:rPr>
                <w:rFonts w:ascii="標楷體" w:eastAsia="標楷體" w:hAnsi="標楷體"/>
                <w:color w:val="000000" w:themeColor="text1"/>
                <w:sz w:val="20"/>
              </w:rPr>
              <w:t>.餐具洗滌後不得再以抹布擦拭。</w:t>
            </w:r>
          </w:p>
        </w:tc>
        <w:tc>
          <w:tcPr>
            <w:tcW w:w="272" w:type="pct"/>
            <w:tcBorders>
              <w:top w:val="single" w:sz="4" w:space="0" w:color="000000"/>
              <w:left w:val="single" w:sz="4" w:space="0" w:color="000000"/>
              <w:bottom w:val="single" w:sz="4" w:space="0" w:color="000000"/>
              <w:right w:val="single" w:sz="4" w:space="0" w:color="000000"/>
            </w:tcBorders>
          </w:tcPr>
          <w:p w14:paraId="6BB6EF4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406DEC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69D133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02F620A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74FAF9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070EFBB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F89711E"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24ED85C7"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4731D6FE"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2</w:t>
            </w:r>
            <w:r w:rsidRPr="00EF7B7E">
              <w:rPr>
                <w:rFonts w:ascii="標楷體" w:eastAsia="標楷體" w:hAnsi="標楷體"/>
                <w:color w:val="000000" w:themeColor="text1"/>
                <w:sz w:val="20"/>
              </w:rPr>
              <w:t>.抹布應洗淨殺菌並確實執行。</w:t>
            </w:r>
          </w:p>
        </w:tc>
        <w:tc>
          <w:tcPr>
            <w:tcW w:w="272" w:type="pct"/>
            <w:tcBorders>
              <w:top w:val="single" w:sz="4" w:space="0" w:color="000000"/>
              <w:left w:val="single" w:sz="4" w:space="0" w:color="000000"/>
              <w:bottom w:val="single" w:sz="4" w:space="0" w:color="000000"/>
              <w:right w:val="single" w:sz="4" w:space="0" w:color="000000"/>
            </w:tcBorders>
          </w:tcPr>
          <w:p w14:paraId="5E11B4D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853DC3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434460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4706EA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8513E4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1FCE11B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E3CB1A9"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16C5601F"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2D053F08"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3</w:t>
            </w:r>
            <w:r w:rsidRPr="00EF7B7E">
              <w:rPr>
                <w:rFonts w:ascii="標楷體" w:eastAsia="標楷體" w:hAnsi="標楷體"/>
                <w:color w:val="000000" w:themeColor="text1"/>
                <w:sz w:val="20"/>
              </w:rPr>
              <w:t>.廚餘及其他廢棄物，應使用加蓋垃圾桶或廚餘</w:t>
            </w:r>
            <w:r w:rsidRPr="00EF7B7E">
              <w:rPr>
                <w:rFonts w:ascii="標楷體" w:eastAsia="標楷體" w:hAnsi="標楷體" w:hint="eastAsia"/>
                <w:color w:val="000000" w:themeColor="text1"/>
                <w:sz w:val="20"/>
              </w:rPr>
              <w:t>桶當日應</w:t>
            </w:r>
            <w:r w:rsidRPr="00EF7B7E">
              <w:rPr>
                <w:rFonts w:ascii="標楷體" w:eastAsia="標楷體" w:hAnsi="標楷體"/>
                <w:color w:val="000000" w:themeColor="text1"/>
                <w:sz w:val="20"/>
              </w:rPr>
              <w:t>處理</w:t>
            </w:r>
            <w:r w:rsidRPr="00EF7B7E">
              <w:rPr>
                <w:rFonts w:ascii="標楷體" w:eastAsia="標楷體" w:hAnsi="標楷體" w:hint="eastAsia"/>
                <w:color w:val="000000" w:themeColor="text1"/>
                <w:sz w:val="20"/>
              </w:rPr>
              <w:t>清潔。</w:t>
            </w:r>
          </w:p>
        </w:tc>
        <w:tc>
          <w:tcPr>
            <w:tcW w:w="272" w:type="pct"/>
            <w:tcBorders>
              <w:top w:val="single" w:sz="4" w:space="0" w:color="000000"/>
              <w:left w:val="single" w:sz="4" w:space="0" w:color="000000"/>
              <w:bottom w:val="single" w:sz="4" w:space="0" w:color="000000"/>
              <w:right w:val="single" w:sz="4" w:space="0" w:color="000000"/>
            </w:tcBorders>
          </w:tcPr>
          <w:p w14:paraId="3D4FF17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EEF611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006C505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65256F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FE03C1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486F3B2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4902216"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29789B94"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12F547EC"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4</w:t>
            </w:r>
            <w:r w:rsidRPr="00EF7B7E">
              <w:rPr>
                <w:rFonts w:ascii="標楷體" w:eastAsia="標楷體" w:hAnsi="標楷體"/>
                <w:color w:val="000000" w:themeColor="text1"/>
                <w:sz w:val="20"/>
              </w:rPr>
              <w:t>.工作場所及餐廳內，不得住宿及飼養寵物、牲畜。</w:t>
            </w:r>
          </w:p>
        </w:tc>
        <w:tc>
          <w:tcPr>
            <w:tcW w:w="272" w:type="pct"/>
            <w:tcBorders>
              <w:top w:val="single" w:sz="4" w:space="0" w:color="000000"/>
              <w:left w:val="single" w:sz="4" w:space="0" w:color="000000"/>
              <w:bottom w:val="single" w:sz="4" w:space="0" w:color="000000"/>
              <w:right w:val="single" w:sz="4" w:space="0" w:color="000000"/>
            </w:tcBorders>
          </w:tcPr>
          <w:p w14:paraId="66D4E35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1021E90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FF49CE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6337BE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6025BCE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22CD2EF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17D8165"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187863BC"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5D96F08C"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5</w:t>
            </w:r>
            <w:r w:rsidRPr="00EF7B7E">
              <w:rPr>
                <w:rFonts w:ascii="標楷體" w:eastAsia="標楷體" w:hAnsi="標楷體"/>
                <w:color w:val="000000" w:themeColor="text1"/>
                <w:sz w:val="20"/>
              </w:rPr>
              <w:t>.不得發現有病媒出沒之痕跡，並實施病媒防治措施。</w:t>
            </w:r>
          </w:p>
        </w:tc>
        <w:tc>
          <w:tcPr>
            <w:tcW w:w="272" w:type="pct"/>
            <w:tcBorders>
              <w:top w:val="single" w:sz="4" w:space="0" w:color="000000"/>
              <w:left w:val="single" w:sz="4" w:space="0" w:color="000000"/>
              <w:bottom w:val="single" w:sz="4" w:space="0" w:color="000000"/>
              <w:right w:val="single" w:sz="4" w:space="0" w:color="000000"/>
            </w:tcBorders>
          </w:tcPr>
          <w:p w14:paraId="02970F1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82BA6B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DA7E33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CC4CE5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52D724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4B867D3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7B5EE23F" w14:textId="77777777" w:rsidTr="00ED39C9">
        <w:trPr>
          <w:cantSplit/>
          <w:trHeight w:val="510"/>
        </w:trPr>
        <w:tc>
          <w:tcPr>
            <w:tcW w:w="319" w:type="pct"/>
            <w:vMerge/>
            <w:tcBorders>
              <w:left w:val="single" w:sz="4" w:space="0" w:color="auto"/>
              <w:right w:val="single" w:sz="4" w:space="0" w:color="auto"/>
            </w:tcBorders>
            <w:tcMar>
              <w:top w:w="0" w:type="dxa"/>
              <w:left w:w="33" w:type="dxa"/>
              <w:bottom w:w="0" w:type="dxa"/>
              <w:right w:w="28" w:type="dxa"/>
            </w:tcMar>
          </w:tcPr>
          <w:p w14:paraId="46D9A2D5"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2648A67D"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w:t>
            </w:r>
            <w:r w:rsidRPr="00EF7B7E">
              <w:rPr>
                <w:rFonts w:ascii="標楷體" w:eastAsia="標楷體" w:hAnsi="標楷體" w:hint="eastAsia"/>
                <w:color w:val="000000" w:themeColor="text1"/>
                <w:sz w:val="20"/>
              </w:rPr>
              <w:t>6</w:t>
            </w:r>
            <w:r w:rsidRPr="00EF7B7E">
              <w:rPr>
                <w:rFonts w:ascii="標楷體" w:eastAsia="標楷體" w:hAnsi="標楷體"/>
                <w:color w:val="000000" w:themeColor="text1"/>
                <w:sz w:val="20"/>
              </w:rPr>
              <w:t>.清潔度要求不同之作業場所，應加以有效區隔及管理。</w:t>
            </w:r>
          </w:p>
        </w:tc>
        <w:tc>
          <w:tcPr>
            <w:tcW w:w="272" w:type="pct"/>
            <w:tcBorders>
              <w:top w:val="single" w:sz="4" w:space="0" w:color="000000"/>
              <w:left w:val="single" w:sz="4" w:space="0" w:color="000000"/>
              <w:bottom w:val="single" w:sz="4" w:space="0" w:color="000000"/>
              <w:right w:val="single" w:sz="4" w:space="0" w:color="000000"/>
            </w:tcBorders>
          </w:tcPr>
          <w:p w14:paraId="4C27D7E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F93D37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523C4A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83B5D3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78748D3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2A5AE06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2015157" w14:textId="77777777" w:rsidTr="00ED39C9">
        <w:trPr>
          <w:cantSplit/>
          <w:trHeight w:val="510"/>
        </w:trPr>
        <w:tc>
          <w:tcPr>
            <w:tcW w:w="319" w:type="pct"/>
            <w:vMerge/>
            <w:tcBorders>
              <w:left w:val="single" w:sz="4" w:space="0" w:color="auto"/>
              <w:bottom w:val="single" w:sz="4" w:space="0" w:color="auto"/>
              <w:right w:val="single" w:sz="4" w:space="0" w:color="auto"/>
            </w:tcBorders>
            <w:tcMar>
              <w:top w:w="0" w:type="dxa"/>
              <w:left w:w="33" w:type="dxa"/>
              <w:bottom w:w="0" w:type="dxa"/>
              <w:right w:w="28" w:type="dxa"/>
            </w:tcMar>
          </w:tcPr>
          <w:p w14:paraId="021A7224" w14:textId="77777777" w:rsidR="00373283" w:rsidRPr="00EF7B7E" w:rsidRDefault="00373283" w:rsidP="00ED39C9">
            <w:pPr>
              <w:jc w:val="center"/>
              <w:rPr>
                <w:rFonts w:ascii="標楷體" w:hAnsi="標楷體"/>
                <w:color w:val="000000" w:themeColor="text1"/>
              </w:rPr>
            </w:pPr>
          </w:p>
        </w:tc>
        <w:tc>
          <w:tcPr>
            <w:tcW w:w="3055" w:type="pct"/>
            <w:gridSpan w:val="2"/>
            <w:tcBorders>
              <w:top w:val="single" w:sz="4" w:space="0" w:color="000000"/>
              <w:left w:val="single" w:sz="4" w:space="0" w:color="auto"/>
              <w:bottom w:val="single" w:sz="4" w:space="0" w:color="000000"/>
              <w:right w:val="single" w:sz="8" w:space="0" w:color="000000"/>
            </w:tcBorders>
            <w:tcMar>
              <w:top w:w="0" w:type="dxa"/>
              <w:left w:w="33" w:type="dxa"/>
              <w:bottom w:w="0" w:type="dxa"/>
              <w:right w:w="28" w:type="dxa"/>
            </w:tcMar>
            <w:vAlign w:val="center"/>
          </w:tcPr>
          <w:p w14:paraId="4B998E3E"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hint="eastAsia"/>
                <w:color w:val="000000" w:themeColor="text1"/>
                <w:sz w:val="20"/>
              </w:rPr>
              <w:t>17.依規定完成留樣，並記錄留樣冰箱溫度。</w:t>
            </w:r>
          </w:p>
        </w:tc>
        <w:tc>
          <w:tcPr>
            <w:tcW w:w="272" w:type="pct"/>
            <w:tcBorders>
              <w:top w:val="single" w:sz="4" w:space="0" w:color="000000"/>
              <w:left w:val="single" w:sz="4" w:space="0" w:color="000000"/>
              <w:bottom w:val="single" w:sz="4" w:space="0" w:color="000000"/>
              <w:right w:val="single" w:sz="4" w:space="0" w:color="000000"/>
            </w:tcBorders>
          </w:tcPr>
          <w:p w14:paraId="5CF2BF1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799824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0729104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D6340A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73B30E1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3731867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212DD29D" w14:textId="77777777" w:rsidTr="00ED39C9">
        <w:trPr>
          <w:cantSplit/>
          <w:trHeight w:val="510"/>
        </w:trPr>
        <w:tc>
          <w:tcPr>
            <w:tcW w:w="319" w:type="pct"/>
            <w:vMerge w:val="restart"/>
            <w:tcBorders>
              <w:top w:val="single" w:sz="4" w:space="0" w:color="auto"/>
              <w:left w:val="single" w:sz="4" w:space="0" w:color="000000"/>
              <w:right w:val="single" w:sz="8" w:space="0" w:color="000000"/>
            </w:tcBorders>
            <w:tcMar>
              <w:top w:w="0" w:type="dxa"/>
              <w:left w:w="33" w:type="dxa"/>
              <w:bottom w:w="0" w:type="dxa"/>
              <w:right w:w="28" w:type="dxa"/>
            </w:tcMar>
            <w:textDirection w:val="tbRlV"/>
            <w:vAlign w:val="center"/>
          </w:tcPr>
          <w:p w14:paraId="079A279D" w14:textId="77777777" w:rsidR="00373283" w:rsidRPr="00EF7B7E" w:rsidRDefault="00373283" w:rsidP="00ED39C9">
            <w:pPr>
              <w:pStyle w:val="Standard"/>
              <w:spacing w:line="260" w:lineRule="exact"/>
              <w:ind w:left="480" w:right="113"/>
              <w:jc w:val="both"/>
              <w:rPr>
                <w:rFonts w:ascii="標楷體" w:eastAsia="標楷體" w:hAnsi="標楷體"/>
                <w:color w:val="000000" w:themeColor="text1"/>
              </w:rPr>
            </w:pPr>
            <w:r w:rsidRPr="00EF7B7E">
              <w:rPr>
                <w:rFonts w:ascii="標楷體" w:eastAsia="標楷體" w:hAnsi="標楷體"/>
                <w:color w:val="000000" w:themeColor="text1"/>
                <w:sz w:val="20"/>
              </w:rPr>
              <w:t>二、工作人員衛生</w:t>
            </w:r>
          </w:p>
        </w:tc>
        <w:tc>
          <w:tcPr>
            <w:tcW w:w="3055"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3FEE5D92"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1.工作時必須穿戴整潔工作衣、帽</w:t>
            </w:r>
            <w:r w:rsidRPr="00EF7B7E">
              <w:rPr>
                <w:rFonts w:ascii="標楷體" w:eastAsia="標楷體" w:hAnsi="標楷體" w:hint="eastAsia"/>
                <w:color w:val="000000" w:themeColor="text1"/>
                <w:sz w:val="20"/>
              </w:rPr>
              <w:t>及</w:t>
            </w:r>
            <w:r w:rsidRPr="00EF7B7E">
              <w:rPr>
                <w:rFonts w:ascii="標楷體" w:eastAsia="標楷體" w:hAnsi="標楷體"/>
                <w:color w:val="000000" w:themeColor="text1"/>
                <w:sz w:val="20"/>
              </w:rPr>
              <w:t>口罩。</w:t>
            </w:r>
          </w:p>
        </w:tc>
        <w:tc>
          <w:tcPr>
            <w:tcW w:w="272" w:type="pct"/>
            <w:tcBorders>
              <w:top w:val="single" w:sz="4" w:space="0" w:color="000000"/>
              <w:left w:val="single" w:sz="4" w:space="0" w:color="000000"/>
              <w:bottom w:val="single" w:sz="4" w:space="0" w:color="000000"/>
              <w:right w:val="single" w:sz="4" w:space="0" w:color="000000"/>
            </w:tcBorders>
          </w:tcPr>
          <w:p w14:paraId="368888F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2EFB3B9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72A74E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2D3F30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081FFC7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4E25F4D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F608482" w14:textId="77777777" w:rsidTr="00ED39C9">
        <w:trPr>
          <w:cantSplit/>
          <w:trHeight w:val="510"/>
        </w:trPr>
        <w:tc>
          <w:tcPr>
            <w:tcW w:w="319" w:type="pct"/>
            <w:vMerge/>
            <w:tcBorders>
              <w:left w:val="single" w:sz="4" w:space="0" w:color="000000"/>
              <w:right w:val="single" w:sz="8" w:space="0" w:color="000000"/>
            </w:tcBorders>
            <w:tcMar>
              <w:top w:w="0" w:type="dxa"/>
              <w:left w:w="33" w:type="dxa"/>
              <w:bottom w:w="0" w:type="dxa"/>
              <w:right w:w="28" w:type="dxa"/>
            </w:tcMar>
          </w:tcPr>
          <w:p w14:paraId="75F59EF5" w14:textId="77777777" w:rsidR="00373283" w:rsidRPr="00EF7B7E" w:rsidRDefault="00373283" w:rsidP="00ED39C9">
            <w:pPr>
              <w:rPr>
                <w:rFonts w:ascii="標楷體" w:hAnsi="標楷體"/>
                <w:color w:val="000000" w:themeColor="text1"/>
              </w:rPr>
            </w:pPr>
          </w:p>
        </w:tc>
        <w:tc>
          <w:tcPr>
            <w:tcW w:w="3055"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tcPr>
          <w:p w14:paraId="6AE0199B"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2.工作中不得有吸菸、嚼食檳榔及口香糖、飲食等可能污染食品等行為。</w:t>
            </w:r>
          </w:p>
        </w:tc>
        <w:tc>
          <w:tcPr>
            <w:tcW w:w="272" w:type="pct"/>
            <w:tcBorders>
              <w:top w:val="single" w:sz="4" w:space="0" w:color="000000"/>
              <w:left w:val="single" w:sz="4" w:space="0" w:color="000000"/>
              <w:bottom w:val="single" w:sz="4" w:space="0" w:color="000000"/>
              <w:right w:val="single" w:sz="4" w:space="0" w:color="000000"/>
            </w:tcBorders>
          </w:tcPr>
          <w:p w14:paraId="3243523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5BB5A1A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20875A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7996D25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A10872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571D054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19E339A" w14:textId="77777777" w:rsidTr="00ED39C9">
        <w:trPr>
          <w:cantSplit/>
          <w:trHeight w:val="510"/>
        </w:trPr>
        <w:tc>
          <w:tcPr>
            <w:tcW w:w="319" w:type="pct"/>
            <w:vMerge/>
            <w:tcBorders>
              <w:left w:val="single" w:sz="4" w:space="0" w:color="000000"/>
              <w:right w:val="single" w:sz="8" w:space="0" w:color="000000"/>
            </w:tcBorders>
            <w:tcMar>
              <w:top w:w="0" w:type="dxa"/>
              <w:left w:w="33" w:type="dxa"/>
              <w:bottom w:w="0" w:type="dxa"/>
              <w:right w:w="28" w:type="dxa"/>
            </w:tcMar>
          </w:tcPr>
          <w:p w14:paraId="04C8318B" w14:textId="77777777" w:rsidR="00373283" w:rsidRPr="00EF7B7E" w:rsidRDefault="00373283" w:rsidP="00ED39C9">
            <w:pPr>
              <w:rPr>
                <w:rFonts w:ascii="標楷體" w:hAnsi="標楷體"/>
                <w:color w:val="000000" w:themeColor="text1"/>
              </w:rPr>
            </w:pPr>
          </w:p>
        </w:tc>
        <w:tc>
          <w:tcPr>
            <w:tcW w:w="3055"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tcPr>
          <w:p w14:paraId="0F214B76"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3.應保持雙手乾淨，經常洗手，不得蓄留指甲、塗指甲油及配戴飾物等。</w:t>
            </w:r>
          </w:p>
        </w:tc>
        <w:tc>
          <w:tcPr>
            <w:tcW w:w="272" w:type="pct"/>
            <w:tcBorders>
              <w:top w:val="single" w:sz="4" w:space="0" w:color="000000"/>
              <w:left w:val="single" w:sz="4" w:space="0" w:color="000000"/>
              <w:bottom w:val="single" w:sz="4" w:space="0" w:color="000000"/>
              <w:right w:val="single" w:sz="4" w:space="0" w:color="000000"/>
            </w:tcBorders>
          </w:tcPr>
          <w:p w14:paraId="0B58968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094914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E95A2B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0D90052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69214A6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3D3050F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A498720" w14:textId="77777777" w:rsidTr="00ED39C9">
        <w:trPr>
          <w:cantSplit/>
          <w:trHeight w:val="510"/>
        </w:trPr>
        <w:tc>
          <w:tcPr>
            <w:tcW w:w="319" w:type="pct"/>
            <w:vMerge/>
            <w:tcBorders>
              <w:left w:val="single" w:sz="4" w:space="0" w:color="000000"/>
              <w:right w:val="single" w:sz="8" w:space="0" w:color="000000"/>
            </w:tcBorders>
            <w:tcMar>
              <w:top w:w="0" w:type="dxa"/>
              <w:left w:w="33" w:type="dxa"/>
              <w:bottom w:w="0" w:type="dxa"/>
              <w:right w:w="28" w:type="dxa"/>
            </w:tcMar>
          </w:tcPr>
          <w:p w14:paraId="2D2E4CB3" w14:textId="77777777" w:rsidR="00373283" w:rsidRPr="00EF7B7E" w:rsidRDefault="00373283" w:rsidP="00ED39C9">
            <w:pPr>
              <w:rPr>
                <w:rFonts w:ascii="標楷體" w:hAnsi="標楷體"/>
                <w:color w:val="000000" w:themeColor="text1"/>
              </w:rPr>
            </w:pPr>
          </w:p>
        </w:tc>
        <w:tc>
          <w:tcPr>
            <w:tcW w:w="3055"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tcPr>
          <w:p w14:paraId="644139E1" w14:textId="77777777" w:rsidR="00373283" w:rsidRPr="00EF7B7E" w:rsidRDefault="00373283" w:rsidP="007A3292">
            <w:pPr>
              <w:pStyle w:val="Standard"/>
              <w:snapToGrid w:val="0"/>
              <w:spacing w:line="240" w:lineRule="exact"/>
              <w:rPr>
                <w:rFonts w:ascii="標楷體" w:eastAsia="標楷體" w:hAnsi="標楷體"/>
                <w:color w:val="000000" w:themeColor="text1"/>
                <w:sz w:val="20"/>
              </w:rPr>
            </w:pPr>
            <w:r w:rsidRPr="00EF7B7E">
              <w:rPr>
                <w:rFonts w:ascii="標楷體" w:eastAsia="標楷體" w:hAnsi="標楷體"/>
                <w:color w:val="000000" w:themeColor="text1"/>
                <w:sz w:val="20"/>
              </w:rPr>
              <w:t>4.手指不可觸及餐具內面及食物本體；作業人員若以雙手直接調理不經加熱即可食用之食品時，應穿戴清潔不透水手套或將手部</w:t>
            </w:r>
            <w:r w:rsidRPr="00EF7B7E">
              <w:rPr>
                <w:rFonts w:ascii="標楷體" w:eastAsia="標楷體" w:hAnsi="標楷體" w:hint="eastAsia"/>
                <w:color w:val="000000" w:themeColor="text1"/>
                <w:sz w:val="20"/>
              </w:rPr>
              <w:t>澈</w:t>
            </w:r>
            <w:r w:rsidRPr="00EF7B7E">
              <w:rPr>
                <w:rFonts w:ascii="標楷體" w:eastAsia="標楷體" w:hAnsi="標楷體"/>
                <w:color w:val="000000" w:themeColor="text1"/>
                <w:sz w:val="20"/>
              </w:rPr>
              <w:t>底洗淨。</w:t>
            </w:r>
          </w:p>
        </w:tc>
        <w:tc>
          <w:tcPr>
            <w:tcW w:w="272" w:type="pct"/>
            <w:tcBorders>
              <w:top w:val="single" w:sz="4" w:space="0" w:color="000000"/>
              <w:left w:val="single" w:sz="4" w:space="0" w:color="000000"/>
              <w:bottom w:val="single" w:sz="4" w:space="0" w:color="000000"/>
              <w:right w:val="single" w:sz="4" w:space="0" w:color="000000"/>
            </w:tcBorders>
          </w:tcPr>
          <w:p w14:paraId="355663B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E3B2B2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EF37DA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6E28BE5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C1A284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0288199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91D3B4F" w14:textId="77777777" w:rsidTr="00ED39C9">
        <w:trPr>
          <w:cantSplit/>
          <w:trHeight w:val="510"/>
        </w:trPr>
        <w:tc>
          <w:tcPr>
            <w:tcW w:w="319" w:type="pct"/>
            <w:vMerge/>
            <w:tcBorders>
              <w:left w:val="single" w:sz="4" w:space="0" w:color="000000"/>
              <w:bottom w:val="single" w:sz="4" w:space="0" w:color="000000"/>
              <w:right w:val="single" w:sz="8" w:space="0" w:color="000000"/>
            </w:tcBorders>
            <w:tcMar>
              <w:top w:w="0" w:type="dxa"/>
              <w:left w:w="33" w:type="dxa"/>
              <w:bottom w:w="0" w:type="dxa"/>
              <w:right w:w="28" w:type="dxa"/>
            </w:tcMar>
          </w:tcPr>
          <w:p w14:paraId="31D199FD" w14:textId="77777777" w:rsidR="00373283" w:rsidRPr="00EF7B7E" w:rsidRDefault="00373283" w:rsidP="00ED39C9">
            <w:pPr>
              <w:rPr>
                <w:rFonts w:ascii="標楷體" w:hAnsi="標楷體"/>
                <w:color w:val="000000" w:themeColor="text1"/>
              </w:rPr>
            </w:pPr>
          </w:p>
        </w:tc>
        <w:tc>
          <w:tcPr>
            <w:tcW w:w="3055"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tcPr>
          <w:p w14:paraId="510D54B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r w:rsidRPr="00EF7B7E">
              <w:rPr>
                <w:rFonts w:ascii="標楷體" w:eastAsia="標楷體" w:hAnsi="標楷體"/>
                <w:color w:val="000000" w:themeColor="text1"/>
                <w:sz w:val="20"/>
              </w:rPr>
              <w:t>5.凡設有更衣室者，應與食品作業場所隔離，工作人員並應有個人存放衣物之箱櫃。個人衣物不得帶入食品作業場所。</w:t>
            </w:r>
          </w:p>
        </w:tc>
        <w:tc>
          <w:tcPr>
            <w:tcW w:w="272" w:type="pct"/>
            <w:tcBorders>
              <w:top w:val="single" w:sz="4" w:space="0" w:color="000000"/>
              <w:left w:val="single" w:sz="4" w:space="0" w:color="000000"/>
              <w:bottom w:val="single" w:sz="4" w:space="0" w:color="000000"/>
              <w:right w:val="single" w:sz="4" w:space="0" w:color="000000"/>
            </w:tcBorders>
          </w:tcPr>
          <w:p w14:paraId="0777566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083AA58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4CED0C6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2" w:type="pct"/>
            <w:tcBorders>
              <w:top w:val="single" w:sz="4" w:space="0" w:color="000000"/>
              <w:left w:val="single" w:sz="4" w:space="0" w:color="000000"/>
              <w:bottom w:val="single" w:sz="4" w:space="0" w:color="000000"/>
              <w:right w:val="single" w:sz="8" w:space="0" w:color="000000"/>
            </w:tcBorders>
          </w:tcPr>
          <w:p w14:paraId="3D01958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00D201D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68" w:type="pct"/>
            <w:tcBorders>
              <w:top w:val="single" w:sz="4" w:space="0" w:color="000000"/>
              <w:left w:val="single" w:sz="4" w:space="0" w:color="000000"/>
              <w:bottom w:val="single" w:sz="4" w:space="0" w:color="000000"/>
              <w:right w:val="single" w:sz="8" w:space="0" w:color="000000"/>
            </w:tcBorders>
          </w:tcPr>
          <w:p w14:paraId="139C2AA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bl>
    <w:p w14:paraId="21792798"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tbl>
      <w:tblPr>
        <w:tblW w:w="5000" w:type="pct"/>
        <w:tblCellMar>
          <w:left w:w="10" w:type="dxa"/>
          <w:right w:w="10" w:type="dxa"/>
        </w:tblCellMar>
        <w:tblLook w:val="0000" w:firstRow="0" w:lastRow="0" w:firstColumn="0" w:lastColumn="0" w:noHBand="0" w:noVBand="0"/>
      </w:tblPr>
      <w:tblGrid>
        <w:gridCol w:w="693"/>
        <w:gridCol w:w="5996"/>
        <w:gridCol w:w="600"/>
        <w:gridCol w:w="583"/>
        <w:gridCol w:w="583"/>
        <w:gridCol w:w="583"/>
        <w:gridCol w:w="583"/>
        <w:gridCol w:w="581"/>
        <w:gridCol w:w="555"/>
      </w:tblGrid>
      <w:tr w:rsidR="00373283" w:rsidRPr="00EF7B7E" w14:paraId="2F37A832" w14:textId="77777777" w:rsidTr="00ED39C9">
        <w:trPr>
          <w:cantSplit/>
          <w:trHeight w:val="510"/>
        </w:trPr>
        <w:tc>
          <w:tcPr>
            <w:tcW w:w="322" w:type="pct"/>
            <w:vMerge w:val="restart"/>
            <w:tcBorders>
              <w:top w:val="single" w:sz="4" w:space="0" w:color="000000"/>
              <w:left w:val="single" w:sz="4" w:space="0" w:color="000000"/>
              <w:right w:val="single" w:sz="8" w:space="0" w:color="000000"/>
            </w:tcBorders>
            <w:tcMar>
              <w:top w:w="0" w:type="dxa"/>
              <w:left w:w="33" w:type="dxa"/>
              <w:bottom w:w="0" w:type="dxa"/>
              <w:right w:w="28" w:type="dxa"/>
            </w:tcMar>
            <w:vAlign w:val="center"/>
          </w:tcPr>
          <w:p w14:paraId="3FF0C4F1" w14:textId="77777777" w:rsidR="00373283" w:rsidRPr="00EF7B7E" w:rsidRDefault="00373283" w:rsidP="00ED39C9">
            <w:pPr>
              <w:jc w:val="center"/>
              <w:rPr>
                <w:rFonts w:ascii="標楷體" w:hAnsi="標楷體"/>
                <w:color w:val="000000" w:themeColor="text1"/>
                <w:sz w:val="20"/>
              </w:rPr>
            </w:pPr>
            <w:r w:rsidRPr="00EF7B7E">
              <w:rPr>
                <w:rFonts w:ascii="標楷體" w:hAnsi="標楷體" w:hint="eastAsia"/>
                <w:color w:val="000000" w:themeColor="text1"/>
                <w:sz w:val="20"/>
              </w:rPr>
              <w:lastRenderedPageBreak/>
              <w:t>類別</w:t>
            </w:r>
          </w:p>
        </w:tc>
        <w:tc>
          <w:tcPr>
            <w:tcW w:w="2787" w:type="pct"/>
            <w:vMerge w:val="restart"/>
            <w:tcBorders>
              <w:top w:val="single" w:sz="4" w:space="0" w:color="000000"/>
              <w:left w:val="single" w:sz="4" w:space="0" w:color="000000"/>
              <w:bottom w:val="single" w:sz="4" w:space="0" w:color="000000"/>
              <w:right w:val="single" w:sz="8" w:space="0" w:color="000000"/>
              <w:tl2br w:val="single" w:sz="4" w:space="0" w:color="auto"/>
            </w:tcBorders>
            <w:tcMar>
              <w:top w:w="0" w:type="dxa"/>
              <w:left w:w="33" w:type="dxa"/>
              <w:bottom w:w="0" w:type="dxa"/>
              <w:right w:w="28" w:type="dxa"/>
            </w:tcMar>
            <w:vAlign w:val="center"/>
          </w:tcPr>
          <w:p w14:paraId="12C01969"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 xml:space="preserve">                     合格V   不合格X    不適用/</w:t>
            </w:r>
          </w:p>
          <w:p w14:paraId="6E9B8C09"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p w14:paraId="60582CA1"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項目</w:t>
            </w:r>
          </w:p>
        </w:tc>
        <w:tc>
          <w:tcPr>
            <w:tcW w:w="278" w:type="pct"/>
            <w:tcBorders>
              <w:top w:val="single" w:sz="4" w:space="0" w:color="000000"/>
              <w:left w:val="single" w:sz="4" w:space="0" w:color="000000"/>
              <w:bottom w:val="single" w:sz="4" w:space="0" w:color="000000"/>
              <w:right w:val="single" w:sz="8" w:space="0" w:color="000000"/>
            </w:tcBorders>
            <w:vAlign w:val="center"/>
          </w:tcPr>
          <w:p w14:paraId="31B503F7"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星期</w:t>
            </w:r>
          </w:p>
        </w:tc>
        <w:tc>
          <w:tcPr>
            <w:tcW w:w="271" w:type="pct"/>
            <w:tcBorders>
              <w:top w:val="single" w:sz="4" w:space="0" w:color="000000"/>
              <w:left w:val="single" w:sz="4" w:space="0" w:color="000000"/>
              <w:bottom w:val="single" w:sz="4" w:space="0" w:color="000000"/>
              <w:right w:val="single" w:sz="4" w:space="0" w:color="000000"/>
            </w:tcBorders>
            <w:vAlign w:val="center"/>
          </w:tcPr>
          <w:p w14:paraId="0865EEA7"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一</w:t>
            </w:r>
          </w:p>
        </w:tc>
        <w:tc>
          <w:tcPr>
            <w:tcW w:w="271" w:type="pct"/>
            <w:tcBorders>
              <w:top w:val="single" w:sz="4" w:space="0" w:color="000000"/>
              <w:left w:val="single" w:sz="4" w:space="0" w:color="000000"/>
              <w:bottom w:val="single" w:sz="4" w:space="0" w:color="000000"/>
              <w:right w:val="single" w:sz="8" w:space="0" w:color="000000"/>
            </w:tcBorders>
            <w:vAlign w:val="center"/>
          </w:tcPr>
          <w:p w14:paraId="498140ED"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szCs w:val="20"/>
              </w:rPr>
              <w:t>二</w:t>
            </w:r>
          </w:p>
        </w:tc>
        <w:tc>
          <w:tcPr>
            <w:tcW w:w="271" w:type="pct"/>
            <w:tcBorders>
              <w:top w:val="single" w:sz="4" w:space="0" w:color="000000"/>
              <w:left w:val="single" w:sz="4" w:space="0" w:color="000000"/>
              <w:bottom w:val="single" w:sz="4" w:space="0" w:color="000000"/>
              <w:right w:val="single" w:sz="8" w:space="0" w:color="000000"/>
            </w:tcBorders>
            <w:vAlign w:val="center"/>
          </w:tcPr>
          <w:p w14:paraId="7EA4B024"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szCs w:val="20"/>
              </w:rPr>
              <w:t>三</w:t>
            </w:r>
          </w:p>
        </w:tc>
        <w:tc>
          <w:tcPr>
            <w:tcW w:w="271" w:type="pct"/>
            <w:tcBorders>
              <w:top w:val="single" w:sz="4" w:space="0" w:color="000000"/>
              <w:left w:val="single" w:sz="4" w:space="0" w:color="000000"/>
              <w:bottom w:val="single" w:sz="4" w:space="0" w:color="000000"/>
              <w:right w:val="single" w:sz="8" w:space="0" w:color="000000"/>
            </w:tcBorders>
            <w:vAlign w:val="center"/>
          </w:tcPr>
          <w:p w14:paraId="0F065270"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szCs w:val="20"/>
              </w:rPr>
              <w:t>四</w:t>
            </w:r>
          </w:p>
        </w:tc>
        <w:tc>
          <w:tcPr>
            <w:tcW w:w="270" w:type="pct"/>
            <w:tcBorders>
              <w:top w:val="single" w:sz="4" w:space="0" w:color="000000"/>
              <w:left w:val="single" w:sz="4" w:space="0" w:color="000000"/>
              <w:bottom w:val="single" w:sz="4" w:space="0" w:color="000000"/>
              <w:right w:val="single" w:sz="8" w:space="0" w:color="000000"/>
            </w:tcBorders>
            <w:vAlign w:val="center"/>
          </w:tcPr>
          <w:p w14:paraId="009541D2"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szCs w:val="20"/>
              </w:rPr>
              <w:t>五</w:t>
            </w:r>
          </w:p>
        </w:tc>
        <w:tc>
          <w:tcPr>
            <w:tcW w:w="259" w:type="pct"/>
            <w:vMerge w:val="restart"/>
            <w:tcBorders>
              <w:top w:val="single" w:sz="4" w:space="0" w:color="000000"/>
              <w:left w:val="single" w:sz="4" w:space="0" w:color="000000"/>
              <w:right w:val="single" w:sz="8" w:space="0" w:color="000000"/>
            </w:tcBorders>
            <w:vAlign w:val="center"/>
          </w:tcPr>
          <w:p w14:paraId="790AD26D"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szCs w:val="20"/>
              </w:rPr>
              <w:t>備註</w:t>
            </w:r>
          </w:p>
        </w:tc>
      </w:tr>
      <w:tr w:rsidR="00373283" w:rsidRPr="00EF7B7E" w14:paraId="4B7ECB52" w14:textId="77777777" w:rsidTr="00ED39C9">
        <w:trPr>
          <w:cantSplit/>
          <w:trHeight w:val="510"/>
        </w:trPr>
        <w:tc>
          <w:tcPr>
            <w:tcW w:w="322" w:type="pct"/>
            <w:vMerge/>
            <w:tcBorders>
              <w:left w:val="single" w:sz="4" w:space="0" w:color="000000"/>
              <w:bottom w:val="single" w:sz="4" w:space="0" w:color="000000"/>
              <w:right w:val="single" w:sz="8" w:space="0" w:color="000000"/>
            </w:tcBorders>
            <w:tcMar>
              <w:top w:w="0" w:type="dxa"/>
              <w:left w:w="33" w:type="dxa"/>
              <w:bottom w:w="0" w:type="dxa"/>
              <w:right w:w="28" w:type="dxa"/>
            </w:tcMar>
            <w:vAlign w:val="center"/>
          </w:tcPr>
          <w:p w14:paraId="053C4A47" w14:textId="77777777" w:rsidR="00373283" w:rsidRPr="00EF7B7E" w:rsidRDefault="00373283" w:rsidP="00ED39C9">
            <w:pPr>
              <w:jc w:val="center"/>
              <w:rPr>
                <w:rFonts w:ascii="標楷體" w:hAnsi="標楷體"/>
                <w:color w:val="000000" w:themeColor="text1"/>
                <w:sz w:val="20"/>
              </w:rPr>
            </w:pPr>
          </w:p>
        </w:tc>
        <w:tc>
          <w:tcPr>
            <w:tcW w:w="2787" w:type="pct"/>
            <w:vMerge/>
            <w:tcBorders>
              <w:left w:val="single" w:sz="4" w:space="0" w:color="000000"/>
              <w:bottom w:val="single" w:sz="4" w:space="0" w:color="000000"/>
              <w:right w:val="single" w:sz="8" w:space="0" w:color="000000"/>
              <w:tl2br w:val="single" w:sz="4" w:space="0" w:color="auto"/>
            </w:tcBorders>
            <w:tcMar>
              <w:top w:w="0" w:type="dxa"/>
              <w:left w:w="33" w:type="dxa"/>
              <w:bottom w:w="0" w:type="dxa"/>
              <w:right w:w="28" w:type="dxa"/>
            </w:tcMar>
            <w:vAlign w:val="center"/>
          </w:tcPr>
          <w:p w14:paraId="74FA3D89"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c>
          <w:tcPr>
            <w:tcW w:w="278" w:type="pct"/>
            <w:tcBorders>
              <w:top w:val="single" w:sz="4" w:space="0" w:color="000000"/>
              <w:left w:val="single" w:sz="4" w:space="0" w:color="000000"/>
              <w:bottom w:val="single" w:sz="4" w:space="0" w:color="000000"/>
              <w:right w:val="single" w:sz="8" w:space="0" w:color="000000"/>
            </w:tcBorders>
            <w:vAlign w:val="center"/>
          </w:tcPr>
          <w:p w14:paraId="3F17B65E"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r w:rsidRPr="00EF7B7E">
              <w:rPr>
                <w:rFonts w:ascii="標楷體" w:eastAsia="標楷體" w:hAnsi="標楷體" w:hint="eastAsia"/>
                <w:color w:val="000000" w:themeColor="text1"/>
                <w:sz w:val="20"/>
              </w:rPr>
              <w:t>日期</w:t>
            </w:r>
          </w:p>
        </w:tc>
        <w:tc>
          <w:tcPr>
            <w:tcW w:w="271" w:type="pct"/>
            <w:tcBorders>
              <w:top w:val="single" w:sz="4" w:space="0" w:color="000000"/>
              <w:left w:val="single" w:sz="4" w:space="0" w:color="000000"/>
              <w:bottom w:val="single" w:sz="4" w:space="0" w:color="000000"/>
              <w:right w:val="single" w:sz="4" w:space="0" w:color="000000"/>
            </w:tcBorders>
            <w:vAlign w:val="center"/>
          </w:tcPr>
          <w:p w14:paraId="0BBC08E5"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szCs w:val="20"/>
              </w:rPr>
            </w:pPr>
          </w:p>
        </w:tc>
        <w:tc>
          <w:tcPr>
            <w:tcW w:w="271" w:type="pct"/>
            <w:tcBorders>
              <w:top w:val="single" w:sz="4" w:space="0" w:color="000000"/>
              <w:left w:val="single" w:sz="4" w:space="0" w:color="000000"/>
              <w:bottom w:val="single" w:sz="4" w:space="0" w:color="000000"/>
              <w:right w:val="single" w:sz="8" w:space="0" w:color="000000"/>
            </w:tcBorders>
            <w:vAlign w:val="center"/>
          </w:tcPr>
          <w:p w14:paraId="47ADFD60"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vAlign w:val="center"/>
          </w:tcPr>
          <w:p w14:paraId="78DE30F3"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vAlign w:val="center"/>
          </w:tcPr>
          <w:p w14:paraId="7F08DBC0"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vAlign w:val="center"/>
          </w:tcPr>
          <w:p w14:paraId="11E35029"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c>
          <w:tcPr>
            <w:tcW w:w="259" w:type="pct"/>
            <w:vMerge/>
            <w:tcBorders>
              <w:left w:val="single" w:sz="4" w:space="0" w:color="000000"/>
              <w:bottom w:val="single" w:sz="4" w:space="0" w:color="000000"/>
              <w:right w:val="single" w:sz="8" w:space="0" w:color="000000"/>
            </w:tcBorders>
            <w:vAlign w:val="center"/>
          </w:tcPr>
          <w:p w14:paraId="5886EEAA" w14:textId="77777777" w:rsidR="00373283" w:rsidRPr="00EF7B7E" w:rsidRDefault="00373283" w:rsidP="00ED39C9">
            <w:pPr>
              <w:pStyle w:val="Standard"/>
              <w:snapToGrid w:val="0"/>
              <w:spacing w:line="260" w:lineRule="exact"/>
              <w:ind w:left="200" w:hangingChars="100" w:hanging="200"/>
              <w:jc w:val="center"/>
              <w:rPr>
                <w:rFonts w:ascii="標楷體" w:eastAsia="標楷體" w:hAnsi="標楷體"/>
                <w:color w:val="000000" w:themeColor="text1"/>
                <w:sz w:val="20"/>
              </w:rPr>
            </w:pPr>
          </w:p>
        </w:tc>
      </w:tr>
      <w:tr w:rsidR="00373283" w:rsidRPr="00EF7B7E" w14:paraId="060DAA0F" w14:textId="77777777" w:rsidTr="00ED39C9">
        <w:trPr>
          <w:cantSplit/>
          <w:trHeight w:val="510"/>
        </w:trPr>
        <w:tc>
          <w:tcPr>
            <w:tcW w:w="322" w:type="pct"/>
            <w:vMerge w:val="restart"/>
            <w:tcBorders>
              <w:top w:val="single" w:sz="4" w:space="0" w:color="000000"/>
              <w:left w:val="single" w:sz="4" w:space="0" w:color="000000"/>
              <w:right w:val="single" w:sz="8" w:space="0" w:color="000000"/>
            </w:tcBorders>
            <w:tcMar>
              <w:top w:w="0" w:type="dxa"/>
              <w:left w:w="33" w:type="dxa"/>
              <w:bottom w:w="0" w:type="dxa"/>
              <w:right w:w="28" w:type="dxa"/>
            </w:tcMar>
            <w:textDirection w:val="tbRlV"/>
            <w:vAlign w:val="center"/>
          </w:tcPr>
          <w:p w14:paraId="5A4AE147" w14:textId="77777777" w:rsidR="00373283" w:rsidRPr="00EF7B7E" w:rsidRDefault="00373283" w:rsidP="00ED39C9">
            <w:pPr>
              <w:ind w:left="113" w:right="113"/>
              <w:jc w:val="both"/>
              <w:rPr>
                <w:rFonts w:ascii="標楷體" w:hAnsi="標楷體"/>
                <w:color w:val="000000" w:themeColor="text1"/>
              </w:rPr>
            </w:pPr>
            <w:r w:rsidRPr="00EF7B7E">
              <w:rPr>
                <w:rFonts w:ascii="標楷體" w:hAnsi="標楷體"/>
                <w:color w:val="000000" w:themeColor="text1"/>
                <w:sz w:val="20"/>
              </w:rPr>
              <w:t>三、倉庫</w:t>
            </w: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5B14E7E"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1.倉庫內物品應分類放置於貨架或棧板上，不可直接置於地面，掌握先進先出原則，並保持良好通風及溫溼度控制。</w:t>
            </w:r>
          </w:p>
        </w:tc>
        <w:tc>
          <w:tcPr>
            <w:tcW w:w="271" w:type="pct"/>
            <w:tcBorders>
              <w:top w:val="single" w:sz="4" w:space="0" w:color="000000"/>
              <w:left w:val="single" w:sz="4" w:space="0" w:color="000000"/>
              <w:bottom w:val="single" w:sz="4" w:space="0" w:color="000000"/>
              <w:right w:val="single" w:sz="4" w:space="0" w:color="000000"/>
            </w:tcBorders>
          </w:tcPr>
          <w:p w14:paraId="7E1CE84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3606CD1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3DF6F6A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6610B7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14024AF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3702EB6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9A1D850"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extDirection w:val="tbRlV"/>
            <w:vAlign w:val="center"/>
          </w:tcPr>
          <w:p w14:paraId="5541BA8B" w14:textId="77777777" w:rsidR="00373283" w:rsidRPr="00EF7B7E" w:rsidRDefault="00373283" w:rsidP="00ED39C9">
            <w:pPr>
              <w:ind w:left="113" w:right="113"/>
              <w:jc w:val="both"/>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559E5012"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2.不得發現有病媒出沒之痕跡，並實施病媒防治措施。</w:t>
            </w:r>
          </w:p>
        </w:tc>
        <w:tc>
          <w:tcPr>
            <w:tcW w:w="271" w:type="pct"/>
            <w:tcBorders>
              <w:top w:val="single" w:sz="4" w:space="0" w:color="000000"/>
              <w:left w:val="single" w:sz="4" w:space="0" w:color="000000"/>
              <w:bottom w:val="single" w:sz="4" w:space="0" w:color="000000"/>
              <w:right w:val="single" w:sz="4" w:space="0" w:color="000000"/>
            </w:tcBorders>
          </w:tcPr>
          <w:p w14:paraId="357299C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8816B7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80377D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81A1A6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4C738EF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0840D11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3C84664"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extDirection w:val="tbRlV"/>
            <w:vAlign w:val="center"/>
          </w:tcPr>
          <w:p w14:paraId="10F44C0F" w14:textId="77777777" w:rsidR="00373283" w:rsidRPr="00EF7B7E" w:rsidRDefault="00373283" w:rsidP="00ED39C9">
            <w:pPr>
              <w:ind w:left="113" w:right="113"/>
              <w:jc w:val="both"/>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7168A82"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hint="eastAsia"/>
                <w:color w:val="000000" w:themeColor="text1"/>
                <w:sz w:val="20"/>
              </w:rPr>
              <w:t>3</w:t>
            </w:r>
            <w:r w:rsidRPr="00EF7B7E">
              <w:rPr>
                <w:rFonts w:ascii="標楷體" w:eastAsia="標楷體" w:hAnsi="標楷體"/>
                <w:color w:val="000000" w:themeColor="text1"/>
                <w:sz w:val="20"/>
              </w:rPr>
              <w:t>.清潔劑、消毒劑、病媒防治劑及其他有毒化學物品，應</w:t>
            </w:r>
            <w:r w:rsidRPr="00EF7B7E">
              <w:rPr>
                <w:rFonts w:ascii="標楷體" w:eastAsia="標楷體" w:hAnsi="標楷體" w:hint="eastAsia"/>
                <w:color w:val="000000" w:themeColor="text1"/>
                <w:sz w:val="20"/>
              </w:rPr>
              <w:t>依</w:t>
            </w:r>
            <w:r w:rsidRPr="00EF7B7E">
              <w:rPr>
                <w:rFonts w:ascii="標楷體" w:eastAsia="標楷體" w:hAnsi="標楷體"/>
                <w:color w:val="000000" w:themeColor="text1"/>
                <w:sz w:val="20"/>
              </w:rPr>
              <w:t>相關主管機關之規定使用，並</w:t>
            </w:r>
            <w:r w:rsidRPr="00EF7B7E">
              <w:rPr>
                <w:rFonts w:ascii="標楷體" w:eastAsia="標楷體" w:hAnsi="標楷體" w:hint="eastAsia"/>
                <w:color w:val="000000" w:themeColor="text1"/>
                <w:sz w:val="20"/>
              </w:rPr>
              <w:t>針對</w:t>
            </w:r>
            <w:r w:rsidRPr="00EF7B7E">
              <w:rPr>
                <w:rFonts w:ascii="標楷體" w:eastAsia="標楷體" w:hAnsi="標楷體"/>
                <w:color w:val="000000" w:themeColor="text1"/>
                <w:sz w:val="20"/>
              </w:rPr>
              <w:t>有毒化學物質應明</w:t>
            </w:r>
            <w:r w:rsidRPr="00EF7B7E">
              <w:rPr>
                <w:rFonts w:ascii="標楷體" w:eastAsia="標楷體" w:hAnsi="標楷體" w:hint="eastAsia"/>
                <w:color w:val="000000" w:themeColor="text1"/>
                <w:sz w:val="20"/>
              </w:rPr>
              <w:t>確標示</w:t>
            </w:r>
            <w:r w:rsidRPr="00EF7B7E">
              <w:rPr>
                <w:rFonts w:ascii="標楷體" w:eastAsia="標楷體" w:hAnsi="標楷體"/>
                <w:color w:val="000000" w:themeColor="text1"/>
                <w:sz w:val="20"/>
              </w:rPr>
              <w:t>其毒性、使用方法及緊急處理辦法，</w:t>
            </w:r>
            <w:r w:rsidRPr="00EF7B7E">
              <w:rPr>
                <w:rFonts w:ascii="標楷體" w:eastAsia="標楷體" w:hAnsi="標楷體" w:hint="eastAsia"/>
                <w:color w:val="000000" w:themeColor="text1"/>
                <w:sz w:val="20"/>
              </w:rPr>
              <w:t>妥善</w:t>
            </w:r>
            <w:r w:rsidRPr="00EF7B7E">
              <w:rPr>
                <w:rFonts w:ascii="標楷體" w:eastAsia="標楷體" w:hAnsi="標楷體"/>
                <w:color w:val="000000" w:themeColor="text1"/>
                <w:sz w:val="20"/>
              </w:rPr>
              <w:t>存放於固定場所（食品作業場所內，除維護衛生所必須使用之藥劑外，不得存放使用），不得污染食品或食品接觸面，</w:t>
            </w:r>
            <w:r w:rsidRPr="00EF7B7E">
              <w:rPr>
                <w:rFonts w:ascii="標楷體" w:eastAsia="標楷體" w:hAnsi="標楷體" w:hint="eastAsia"/>
                <w:color w:val="000000" w:themeColor="text1"/>
                <w:sz w:val="20"/>
              </w:rPr>
              <w:t>並</w:t>
            </w:r>
            <w:r w:rsidRPr="00EF7B7E">
              <w:rPr>
                <w:rFonts w:ascii="標楷體" w:eastAsia="標楷體" w:hAnsi="標楷體"/>
                <w:color w:val="000000" w:themeColor="text1"/>
                <w:sz w:val="20"/>
              </w:rPr>
              <w:t>應指定專人負責保管。</w:t>
            </w:r>
          </w:p>
        </w:tc>
        <w:tc>
          <w:tcPr>
            <w:tcW w:w="271" w:type="pct"/>
            <w:tcBorders>
              <w:top w:val="single" w:sz="4" w:space="0" w:color="000000"/>
              <w:left w:val="single" w:sz="4" w:space="0" w:color="000000"/>
              <w:bottom w:val="single" w:sz="4" w:space="0" w:color="000000"/>
              <w:right w:val="single" w:sz="4" w:space="0" w:color="000000"/>
            </w:tcBorders>
          </w:tcPr>
          <w:p w14:paraId="06CC536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7A8566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007B24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24EB66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0B8E6F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7080444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1EA10078" w14:textId="77777777" w:rsidTr="00ED39C9">
        <w:trPr>
          <w:cantSplit/>
          <w:trHeight w:val="510"/>
        </w:trPr>
        <w:tc>
          <w:tcPr>
            <w:tcW w:w="322" w:type="pct"/>
            <w:vMerge/>
            <w:tcBorders>
              <w:left w:val="single" w:sz="4" w:space="0" w:color="000000"/>
              <w:bottom w:val="single" w:sz="4" w:space="0" w:color="000000"/>
              <w:right w:val="single" w:sz="8" w:space="0" w:color="000000"/>
            </w:tcBorders>
            <w:tcMar>
              <w:top w:w="0" w:type="dxa"/>
              <w:left w:w="33" w:type="dxa"/>
              <w:bottom w:w="0" w:type="dxa"/>
              <w:right w:w="28" w:type="dxa"/>
            </w:tcMar>
            <w:textDirection w:val="tbRlV"/>
            <w:vAlign w:val="center"/>
          </w:tcPr>
          <w:p w14:paraId="354121B3" w14:textId="77777777" w:rsidR="00373283" w:rsidRPr="00EF7B7E" w:rsidRDefault="00373283" w:rsidP="00ED39C9">
            <w:pPr>
              <w:ind w:left="113" w:right="113"/>
              <w:jc w:val="both"/>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1EB6B2C9"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hint="eastAsia"/>
                <w:color w:val="000000" w:themeColor="text1"/>
                <w:sz w:val="20"/>
              </w:rPr>
              <w:t>4</w:t>
            </w:r>
            <w:r w:rsidRPr="00EF7B7E">
              <w:rPr>
                <w:rFonts w:ascii="標楷體" w:eastAsia="標楷體" w:hAnsi="標楷體"/>
                <w:color w:val="000000" w:themeColor="text1"/>
                <w:sz w:val="20"/>
              </w:rPr>
              <w:t>.凡有直接危害人體及食品安全衛生之</w:t>
            </w:r>
            <w:r w:rsidRPr="00EF7B7E">
              <w:rPr>
                <w:rFonts w:ascii="標楷體" w:eastAsia="標楷體" w:hAnsi="標楷體" w:hint="eastAsia"/>
                <w:color w:val="000000" w:themeColor="text1"/>
                <w:sz w:val="20"/>
              </w:rPr>
              <w:t>虞</w:t>
            </w:r>
            <w:r w:rsidRPr="00EF7B7E">
              <w:rPr>
                <w:rFonts w:ascii="標楷體" w:eastAsia="標楷體" w:hAnsi="標楷體"/>
                <w:color w:val="000000" w:themeColor="text1"/>
                <w:sz w:val="20"/>
              </w:rPr>
              <w:t>之化學藥品、放射性物質、有害微生物、腐敗物等廢棄物，應設專用貯存設施</w:t>
            </w:r>
            <w:r w:rsidRPr="00EF7B7E">
              <w:rPr>
                <w:rFonts w:ascii="標楷體" w:eastAsia="標楷體" w:hAnsi="標楷體" w:hint="eastAsia"/>
                <w:color w:val="000000" w:themeColor="text1"/>
                <w:sz w:val="20"/>
              </w:rPr>
              <w:t>，其</w:t>
            </w:r>
            <w:r w:rsidRPr="00EF7B7E">
              <w:rPr>
                <w:rFonts w:ascii="標楷體" w:eastAsia="標楷體" w:hAnsi="標楷體"/>
                <w:color w:val="000000" w:themeColor="text1"/>
                <w:sz w:val="20"/>
              </w:rPr>
              <w:t>相關機具應</w:t>
            </w:r>
            <w:r w:rsidRPr="00EF7B7E">
              <w:rPr>
                <w:rFonts w:ascii="標楷體" w:eastAsia="標楷體" w:hAnsi="標楷體" w:hint="eastAsia"/>
                <w:color w:val="000000" w:themeColor="text1"/>
                <w:sz w:val="20"/>
              </w:rPr>
              <w:t>置</w:t>
            </w:r>
            <w:r w:rsidRPr="00EF7B7E">
              <w:rPr>
                <w:rFonts w:ascii="標楷體" w:eastAsia="標楷體" w:hAnsi="標楷體"/>
                <w:color w:val="000000" w:themeColor="text1"/>
                <w:sz w:val="20"/>
              </w:rPr>
              <w:t>專用場所妥善保管。</w:t>
            </w:r>
          </w:p>
        </w:tc>
        <w:tc>
          <w:tcPr>
            <w:tcW w:w="271" w:type="pct"/>
            <w:tcBorders>
              <w:top w:val="single" w:sz="4" w:space="0" w:color="000000"/>
              <w:left w:val="single" w:sz="4" w:space="0" w:color="000000"/>
              <w:bottom w:val="single" w:sz="4" w:space="0" w:color="000000"/>
              <w:right w:val="single" w:sz="4" w:space="0" w:color="000000"/>
            </w:tcBorders>
          </w:tcPr>
          <w:p w14:paraId="61F58BE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4060B2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6E7451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1516BD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6BA3596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74A9514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8A95B31" w14:textId="77777777" w:rsidTr="00ED39C9">
        <w:trPr>
          <w:cantSplit/>
          <w:trHeight w:val="510"/>
        </w:trPr>
        <w:tc>
          <w:tcPr>
            <w:tcW w:w="322" w:type="pct"/>
            <w:vMerge w:val="restart"/>
            <w:tcBorders>
              <w:top w:val="single" w:sz="4" w:space="0" w:color="000000"/>
              <w:left w:val="single" w:sz="4" w:space="0" w:color="000000"/>
              <w:right w:val="single" w:sz="8" w:space="0" w:color="000000"/>
            </w:tcBorders>
            <w:tcMar>
              <w:top w:w="0" w:type="dxa"/>
              <w:left w:w="33" w:type="dxa"/>
              <w:bottom w:w="0" w:type="dxa"/>
              <w:right w:w="28" w:type="dxa"/>
            </w:tcMar>
            <w:textDirection w:val="tbRlV"/>
            <w:vAlign w:val="center"/>
          </w:tcPr>
          <w:p w14:paraId="219BBB0F" w14:textId="77777777" w:rsidR="00373283" w:rsidRPr="00EF7B7E" w:rsidRDefault="00373283" w:rsidP="00ED39C9">
            <w:pPr>
              <w:ind w:left="113" w:right="113"/>
              <w:jc w:val="both"/>
              <w:rPr>
                <w:rFonts w:ascii="標楷體" w:hAnsi="標楷體"/>
                <w:color w:val="000000" w:themeColor="text1"/>
                <w:sz w:val="20"/>
                <w:szCs w:val="20"/>
              </w:rPr>
            </w:pPr>
            <w:r w:rsidRPr="00EF7B7E">
              <w:rPr>
                <w:rFonts w:ascii="標楷體" w:hAnsi="標楷體" w:hint="eastAsia"/>
                <w:color w:val="000000" w:themeColor="text1"/>
                <w:sz w:val="20"/>
                <w:szCs w:val="20"/>
              </w:rPr>
              <w:t>四、其他</w:t>
            </w: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6E640284"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1.與食品或容器直接接觸、清洗之用水及冰塊，應符合「飲用水水質標準」。</w:t>
            </w:r>
          </w:p>
        </w:tc>
        <w:tc>
          <w:tcPr>
            <w:tcW w:w="271" w:type="pct"/>
            <w:tcBorders>
              <w:top w:val="single" w:sz="4" w:space="0" w:color="000000"/>
              <w:left w:val="single" w:sz="4" w:space="0" w:color="000000"/>
              <w:bottom w:val="single" w:sz="4" w:space="0" w:color="000000"/>
              <w:right w:val="single" w:sz="4" w:space="0" w:color="000000"/>
            </w:tcBorders>
          </w:tcPr>
          <w:p w14:paraId="0DC17A8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5285D77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3A7F54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D7A7B9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EE429F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022BE2D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487CC2FD"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441C5CE4"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F246B80"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2.足夠的水量及供水設施。</w:t>
            </w:r>
          </w:p>
        </w:tc>
        <w:tc>
          <w:tcPr>
            <w:tcW w:w="271" w:type="pct"/>
            <w:tcBorders>
              <w:top w:val="single" w:sz="4" w:space="0" w:color="000000"/>
              <w:left w:val="single" w:sz="4" w:space="0" w:color="000000"/>
              <w:bottom w:val="single" w:sz="4" w:space="0" w:color="000000"/>
              <w:right w:val="single" w:sz="4" w:space="0" w:color="000000"/>
            </w:tcBorders>
          </w:tcPr>
          <w:p w14:paraId="033CCAB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E39B7A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74868F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FEF21D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3F2471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209D2AB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0C29FCF7"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75513E32"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48CBFFA5"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3.使用地下水源者，其水源與化糞池、廢棄物堆積場所等污染源至少保持十五公尺以上之距離。</w:t>
            </w:r>
          </w:p>
        </w:tc>
        <w:tc>
          <w:tcPr>
            <w:tcW w:w="271" w:type="pct"/>
            <w:tcBorders>
              <w:top w:val="single" w:sz="4" w:space="0" w:color="000000"/>
              <w:left w:val="single" w:sz="4" w:space="0" w:color="000000"/>
              <w:bottom w:val="single" w:sz="4" w:space="0" w:color="000000"/>
              <w:right w:val="single" w:sz="4" w:space="0" w:color="000000"/>
            </w:tcBorders>
          </w:tcPr>
          <w:p w14:paraId="551B43F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20B519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574504A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DD0B13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1A2A90E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6E068BB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17B58E8B"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41DA465A"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6DC9D47E"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4.廁所應與調理食品之場所隔離，不得正面開向食品作業場所，於明顯處標示「如廁後應洗手」字樣，</w:t>
            </w:r>
            <w:r w:rsidRPr="00EF7B7E">
              <w:rPr>
                <w:rFonts w:ascii="標楷體" w:eastAsia="標楷體" w:hAnsi="標楷體" w:hint="eastAsia"/>
                <w:color w:val="000000" w:themeColor="text1"/>
                <w:sz w:val="20"/>
              </w:rPr>
              <w:t>廚房作業區應完備洗手設施，</w:t>
            </w:r>
            <w:r w:rsidRPr="00EF7B7E">
              <w:rPr>
                <w:rFonts w:ascii="標楷體" w:eastAsia="標楷體" w:hAnsi="標楷體"/>
                <w:color w:val="000000" w:themeColor="text1"/>
                <w:sz w:val="20"/>
              </w:rPr>
              <w:t>備有清潔劑、</w:t>
            </w:r>
            <w:r w:rsidRPr="00EF7B7E">
              <w:rPr>
                <w:rFonts w:ascii="標楷體" w:eastAsia="標楷體" w:hAnsi="標楷體" w:hint="eastAsia"/>
                <w:color w:val="000000" w:themeColor="text1"/>
                <w:sz w:val="20"/>
              </w:rPr>
              <w:t>清潔刷、</w:t>
            </w:r>
            <w:r w:rsidRPr="00EF7B7E">
              <w:rPr>
                <w:rFonts w:ascii="標楷體" w:eastAsia="標楷體" w:hAnsi="標楷體"/>
                <w:color w:val="000000" w:themeColor="text1"/>
                <w:sz w:val="20"/>
              </w:rPr>
              <w:t>乾手器或擦手紙</w:t>
            </w:r>
            <w:r w:rsidRPr="00EF7B7E">
              <w:rPr>
                <w:rFonts w:ascii="標楷體" w:eastAsia="標楷體" w:hAnsi="標楷體" w:hint="eastAsia"/>
                <w:color w:val="000000" w:themeColor="text1"/>
                <w:sz w:val="20"/>
              </w:rPr>
              <w:t>、消毒酒精、面鏡等</w:t>
            </w:r>
            <w:r w:rsidRPr="00EF7B7E">
              <w:rPr>
                <w:rFonts w:ascii="標楷體" w:eastAsia="標楷體" w:hAnsi="標楷體"/>
                <w:color w:val="000000" w:themeColor="text1"/>
                <w:sz w:val="20"/>
              </w:rPr>
              <w:t>。</w:t>
            </w:r>
          </w:p>
        </w:tc>
        <w:tc>
          <w:tcPr>
            <w:tcW w:w="271" w:type="pct"/>
            <w:tcBorders>
              <w:top w:val="single" w:sz="4" w:space="0" w:color="000000"/>
              <w:left w:val="single" w:sz="4" w:space="0" w:color="000000"/>
              <w:bottom w:val="single" w:sz="4" w:space="0" w:color="000000"/>
              <w:right w:val="single" w:sz="4" w:space="0" w:color="000000"/>
            </w:tcBorders>
          </w:tcPr>
          <w:p w14:paraId="72E9D1E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F261C3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415B56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FDD5CE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A41E90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0D94921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307AAC4"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2B2A2C96"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BFD31EA"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5.製造場所限制非相關工作人員進出。</w:t>
            </w:r>
          </w:p>
        </w:tc>
        <w:tc>
          <w:tcPr>
            <w:tcW w:w="271" w:type="pct"/>
            <w:tcBorders>
              <w:top w:val="single" w:sz="4" w:space="0" w:color="000000"/>
              <w:left w:val="single" w:sz="4" w:space="0" w:color="000000"/>
              <w:bottom w:val="single" w:sz="4" w:space="0" w:color="000000"/>
              <w:right w:val="single" w:sz="4" w:space="0" w:color="000000"/>
            </w:tcBorders>
          </w:tcPr>
          <w:p w14:paraId="0B70931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8C6710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FEA02E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F7F876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A7B637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4AA4E59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BA4509C"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482EF8CB"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4D0B6A8C"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6.工作人員之休息室應有專人負責清潔打掃。</w:t>
            </w:r>
          </w:p>
        </w:tc>
        <w:tc>
          <w:tcPr>
            <w:tcW w:w="271" w:type="pct"/>
            <w:tcBorders>
              <w:top w:val="single" w:sz="4" w:space="0" w:color="000000"/>
              <w:left w:val="single" w:sz="4" w:space="0" w:color="000000"/>
              <w:bottom w:val="single" w:sz="4" w:space="0" w:color="000000"/>
              <w:right w:val="single" w:sz="4" w:space="0" w:color="000000"/>
            </w:tcBorders>
          </w:tcPr>
          <w:p w14:paraId="4A035EC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E5854B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DB7729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1B49B1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8ADD78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3033508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197BB831"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29B55228"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2C1D8812"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7.新進從業人員應先經衛生醫療機構檢查合格後，始得聘僱。從業人員於從業期間，應接受衛生主管機關或其認可之相關機構所舉辦之衛生講習或訓練。</w:t>
            </w:r>
          </w:p>
        </w:tc>
        <w:tc>
          <w:tcPr>
            <w:tcW w:w="271" w:type="pct"/>
            <w:tcBorders>
              <w:top w:val="single" w:sz="4" w:space="0" w:color="000000"/>
              <w:left w:val="single" w:sz="4" w:space="0" w:color="000000"/>
              <w:bottom w:val="single" w:sz="4" w:space="0" w:color="000000"/>
              <w:right w:val="single" w:sz="4" w:space="0" w:color="000000"/>
            </w:tcBorders>
          </w:tcPr>
          <w:p w14:paraId="03F9F59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74EFCD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C46A84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5DB2CCB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F654EC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5C8C9D4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AAB7C80" w14:textId="77777777" w:rsidTr="00ED39C9">
        <w:trPr>
          <w:cantSplit/>
          <w:trHeight w:val="510"/>
        </w:trPr>
        <w:tc>
          <w:tcPr>
            <w:tcW w:w="322" w:type="pct"/>
            <w:vMerge/>
            <w:tcBorders>
              <w:left w:val="single" w:sz="4" w:space="0" w:color="000000"/>
              <w:bottom w:val="single" w:sz="4" w:space="0" w:color="000000"/>
              <w:right w:val="single" w:sz="8" w:space="0" w:color="000000"/>
            </w:tcBorders>
            <w:tcMar>
              <w:top w:w="0" w:type="dxa"/>
              <w:left w:w="33" w:type="dxa"/>
              <w:bottom w:w="0" w:type="dxa"/>
              <w:right w:w="28" w:type="dxa"/>
            </w:tcMar>
          </w:tcPr>
          <w:p w14:paraId="3A55F722" w14:textId="77777777" w:rsidR="00373283" w:rsidRPr="00EF7B7E" w:rsidRDefault="00373283" w:rsidP="00ED39C9">
            <w:pPr>
              <w:rPr>
                <w:rFonts w:ascii="標楷體" w:hAnsi="標楷體"/>
                <w:color w:val="000000" w:themeColor="text1"/>
                <w:sz w:val="20"/>
                <w:szCs w:val="20"/>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0EF6AA32"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hint="eastAsia"/>
                <w:color w:val="000000" w:themeColor="text1"/>
                <w:sz w:val="20"/>
              </w:rPr>
              <w:t>8.人員動線管理-從清潔度高到低，在清潔區的工作人員可以進入準清潔區，準清潔區人員不得進入清潔區。</w:t>
            </w:r>
          </w:p>
        </w:tc>
        <w:tc>
          <w:tcPr>
            <w:tcW w:w="271" w:type="pct"/>
            <w:tcBorders>
              <w:top w:val="single" w:sz="4" w:space="0" w:color="000000"/>
              <w:left w:val="single" w:sz="4" w:space="0" w:color="000000"/>
              <w:bottom w:val="single" w:sz="4" w:space="0" w:color="000000"/>
              <w:right w:val="single" w:sz="4" w:space="0" w:color="000000"/>
            </w:tcBorders>
          </w:tcPr>
          <w:p w14:paraId="27EC07A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4EE29B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5FC35D7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4E4C3F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373DD31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59D8BBD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6C2FE6FE" w14:textId="77777777" w:rsidTr="00ED39C9">
        <w:trPr>
          <w:cantSplit/>
          <w:trHeight w:val="510"/>
        </w:trPr>
        <w:tc>
          <w:tcPr>
            <w:tcW w:w="322" w:type="pct"/>
            <w:vMerge w:val="restart"/>
            <w:tcBorders>
              <w:top w:val="single" w:sz="4" w:space="0" w:color="000000"/>
              <w:left w:val="single" w:sz="4" w:space="0" w:color="000000"/>
              <w:right w:val="single" w:sz="8" w:space="0" w:color="000000"/>
            </w:tcBorders>
            <w:tcMar>
              <w:top w:w="0" w:type="dxa"/>
              <w:left w:w="33" w:type="dxa"/>
              <w:bottom w:w="0" w:type="dxa"/>
              <w:right w:w="28" w:type="dxa"/>
            </w:tcMar>
            <w:textDirection w:val="tbRlV"/>
            <w:vAlign w:val="center"/>
          </w:tcPr>
          <w:p w14:paraId="4FD42054" w14:textId="77777777" w:rsidR="00373283" w:rsidRPr="00EF7B7E" w:rsidRDefault="00373283" w:rsidP="00ED39C9">
            <w:pPr>
              <w:rPr>
                <w:rFonts w:ascii="標楷體" w:hAnsi="標楷體"/>
                <w:color w:val="000000" w:themeColor="text1"/>
                <w:sz w:val="20"/>
                <w:szCs w:val="20"/>
              </w:rPr>
            </w:pPr>
            <w:r w:rsidRPr="00EF7B7E">
              <w:rPr>
                <w:rFonts w:ascii="標楷體" w:hAnsi="標楷體" w:hint="eastAsia"/>
                <w:color w:val="000000" w:themeColor="text1"/>
                <w:sz w:val="20"/>
                <w:szCs w:val="20"/>
              </w:rPr>
              <w:t>五、指定平臺</w:t>
            </w:r>
            <w:r w:rsidRPr="00EF7B7E">
              <w:rPr>
                <w:rFonts w:ascii="標楷體" w:hAnsi="標楷體"/>
                <w:color w:val="000000" w:themeColor="text1"/>
                <w:sz w:val="20"/>
                <w:szCs w:val="20"/>
              </w:rPr>
              <w:t>登錄</w:t>
            </w: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17E90A97"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1.食物份量內容確實填寫(含六大</w:t>
            </w:r>
            <w:r w:rsidRPr="00EF7B7E">
              <w:rPr>
                <w:rFonts w:ascii="標楷體" w:eastAsia="標楷體" w:hAnsi="標楷體" w:hint="eastAsia"/>
                <w:color w:val="000000" w:themeColor="text1"/>
                <w:sz w:val="20"/>
              </w:rPr>
              <w:t>類食物</w:t>
            </w:r>
            <w:r w:rsidRPr="00EF7B7E">
              <w:rPr>
                <w:rFonts w:ascii="標楷體" w:eastAsia="標楷體" w:hAnsi="標楷體"/>
                <w:color w:val="000000" w:themeColor="text1"/>
                <w:sz w:val="20"/>
              </w:rPr>
              <w:t>份量與熱量標示)</w:t>
            </w:r>
          </w:p>
        </w:tc>
        <w:tc>
          <w:tcPr>
            <w:tcW w:w="271" w:type="pct"/>
            <w:tcBorders>
              <w:top w:val="single" w:sz="4" w:space="0" w:color="000000"/>
              <w:left w:val="single" w:sz="4" w:space="0" w:color="000000"/>
              <w:bottom w:val="single" w:sz="4" w:space="0" w:color="000000"/>
              <w:right w:val="single" w:sz="4" w:space="0" w:color="000000"/>
            </w:tcBorders>
          </w:tcPr>
          <w:p w14:paraId="6247EEB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C9CB9BD"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38E85C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DAE7EA8"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1A3DAD5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4B2F2F21"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745A44BF"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04BD8E98" w14:textId="77777777" w:rsidR="00373283" w:rsidRPr="00EF7B7E" w:rsidRDefault="00373283" w:rsidP="00ED39C9">
            <w:pPr>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77141B7B"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2.午餐菜色名稱與照片詳實上傳無缺漏</w:t>
            </w:r>
          </w:p>
        </w:tc>
        <w:tc>
          <w:tcPr>
            <w:tcW w:w="271" w:type="pct"/>
            <w:tcBorders>
              <w:top w:val="single" w:sz="4" w:space="0" w:color="000000"/>
              <w:left w:val="single" w:sz="4" w:space="0" w:color="000000"/>
              <w:bottom w:val="single" w:sz="4" w:space="0" w:color="000000"/>
              <w:right w:val="single" w:sz="4" w:space="0" w:color="000000"/>
            </w:tcBorders>
          </w:tcPr>
          <w:p w14:paraId="596F3BB6"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1B52A30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C457C0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0B386F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224C64B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67C10E9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767B8F83"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460C3791" w14:textId="77777777" w:rsidR="00373283" w:rsidRPr="00EF7B7E" w:rsidRDefault="00373283" w:rsidP="00ED39C9">
            <w:pPr>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5DBC89F8"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3.食材</w:t>
            </w:r>
            <w:r w:rsidRPr="00EF7B7E">
              <w:rPr>
                <w:rFonts w:ascii="標楷體" w:eastAsia="標楷體" w:hAnsi="標楷體" w:hint="eastAsia"/>
                <w:color w:val="000000" w:themeColor="text1"/>
                <w:sz w:val="20"/>
              </w:rPr>
              <w:t>應填寫必要</w:t>
            </w:r>
            <w:r w:rsidRPr="00EF7B7E">
              <w:rPr>
                <w:rFonts w:ascii="標楷體" w:eastAsia="標楷體" w:hAnsi="標楷體"/>
                <w:color w:val="000000" w:themeColor="text1"/>
                <w:sz w:val="20"/>
              </w:rPr>
              <w:t>認證標章外，菜色、原料、品牌及供應商名稱資訊</w:t>
            </w:r>
            <w:r w:rsidRPr="00EF7B7E">
              <w:rPr>
                <w:rFonts w:ascii="標楷體" w:eastAsia="標楷體" w:hAnsi="標楷體" w:hint="eastAsia"/>
                <w:color w:val="000000" w:themeColor="text1"/>
                <w:sz w:val="20"/>
              </w:rPr>
              <w:t>，應與</w:t>
            </w:r>
            <w:r w:rsidRPr="00EF7B7E">
              <w:rPr>
                <w:rFonts w:ascii="標楷體" w:eastAsia="標楷體" w:hAnsi="標楷體"/>
                <w:color w:val="000000" w:themeColor="text1"/>
                <w:sz w:val="20"/>
              </w:rPr>
              <w:t>當日供餐內容</w:t>
            </w:r>
            <w:r w:rsidRPr="00EF7B7E">
              <w:rPr>
                <w:rFonts w:ascii="標楷體" w:eastAsia="標楷體" w:hAnsi="標楷體" w:hint="eastAsia"/>
                <w:color w:val="000000" w:themeColor="text1"/>
                <w:sz w:val="20"/>
              </w:rPr>
              <w:t>相符。</w:t>
            </w:r>
          </w:p>
        </w:tc>
        <w:tc>
          <w:tcPr>
            <w:tcW w:w="271" w:type="pct"/>
            <w:tcBorders>
              <w:top w:val="single" w:sz="4" w:space="0" w:color="000000"/>
              <w:left w:val="single" w:sz="4" w:space="0" w:color="000000"/>
              <w:bottom w:val="single" w:sz="4" w:space="0" w:color="000000"/>
              <w:right w:val="single" w:sz="4" w:space="0" w:color="000000"/>
            </w:tcBorders>
          </w:tcPr>
          <w:p w14:paraId="2505D63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BF7139A"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0B7FA2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D05544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40802AE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0FF99FF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244A0147" w14:textId="77777777" w:rsidTr="00ED39C9">
        <w:trPr>
          <w:cantSplit/>
          <w:trHeight w:val="510"/>
        </w:trPr>
        <w:tc>
          <w:tcPr>
            <w:tcW w:w="322" w:type="pct"/>
            <w:vMerge/>
            <w:tcBorders>
              <w:left w:val="single" w:sz="4" w:space="0" w:color="000000"/>
              <w:right w:val="single" w:sz="8" w:space="0" w:color="000000"/>
            </w:tcBorders>
            <w:tcMar>
              <w:top w:w="0" w:type="dxa"/>
              <w:left w:w="33" w:type="dxa"/>
              <w:bottom w:w="0" w:type="dxa"/>
              <w:right w:w="28" w:type="dxa"/>
            </w:tcMar>
          </w:tcPr>
          <w:p w14:paraId="7D3D964A" w14:textId="77777777" w:rsidR="00373283" w:rsidRPr="00EF7B7E" w:rsidRDefault="00373283" w:rsidP="00ED39C9">
            <w:pPr>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3EBB7EE8"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4.調味料</w:t>
            </w:r>
            <w:r w:rsidRPr="00EF7B7E">
              <w:rPr>
                <w:rFonts w:ascii="標楷體" w:eastAsia="標楷體" w:hAnsi="標楷體" w:hint="eastAsia"/>
                <w:color w:val="000000" w:themeColor="text1"/>
                <w:sz w:val="20"/>
              </w:rPr>
              <w:t>應填寫必要</w:t>
            </w:r>
            <w:r w:rsidRPr="00EF7B7E">
              <w:rPr>
                <w:rFonts w:ascii="標楷體" w:eastAsia="標楷體" w:hAnsi="標楷體"/>
                <w:color w:val="000000" w:themeColor="text1"/>
                <w:sz w:val="20"/>
              </w:rPr>
              <w:t>認證標章外，原料、品牌及來源資訊</w:t>
            </w:r>
            <w:r w:rsidRPr="00EF7B7E">
              <w:rPr>
                <w:rFonts w:ascii="標楷體" w:eastAsia="標楷體" w:hAnsi="標楷體" w:hint="eastAsia"/>
                <w:color w:val="000000" w:themeColor="text1"/>
                <w:sz w:val="20"/>
              </w:rPr>
              <w:t>，應與</w:t>
            </w:r>
            <w:r w:rsidRPr="00EF7B7E">
              <w:rPr>
                <w:rFonts w:ascii="標楷體" w:eastAsia="標楷體" w:hAnsi="標楷體"/>
                <w:color w:val="000000" w:themeColor="text1"/>
                <w:sz w:val="20"/>
              </w:rPr>
              <w:t>當日供餐內容</w:t>
            </w:r>
            <w:r w:rsidRPr="00EF7B7E">
              <w:rPr>
                <w:rFonts w:ascii="標楷體" w:eastAsia="標楷體" w:hAnsi="標楷體" w:hint="eastAsia"/>
                <w:color w:val="000000" w:themeColor="text1"/>
                <w:sz w:val="20"/>
              </w:rPr>
              <w:t>相符。</w:t>
            </w:r>
          </w:p>
        </w:tc>
        <w:tc>
          <w:tcPr>
            <w:tcW w:w="271" w:type="pct"/>
            <w:tcBorders>
              <w:top w:val="single" w:sz="4" w:space="0" w:color="000000"/>
              <w:left w:val="single" w:sz="4" w:space="0" w:color="000000"/>
              <w:bottom w:val="single" w:sz="4" w:space="0" w:color="000000"/>
              <w:right w:val="single" w:sz="4" w:space="0" w:color="000000"/>
            </w:tcBorders>
          </w:tcPr>
          <w:p w14:paraId="3A00650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3C30496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237C02E7"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7882AA3"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6DD89D6F"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2A1C8C95"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3C3FCB9F" w14:textId="77777777" w:rsidTr="00ED39C9">
        <w:trPr>
          <w:cantSplit/>
          <w:trHeight w:val="510"/>
        </w:trPr>
        <w:tc>
          <w:tcPr>
            <w:tcW w:w="322" w:type="pct"/>
            <w:vMerge/>
            <w:tcBorders>
              <w:left w:val="single" w:sz="4" w:space="0" w:color="000000"/>
              <w:bottom w:val="single" w:sz="4" w:space="0" w:color="000000"/>
              <w:right w:val="single" w:sz="8" w:space="0" w:color="000000"/>
            </w:tcBorders>
            <w:tcMar>
              <w:top w:w="0" w:type="dxa"/>
              <w:left w:w="33" w:type="dxa"/>
              <w:bottom w:w="0" w:type="dxa"/>
              <w:right w:w="28" w:type="dxa"/>
            </w:tcMar>
          </w:tcPr>
          <w:p w14:paraId="461FCFC4" w14:textId="77777777" w:rsidR="00373283" w:rsidRPr="00EF7B7E" w:rsidRDefault="00373283" w:rsidP="00ED39C9">
            <w:pPr>
              <w:rPr>
                <w:rFonts w:ascii="標楷體" w:hAnsi="標楷體"/>
                <w:color w:val="000000" w:themeColor="text1"/>
              </w:rPr>
            </w:pPr>
          </w:p>
        </w:tc>
        <w:tc>
          <w:tcPr>
            <w:tcW w:w="3066" w:type="pct"/>
            <w:gridSpan w:val="2"/>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4D727D46"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hint="eastAsia"/>
                <w:color w:val="000000" w:themeColor="text1"/>
                <w:sz w:val="20"/>
              </w:rPr>
              <w:t>5.食安監控系統之溫度及到校時間依時完成上傳</w:t>
            </w:r>
          </w:p>
        </w:tc>
        <w:tc>
          <w:tcPr>
            <w:tcW w:w="271" w:type="pct"/>
            <w:tcBorders>
              <w:top w:val="single" w:sz="4" w:space="0" w:color="000000"/>
              <w:left w:val="single" w:sz="4" w:space="0" w:color="000000"/>
              <w:bottom w:val="single" w:sz="4" w:space="0" w:color="000000"/>
              <w:right w:val="single" w:sz="4" w:space="0" w:color="000000"/>
            </w:tcBorders>
          </w:tcPr>
          <w:p w14:paraId="3C3CD5E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04E7A35E"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4572FE7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7986F8C"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DFC2BAB"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2E2428D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r w:rsidR="00373283" w:rsidRPr="00EF7B7E" w14:paraId="5C89D3BF" w14:textId="77777777" w:rsidTr="00ED39C9">
        <w:trPr>
          <w:cantSplit/>
          <w:trHeight w:val="510"/>
        </w:trPr>
        <w:tc>
          <w:tcPr>
            <w:tcW w:w="3388" w:type="pct"/>
            <w:gridSpan w:val="3"/>
            <w:tcBorders>
              <w:top w:val="single" w:sz="4" w:space="0" w:color="000000"/>
              <w:left w:val="single" w:sz="4" w:space="0" w:color="000000"/>
              <w:bottom w:val="single" w:sz="4" w:space="0" w:color="000000"/>
              <w:right w:val="single" w:sz="8" w:space="0" w:color="000000"/>
            </w:tcBorders>
            <w:tcMar>
              <w:top w:w="0" w:type="dxa"/>
              <w:left w:w="33" w:type="dxa"/>
              <w:bottom w:w="0" w:type="dxa"/>
              <w:right w:w="28" w:type="dxa"/>
            </w:tcMar>
            <w:vAlign w:val="center"/>
          </w:tcPr>
          <w:p w14:paraId="767374D7" w14:textId="77777777" w:rsidR="00373283" w:rsidRPr="00EF7B7E" w:rsidRDefault="00373283" w:rsidP="00ED39C9">
            <w:pPr>
              <w:pStyle w:val="Standard"/>
              <w:snapToGrid w:val="0"/>
              <w:spacing w:line="260" w:lineRule="exact"/>
              <w:ind w:left="200" w:hangingChars="100" w:hanging="200"/>
              <w:jc w:val="both"/>
              <w:rPr>
                <w:rFonts w:ascii="標楷體" w:eastAsia="標楷體" w:hAnsi="標楷體"/>
                <w:color w:val="000000" w:themeColor="text1"/>
                <w:sz w:val="20"/>
              </w:rPr>
            </w:pPr>
            <w:r w:rsidRPr="00EF7B7E">
              <w:rPr>
                <w:rFonts w:ascii="標楷體" w:eastAsia="標楷體" w:hAnsi="標楷體"/>
                <w:color w:val="000000" w:themeColor="text1"/>
                <w:sz w:val="20"/>
              </w:rPr>
              <w:t>檢查人員請簽名</w:t>
            </w:r>
          </w:p>
        </w:tc>
        <w:tc>
          <w:tcPr>
            <w:tcW w:w="271" w:type="pct"/>
            <w:tcBorders>
              <w:top w:val="single" w:sz="4" w:space="0" w:color="000000"/>
              <w:left w:val="single" w:sz="4" w:space="0" w:color="000000"/>
              <w:bottom w:val="single" w:sz="4" w:space="0" w:color="000000"/>
              <w:right w:val="single" w:sz="4" w:space="0" w:color="000000"/>
            </w:tcBorders>
          </w:tcPr>
          <w:p w14:paraId="46565364"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8CA03C2"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78FF20E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1" w:type="pct"/>
            <w:tcBorders>
              <w:top w:val="single" w:sz="4" w:space="0" w:color="000000"/>
              <w:left w:val="single" w:sz="4" w:space="0" w:color="000000"/>
              <w:bottom w:val="single" w:sz="4" w:space="0" w:color="000000"/>
              <w:right w:val="single" w:sz="8" w:space="0" w:color="000000"/>
            </w:tcBorders>
          </w:tcPr>
          <w:p w14:paraId="6E9E792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70" w:type="pct"/>
            <w:tcBorders>
              <w:top w:val="single" w:sz="4" w:space="0" w:color="000000"/>
              <w:left w:val="single" w:sz="4" w:space="0" w:color="000000"/>
              <w:bottom w:val="single" w:sz="4" w:space="0" w:color="000000"/>
              <w:right w:val="single" w:sz="8" w:space="0" w:color="000000"/>
            </w:tcBorders>
          </w:tcPr>
          <w:p w14:paraId="509B1719"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c>
          <w:tcPr>
            <w:tcW w:w="259" w:type="pct"/>
            <w:tcBorders>
              <w:top w:val="single" w:sz="4" w:space="0" w:color="000000"/>
              <w:left w:val="single" w:sz="4" w:space="0" w:color="000000"/>
              <w:bottom w:val="single" w:sz="4" w:space="0" w:color="000000"/>
              <w:right w:val="single" w:sz="8" w:space="0" w:color="000000"/>
            </w:tcBorders>
          </w:tcPr>
          <w:p w14:paraId="68D20800" w14:textId="77777777" w:rsidR="00373283" w:rsidRPr="00EF7B7E" w:rsidRDefault="00373283" w:rsidP="00ED39C9">
            <w:pPr>
              <w:pStyle w:val="Standard"/>
              <w:snapToGrid w:val="0"/>
              <w:spacing w:line="260" w:lineRule="exact"/>
              <w:ind w:left="200" w:hangingChars="100" w:hanging="200"/>
              <w:rPr>
                <w:rFonts w:ascii="標楷體" w:eastAsia="標楷體" w:hAnsi="標楷體"/>
                <w:color w:val="000000" w:themeColor="text1"/>
                <w:sz w:val="20"/>
              </w:rPr>
            </w:pPr>
          </w:p>
        </w:tc>
      </w:tr>
    </w:tbl>
    <w:p w14:paraId="2E8D27DF" w14:textId="77777777" w:rsidR="00373283" w:rsidRPr="00EF7B7E" w:rsidRDefault="00373283" w:rsidP="00373283">
      <w:pPr>
        <w:rPr>
          <w:rFonts w:ascii="標楷體" w:hAnsi="標楷體"/>
          <w:color w:val="000000" w:themeColor="text1"/>
        </w:rPr>
      </w:pPr>
    </w:p>
    <w:p w14:paraId="783F558C"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承辦人：                       單位主管：                      校長：</w:t>
      </w:r>
    </w:p>
    <w:p w14:paraId="30C1DD43"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1852217E" w14:textId="77777777" w:rsidR="00373283" w:rsidRPr="00EF7B7E" w:rsidRDefault="00373283" w:rsidP="00747415">
      <w:pPr>
        <w:pStyle w:val="3"/>
        <w:rPr>
          <w:color w:val="000000" w:themeColor="text1"/>
        </w:rPr>
      </w:pPr>
      <w:bookmarkStart w:id="44" w:name="_新北市學校廚房從業人員健康管理紀錄表(公辦民營適用)"/>
      <w:bookmarkStart w:id="45" w:name="_Toc143271480"/>
      <w:bookmarkEnd w:id="44"/>
      <w:r w:rsidRPr="00EF7B7E">
        <w:rPr>
          <w:rFonts w:hint="eastAsia"/>
          <w:color w:val="000000" w:themeColor="text1"/>
        </w:rPr>
        <w:lastRenderedPageBreak/>
        <w:t>新北市學校廚房從業人員</w:t>
      </w:r>
      <w:r w:rsidRPr="00EF7B7E">
        <w:rPr>
          <w:color w:val="000000" w:themeColor="text1"/>
        </w:rPr>
        <w:t>健康</w:t>
      </w:r>
      <w:r w:rsidRPr="00EF7B7E">
        <w:rPr>
          <w:rFonts w:hint="eastAsia"/>
          <w:color w:val="000000" w:themeColor="text1"/>
        </w:rPr>
        <w:t>管理</w:t>
      </w:r>
      <w:r w:rsidRPr="00EF7B7E">
        <w:rPr>
          <w:rFonts w:cs="細明體" w:hint="eastAsia"/>
          <w:color w:val="000000" w:themeColor="text1"/>
        </w:rPr>
        <w:t>紀錄表</w:t>
      </w:r>
      <w:r w:rsidRPr="00EF7B7E">
        <w:rPr>
          <w:rFonts w:cs="標楷體" w:hint="eastAsia"/>
          <w:color w:val="000000" w:themeColor="text1"/>
        </w:rPr>
        <w:t>(</w:t>
      </w:r>
      <w:r w:rsidRPr="00EF7B7E">
        <w:rPr>
          <w:rFonts w:hint="eastAsia"/>
          <w:color w:val="000000" w:themeColor="text1"/>
        </w:rPr>
        <w:t>公辦民營適用</w:t>
      </w:r>
      <w:r w:rsidRPr="00EF7B7E">
        <w:rPr>
          <w:rFonts w:cs="標楷體"/>
          <w:color w:val="000000" w:themeColor="text1"/>
        </w:rPr>
        <w:t>)</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11"/>
        <w:gridCol w:w="1240"/>
        <w:gridCol w:w="1108"/>
        <w:gridCol w:w="1111"/>
        <w:gridCol w:w="790"/>
        <w:gridCol w:w="792"/>
        <w:gridCol w:w="794"/>
        <w:gridCol w:w="790"/>
        <w:gridCol w:w="792"/>
        <w:gridCol w:w="969"/>
        <w:gridCol w:w="926"/>
      </w:tblGrid>
      <w:tr w:rsidR="00373283" w:rsidRPr="00EF7B7E" w14:paraId="077140CE" w14:textId="77777777" w:rsidTr="00ED39C9">
        <w:trPr>
          <w:trHeight w:val="850"/>
          <w:jc w:val="center"/>
        </w:trPr>
        <w:tc>
          <w:tcPr>
            <w:tcW w:w="436" w:type="pct"/>
            <w:vAlign w:val="center"/>
          </w:tcPr>
          <w:p w14:paraId="21DBA38F"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檢查</w:t>
            </w:r>
            <w:r w:rsidRPr="00EF7B7E">
              <w:rPr>
                <w:rFonts w:ascii="標楷體" w:eastAsia="標楷體" w:hAnsi="標楷體"/>
                <w:color w:val="000000" w:themeColor="text1"/>
                <w:sz w:val="24"/>
                <w:szCs w:val="24"/>
              </w:rPr>
              <w:br/>
              <w:t>日期</w:t>
            </w:r>
          </w:p>
        </w:tc>
        <w:tc>
          <w:tcPr>
            <w:tcW w:w="237" w:type="pct"/>
            <w:vAlign w:val="center"/>
          </w:tcPr>
          <w:p w14:paraId="021E750D"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編號</w:t>
            </w:r>
          </w:p>
        </w:tc>
        <w:tc>
          <w:tcPr>
            <w:tcW w:w="576" w:type="pct"/>
            <w:vAlign w:val="center"/>
          </w:tcPr>
          <w:p w14:paraId="657D2DDD"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姓名</w:t>
            </w:r>
          </w:p>
        </w:tc>
        <w:tc>
          <w:tcPr>
            <w:tcW w:w="515" w:type="pct"/>
            <w:vAlign w:val="center"/>
          </w:tcPr>
          <w:p w14:paraId="0E5575B2"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1.</w:t>
            </w:r>
            <w:r w:rsidRPr="00EF7B7E">
              <w:rPr>
                <w:rFonts w:ascii="標楷體" w:eastAsia="標楷體" w:hAnsi="標楷體"/>
                <w:color w:val="000000" w:themeColor="text1"/>
                <w:sz w:val="24"/>
                <w:szCs w:val="24"/>
              </w:rPr>
              <w:t>A型肝炎</w:t>
            </w:r>
          </w:p>
        </w:tc>
        <w:tc>
          <w:tcPr>
            <w:tcW w:w="516" w:type="pct"/>
            <w:vAlign w:val="center"/>
          </w:tcPr>
          <w:p w14:paraId="7F90E22F"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2.</w:t>
            </w:r>
            <w:r w:rsidRPr="00EF7B7E">
              <w:rPr>
                <w:rFonts w:ascii="標楷體" w:eastAsia="標楷體" w:hAnsi="標楷體"/>
                <w:color w:val="000000" w:themeColor="text1"/>
                <w:sz w:val="24"/>
                <w:szCs w:val="24"/>
              </w:rPr>
              <w:t>手部皮膚病</w:t>
            </w:r>
          </w:p>
        </w:tc>
        <w:tc>
          <w:tcPr>
            <w:tcW w:w="367" w:type="pct"/>
            <w:vAlign w:val="center"/>
          </w:tcPr>
          <w:p w14:paraId="744231F0"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3.</w:t>
            </w:r>
            <w:r w:rsidRPr="00EF7B7E">
              <w:rPr>
                <w:rFonts w:ascii="標楷體" w:eastAsia="標楷體" w:hAnsi="標楷體"/>
                <w:color w:val="000000" w:themeColor="text1"/>
                <w:sz w:val="24"/>
                <w:szCs w:val="24"/>
              </w:rPr>
              <w:t>出疹</w:t>
            </w:r>
          </w:p>
        </w:tc>
        <w:tc>
          <w:tcPr>
            <w:tcW w:w="368" w:type="pct"/>
            <w:vAlign w:val="center"/>
          </w:tcPr>
          <w:p w14:paraId="2A82B09C"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4.</w:t>
            </w:r>
            <w:r w:rsidRPr="00EF7B7E">
              <w:rPr>
                <w:rFonts w:ascii="標楷體" w:eastAsia="標楷體" w:hAnsi="標楷體"/>
                <w:color w:val="000000" w:themeColor="text1"/>
                <w:sz w:val="24"/>
                <w:szCs w:val="24"/>
              </w:rPr>
              <w:t>膿瘡</w:t>
            </w:r>
          </w:p>
        </w:tc>
        <w:tc>
          <w:tcPr>
            <w:tcW w:w="369" w:type="pct"/>
            <w:vAlign w:val="center"/>
          </w:tcPr>
          <w:p w14:paraId="72BE2437"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5.</w:t>
            </w:r>
            <w:r w:rsidRPr="00EF7B7E">
              <w:rPr>
                <w:rFonts w:ascii="標楷體" w:eastAsia="標楷體" w:hAnsi="標楷體"/>
                <w:color w:val="000000" w:themeColor="text1"/>
                <w:sz w:val="24"/>
                <w:szCs w:val="24"/>
              </w:rPr>
              <w:t>外傷</w:t>
            </w:r>
          </w:p>
        </w:tc>
        <w:tc>
          <w:tcPr>
            <w:tcW w:w="367" w:type="pct"/>
            <w:vAlign w:val="center"/>
          </w:tcPr>
          <w:p w14:paraId="03804021"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6.</w:t>
            </w:r>
            <w:r w:rsidRPr="00EF7B7E">
              <w:rPr>
                <w:rFonts w:ascii="標楷體" w:eastAsia="標楷體" w:hAnsi="標楷體"/>
                <w:color w:val="000000" w:themeColor="text1"/>
                <w:sz w:val="24"/>
                <w:szCs w:val="24"/>
              </w:rPr>
              <w:t>肺結核</w:t>
            </w:r>
          </w:p>
        </w:tc>
        <w:tc>
          <w:tcPr>
            <w:tcW w:w="368" w:type="pct"/>
            <w:vAlign w:val="center"/>
          </w:tcPr>
          <w:p w14:paraId="6A28E610"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7.</w:t>
            </w:r>
            <w:r w:rsidRPr="00EF7B7E">
              <w:rPr>
                <w:rFonts w:ascii="標楷體" w:eastAsia="標楷體" w:hAnsi="標楷體"/>
                <w:color w:val="000000" w:themeColor="text1"/>
                <w:sz w:val="24"/>
                <w:szCs w:val="24"/>
              </w:rPr>
              <w:t>傷寒</w:t>
            </w:r>
          </w:p>
        </w:tc>
        <w:tc>
          <w:tcPr>
            <w:tcW w:w="450" w:type="pct"/>
            <w:vAlign w:val="center"/>
          </w:tcPr>
          <w:p w14:paraId="3E0ED6DE"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醫療機構</w:t>
            </w:r>
          </w:p>
        </w:tc>
        <w:tc>
          <w:tcPr>
            <w:tcW w:w="430" w:type="pct"/>
            <w:vAlign w:val="center"/>
          </w:tcPr>
          <w:p w14:paraId="5A55E16E"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醫師</w:t>
            </w:r>
          </w:p>
          <w:p w14:paraId="2BB6308C"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總評</w:t>
            </w:r>
          </w:p>
        </w:tc>
      </w:tr>
      <w:tr w:rsidR="00373283" w:rsidRPr="00EF7B7E" w14:paraId="0C52AE61" w14:textId="77777777" w:rsidTr="00ED39C9">
        <w:trPr>
          <w:trHeight w:val="471"/>
          <w:jc w:val="center"/>
        </w:trPr>
        <w:tc>
          <w:tcPr>
            <w:tcW w:w="436" w:type="pct"/>
            <w:vAlign w:val="center"/>
          </w:tcPr>
          <w:p w14:paraId="1ECFDF6D"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27BB221B"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5118208D"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25A5AAA6"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5F906B95"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427C25B2"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2FBEED17"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4A9A5383"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1D829F5C"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37284CF0"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201C55BA"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7A117F6F"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41827FDC" w14:textId="77777777" w:rsidTr="00ED39C9">
        <w:trPr>
          <w:trHeight w:val="471"/>
          <w:jc w:val="center"/>
        </w:trPr>
        <w:tc>
          <w:tcPr>
            <w:tcW w:w="436" w:type="pct"/>
            <w:vAlign w:val="center"/>
          </w:tcPr>
          <w:p w14:paraId="5AF865D3"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06673E66"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41D1945D"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20358E4D"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41A0E3A2"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4499884"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266CD18D"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37AFE0A5"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7149EC49"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3BFA9E43"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18963FFE"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5721A9F8"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3B935D01" w14:textId="77777777" w:rsidTr="00ED39C9">
        <w:trPr>
          <w:trHeight w:val="471"/>
          <w:jc w:val="center"/>
        </w:trPr>
        <w:tc>
          <w:tcPr>
            <w:tcW w:w="436" w:type="pct"/>
            <w:vAlign w:val="center"/>
          </w:tcPr>
          <w:p w14:paraId="467002EC"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522CF611"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21E8DE51"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7DA591BA"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53D497A3"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1DCA26DA"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6F413C7A"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34BA18DF"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6258E2EC"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0706759E"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1DDAE7DF"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71FE15B3"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53409240" w14:textId="77777777" w:rsidTr="00ED39C9">
        <w:trPr>
          <w:trHeight w:val="471"/>
          <w:jc w:val="center"/>
        </w:trPr>
        <w:tc>
          <w:tcPr>
            <w:tcW w:w="436" w:type="pct"/>
            <w:vAlign w:val="center"/>
          </w:tcPr>
          <w:p w14:paraId="1F63B546"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4F2E03F6"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335AE3C9"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40E173AE"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241FB600"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6F95E508"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6480453C"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27ED0D34"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4C2047C6"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0D6E6680"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5F5F01BB"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5AD25CD7"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36B82606" w14:textId="77777777" w:rsidTr="00ED39C9">
        <w:trPr>
          <w:trHeight w:val="471"/>
          <w:jc w:val="center"/>
        </w:trPr>
        <w:tc>
          <w:tcPr>
            <w:tcW w:w="436" w:type="pct"/>
            <w:vAlign w:val="center"/>
          </w:tcPr>
          <w:p w14:paraId="6F377B89"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3E8B3240"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7D13A846"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762B7C43"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7D4B19D6"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452B1E8D"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223FF226"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0A395700"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4CB6182"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19688F25"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5B484CE4"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7FBAA77B"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698AAFFB" w14:textId="77777777" w:rsidTr="00ED39C9">
        <w:trPr>
          <w:trHeight w:val="471"/>
          <w:jc w:val="center"/>
        </w:trPr>
        <w:tc>
          <w:tcPr>
            <w:tcW w:w="436" w:type="pct"/>
            <w:vAlign w:val="center"/>
          </w:tcPr>
          <w:p w14:paraId="51979643"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3F6C5943"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3AA93FC6"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0A006001"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4B6FCE5E"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1B4CDB58"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6E8787B9"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606EAC5B"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10D70B7C"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24E04128"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4A305C58"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3C537A61"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73AF1C8E" w14:textId="77777777" w:rsidTr="00ED39C9">
        <w:trPr>
          <w:trHeight w:val="471"/>
          <w:jc w:val="center"/>
        </w:trPr>
        <w:tc>
          <w:tcPr>
            <w:tcW w:w="436" w:type="pct"/>
            <w:vAlign w:val="center"/>
          </w:tcPr>
          <w:p w14:paraId="088E1ABC"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4EA45D03"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12911735"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6333FAEF"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5C2E82E2"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7F5FECB1"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1E084547"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3E567BC0"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16D64F1E"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36A5E79F"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15B3A1AC"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274DEDF8"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1D862A33" w14:textId="77777777" w:rsidTr="00ED39C9">
        <w:trPr>
          <w:trHeight w:val="471"/>
          <w:jc w:val="center"/>
        </w:trPr>
        <w:tc>
          <w:tcPr>
            <w:tcW w:w="436" w:type="pct"/>
            <w:vAlign w:val="center"/>
          </w:tcPr>
          <w:p w14:paraId="1FE76F25"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0C9FA627"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63B5D320"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51714BDD"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027843F1"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AD3222E"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70D3304D"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70F0F8E6"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6789845E"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21A7EAE2"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41EAA6AF"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62096575"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4B93E6FB" w14:textId="77777777" w:rsidTr="00ED39C9">
        <w:trPr>
          <w:trHeight w:val="471"/>
          <w:jc w:val="center"/>
        </w:trPr>
        <w:tc>
          <w:tcPr>
            <w:tcW w:w="436" w:type="pct"/>
            <w:vAlign w:val="center"/>
          </w:tcPr>
          <w:p w14:paraId="3F0DA132"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08EDDDA0"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285BEA2A"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69331915"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685633F0"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4E135AF3"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5794F12C"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07F4F71C"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BB8A3A5"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556ACCCD"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7D3FC8D5"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130896F5"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40CBACAE" w14:textId="77777777" w:rsidTr="00ED39C9">
        <w:trPr>
          <w:trHeight w:val="471"/>
          <w:jc w:val="center"/>
        </w:trPr>
        <w:tc>
          <w:tcPr>
            <w:tcW w:w="436" w:type="pct"/>
            <w:vAlign w:val="center"/>
          </w:tcPr>
          <w:p w14:paraId="04110AF2"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1CDD9EA3"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7D1B99F2"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26EDC4BD"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0AA148D3"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68738909"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335D1BED"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16051E07"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D5DBE98"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7065B511"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08E043F1"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1E9B2448"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35CD1EC2" w14:textId="77777777" w:rsidTr="00ED39C9">
        <w:trPr>
          <w:trHeight w:val="471"/>
          <w:jc w:val="center"/>
        </w:trPr>
        <w:tc>
          <w:tcPr>
            <w:tcW w:w="436" w:type="pct"/>
            <w:vAlign w:val="center"/>
          </w:tcPr>
          <w:p w14:paraId="60AC76D6"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5357D199"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6B10BCF6"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7C2E1629"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0F151936"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3774D8E7"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18B1D6CF"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798A8236"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1B2489A"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3F9826DE"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4B17F434"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71005BC2"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114577A6" w14:textId="77777777" w:rsidTr="00ED39C9">
        <w:trPr>
          <w:trHeight w:val="471"/>
          <w:jc w:val="center"/>
        </w:trPr>
        <w:tc>
          <w:tcPr>
            <w:tcW w:w="436" w:type="pct"/>
            <w:vAlign w:val="center"/>
          </w:tcPr>
          <w:p w14:paraId="1921C6EE"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3FD952C1"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0F489C18"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6F99005C"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5BAFB9BD"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7F756C49"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56C82A8C"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58152AC7"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3F17000A"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7069611D"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15BF7B71"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6DEF52B9"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5FA2B84D" w14:textId="77777777" w:rsidTr="00ED39C9">
        <w:trPr>
          <w:trHeight w:val="471"/>
          <w:jc w:val="center"/>
        </w:trPr>
        <w:tc>
          <w:tcPr>
            <w:tcW w:w="436" w:type="pct"/>
            <w:vAlign w:val="center"/>
          </w:tcPr>
          <w:p w14:paraId="310BD946"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2E9B0E39"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0D7D789A"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218861E5"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08205FA4"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5D01DB10"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2B3DCF67"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7D4A6D0B"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2B463BE7"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4074DEF7"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5E9A7F99"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681DF090" w14:textId="77777777" w:rsidR="00373283" w:rsidRPr="00EF7B7E" w:rsidRDefault="00373283" w:rsidP="00ED39C9">
            <w:pPr>
              <w:spacing w:line="0" w:lineRule="atLeast"/>
              <w:jc w:val="center"/>
              <w:rPr>
                <w:rFonts w:ascii="標楷體" w:hAnsi="標楷體"/>
                <w:color w:val="000000" w:themeColor="text1"/>
              </w:rPr>
            </w:pPr>
          </w:p>
        </w:tc>
      </w:tr>
      <w:tr w:rsidR="00373283" w:rsidRPr="00EF7B7E" w14:paraId="6B36FAE7" w14:textId="77777777" w:rsidTr="00ED39C9">
        <w:trPr>
          <w:trHeight w:val="471"/>
          <w:jc w:val="center"/>
        </w:trPr>
        <w:tc>
          <w:tcPr>
            <w:tcW w:w="436" w:type="pct"/>
            <w:vAlign w:val="center"/>
          </w:tcPr>
          <w:p w14:paraId="008542B6" w14:textId="77777777" w:rsidR="00373283" w:rsidRPr="00EF7B7E" w:rsidRDefault="00373283" w:rsidP="00ED39C9">
            <w:pPr>
              <w:spacing w:line="0" w:lineRule="atLeast"/>
              <w:jc w:val="center"/>
              <w:rPr>
                <w:rFonts w:ascii="標楷體" w:hAnsi="標楷體"/>
                <w:color w:val="000000" w:themeColor="text1"/>
              </w:rPr>
            </w:pPr>
          </w:p>
        </w:tc>
        <w:tc>
          <w:tcPr>
            <w:tcW w:w="237" w:type="pct"/>
            <w:vAlign w:val="center"/>
          </w:tcPr>
          <w:p w14:paraId="135CE057" w14:textId="77777777" w:rsidR="00373283" w:rsidRPr="00EF7B7E" w:rsidRDefault="00373283" w:rsidP="00ED39C9">
            <w:pPr>
              <w:spacing w:line="0" w:lineRule="atLeast"/>
              <w:jc w:val="center"/>
              <w:rPr>
                <w:rFonts w:ascii="標楷體" w:hAnsi="標楷體"/>
                <w:color w:val="000000" w:themeColor="text1"/>
              </w:rPr>
            </w:pPr>
          </w:p>
        </w:tc>
        <w:tc>
          <w:tcPr>
            <w:tcW w:w="576" w:type="pct"/>
            <w:vAlign w:val="center"/>
          </w:tcPr>
          <w:p w14:paraId="6D172120" w14:textId="77777777" w:rsidR="00373283" w:rsidRPr="00EF7B7E" w:rsidRDefault="00373283" w:rsidP="00ED39C9">
            <w:pPr>
              <w:spacing w:line="0" w:lineRule="atLeast"/>
              <w:jc w:val="center"/>
              <w:rPr>
                <w:rFonts w:ascii="標楷體" w:hAnsi="標楷體"/>
                <w:bCs/>
                <w:color w:val="000000" w:themeColor="text1"/>
              </w:rPr>
            </w:pPr>
          </w:p>
        </w:tc>
        <w:tc>
          <w:tcPr>
            <w:tcW w:w="515" w:type="pct"/>
            <w:vAlign w:val="center"/>
          </w:tcPr>
          <w:p w14:paraId="2B5EC4D2" w14:textId="77777777" w:rsidR="00373283" w:rsidRPr="00EF7B7E" w:rsidRDefault="00373283" w:rsidP="00ED39C9">
            <w:pPr>
              <w:spacing w:line="0" w:lineRule="atLeast"/>
              <w:jc w:val="center"/>
              <w:rPr>
                <w:rFonts w:ascii="標楷體" w:hAnsi="標楷體"/>
                <w:color w:val="000000" w:themeColor="text1"/>
              </w:rPr>
            </w:pPr>
          </w:p>
        </w:tc>
        <w:tc>
          <w:tcPr>
            <w:tcW w:w="516" w:type="pct"/>
            <w:vAlign w:val="center"/>
          </w:tcPr>
          <w:p w14:paraId="6DB175A4"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4BFB0E1D" w14:textId="77777777" w:rsidR="00373283" w:rsidRPr="00EF7B7E" w:rsidRDefault="00373283" w:rsidP="00ED39C9">
            <w:pPr>
              <w:spacing w:line="0" w:lineRule="atLeast"/>
              <w:jc w:val="center"/>
              <w:rPr>
                <w:rFonts w:ascii="標楷體" w:hAnsi="標楷體"/>
                <w:color w:val="000000" w:themeColor="text1"/>
              </w:rPr>
            </w:pPr>
          </w:p>
        </w:tc>
        <w:tc>
          <w:tcPr>
            <w:tcW w:w="368" w:type="pct"/>
            <w:vAlign w:val="center"/>
          </w:tcPr>
          <w:p w14:paraId="795939FC" w14:textId="77777777" w:rsidR="00373283" w:rsidRPr="00EF7B7E" w:rsidRDefault="00373283" w:rsidP="00ED39C9">
            <w:pPr>
              <w:spacing w:line="0" w:lineRule="atLeast"/>
              <w:jc w:val="center"/>
              <w:rPr>
                <w:rFonts w:ascii="標楷體" w:hAnsi="標楷體"/>
                <w:color w:val="000000" w:themeColor="text1"/>
              </w:rPr>
            </w:pPr>
          </w:p>
        </w:tc>
        <w:tc>
          <w:tcPr>
            <w:tcW w:w="369" w:type="pct"/>
            <w:vAlign w:val="center"/>
          </w:tcPr>
          <w:p w14:paraId="6F127560" w14:textId="77777777" w:rsidR="00373283" w:rsidRPr="00EF7B7E" w:rsidRDefault="00373283" w:rsidP="00ED39C9">
            <w:pPr>
              <w:spacing w:line="0" w:lineRule="atLeast"/>
              <w:jc w:val="center"/>
              <w:rPr>
                <w:rFonts w:ascii="標楷體" w:hAnsi="標楷體"/>
                <w:color w:val="000000" w:themeColor="text1"/>
              </w:rPr>
            </w:pPr>
          </w:p>
        </w:tc>
        <w:tc>
          <w:tcPr>
            <w:tcW w:w="367" w:type="pct"/>
            <w:vAlign w:val="center"/>
          </w:tcPr>
          <w:p w14:paraId="322DD564" w14:textId="77777777" w:rsidR="00373283" w:rsidRPr="00EF7B7E" w:rsidRDefault="00373283" w:rsidP="00ED39C9">
            <w:pPr>
              <w:spacing w:line="0" w:lineRule="atLeast"/>
              <w:jc w:val="center"/>
              <w:rPr>
                <w:rFonts w:ascii="標楷體" w:hAnsi="標楷體"/>
                <w:color w:val="000000" w:themeColor="text1"/>
              </w:rPr>
            </w:pPr>
          </w:p>
        </w:tc>
        <w:tc>
          <w:tcPr>
            <w:tcW w:w="368" w:type="pct"/>
          </w:tcPr>
          <w:p w14:paraId="23603E5D" w14:textId="77777777" w:rsidR="00373283" w:rsidRPr="00EF7B7E" w:rsidRDefault="00373283" w:rsidP="00ED39C9">
            <w:pPr>
              <w:spacing w:line="0" w:lineRule="atLeast"/>
              <w:jc w:val="center"/>
              <w:rPr>
                <w:rFonts w:ascii="標楷體" w:hAnsi="標楷體"/>
                <w:color w:val="000000" w:themeColor="text1"/>
              </w:rPr>
            </w:pPr>
          </w:p>
        </w:tc>
        <w:tc>
          <w:tcPr>
            <w:tcW w:w="450" w:type="pct"/>
            <w:vAlign w:val="center"/>
          </w:tcPr>
          <w:p w14:paraId="3E4531E1" w14:textId="77777777" w:rsidR="00373283" w:rsidRPr="00EF7B7E" w:rsidRDefault="00373283" w:rsidP="00ED39C9">
            <w:pPr>
              <w:spacing w:line="0" w:lineRule="atLeast"/>
              <w:jc w:val="center"/>
              <w:rPr>
                <w:rFonts w:ascii="標楷體" w:hAnsi="標楷體"/>
                <w:color w:val="000000" w:themeColor="text1"/>
              </w:rPr>
            </w:pPr>
          </w:p>
        </w:tc>
        <w:tc>
          <w:tcPr>
            <w:tcW w:w="430" w:type="pct"/>
            <w:vAlign w:val="center"/>
          </w:tcPr>
          <w:p w14:paraId="7F975223" w14:textId="77777777" w:rsidR="00373283" w:rsidRPr="00EF7B7E" w:rsidRDefault="00373283" w:rsidP="00ED39C9">
            <w:pPr>
              <w:spacing w:line="0" w:lineRule="atLeast"/>
              <w:jc w:val="center"/>
              <w:rPr>
                <w:rFonts w:ascii="標楷體" w:hAnsi="標楷體"/>
                <w:color w:val="000000" w:themeColor="text1"/>
              </w:rPr>
            </w:pPr>
          </w:p>
        </w:tc>
      </w:tr>
    </w:tbl>
    <w:p w14:paraId="3744693A" w14:textId="77777777" w:rsidR="00373283" w:rsidRPr="00EF7B7E" w:rsidRDefault="00373283" w:rsidP="00373283">
      <w:pPr>
        <w:pStyle w:val="Default"/>
        <w:spacing w:line="0" w:lineRule="atLeast"/>
        <w:rPr>
          <w:rFonts w:cs="Times New Roman"/>
          <w:color w:val="000000" w:themeColor="text1"/>
        </w:rPr>
      </w:pPr>
      <w:r w:rsidRPr="00EF7B7E">
        <w:rPr>
          <w:rFonts w:cs="Times New Roman" w:hint="eastAsia"/>
          <w:color w:val="000000" w:themeColor="text1"/>
        </w:rPr>
        <w:t>注意事項：</w:t>
      </w:r>
    </w:p>
    <w:p w14:paraId="5685B2E8" w14:textId="77777777" w:rsidR="00373283" w:rsidRPr="00EF7B7E" w:rsidRDefault="00373283" w:rsidP="00373283">
      <w:pPr>
        <w:pStyle w:val="Default"/>
        <w:numPr>
          <w:ilvl w:val="0"/>
          <w:numId w:val="15"/>
        </w:numPr>
        <w:spacing w:line="0" w:lineRule="atLeast"/>
        <w:rPr>
          <w:color w:val="000000" w:themeColor="text1"/>
        </w:rPr>
      </w:pPr>
      <w:r w:rsidRPr="00EF7B7E">
        <w:rPr>
          <w:color w:val="000000" w:themeColor="text1"/>
        </w:rPr>
        <w:t>乙方</w:t>
      </w:r>
      <w:r w:rsidRPr="00EF7B7E">
        <w:rPr>
          <w:rFonts w:hint="eastAsia"/>
          <w:color w:val="000000" w:themeColor="text1"/>
        </w:rPr>
        <w:t>(公辦民營業者)</w:t>
      </w:r>
      <w:r w:rsidRPr="00EF7B7E">
        <w:rPr>
          <w:color w:val="000000" w:themeColor="text1"/>
        </w:rPr>
        <w:t>工作人員至甲方</w:t>
      </w:r>
      <w:r w:rsidRPr="00EF7B7E">
        <w:rPr>
          <w:rFonts w:hint="eastAsia"/>
          <w:color w:val="000000" w:themeColor="text1"/>
        </w:rPr>
        <w:t>(學校)</w:t>
      </w:r>
      <w:r w:rsidRPr="00EF7B7E">
        <w:rPr>
          <w:color w:val="000000" w:themeColor="text1"/>
        </w:rPr>
        <w:t>廚房工作前，應依「食品良好衛生規範</w:t>
      </w:r>
      <w:r w:rsidRPr="00EF7B7E">
        <w:rPr>
          <w:rFonts w:hint="eastAsia"/>
          <w:color w:val="000000" w:themeColor="text1"/>
        </w:rPr>
        <w:t>準則</w:t>
      </w:r>
      <w:r w:rsidRPr="00EF7B7E">
        <w:rPr>
          <w:color w:val="000000" w:themeColor="text1"/>
        </w:rPr>
        <w:t>」等衛生相關法規至</w:t>
      </w:r>
      <w:r w:rsidRPr="00EF7B7E">
        <w:rPr>
          <w:rFonts w:hint="eastAsia"/>
          <w:color w:val="000000" w:themeColor="text1"/>
        </w:rPr>
        <w:t>公立</w:t>
      </w:r>
      <w:r w:rsidRPr="00EF7B7E">
        <w:rPr>
          <w:color w:val="000000" w:themeColor="text1"/>
        </w:rPr>
        <w:t>醫療機構完成體檢，項目應含</w:t>
      </w:r>
      <w:r w:rsidRPr="00EF7B7E">
        <w:rPr>
          <w:rFonts w:hint="eastAsia"/>
          <w:color w:val="000000" w:themeColor="text1"/>
        </w:rPr>
        <w:t>1.</w:t>
      </w:r>
      <w:r w:rsidRPr="00EF7B7E">
        <w:rPr>
          <w:color w:val="000000" w:themeColor="text1"/>
        </w:rPr>
        <w:t>A型肝炎、</w:t>
      </w:r>
      <w:r w:rsidRPr="00EF7B7E">
        <w:rPr>
          <w:rFonts w:hint="eastAsia"/>
          <w:color w:val="000000" w:themeColor="text1"/>
        </w:rPr>
        <w:t>2.</w:t>
      </w:r>
      <w:r w:rsidRPr="00EF7B7E">
        <w:rPr>
          <w:color w:val="000000" w:themeColor="text1"/>
        </w:rPr>
        <w:t>手部皮膚病、</w:t>
      </w:r>
      <w:r w:rsidRPr="00EF7B7E">
        <w:rPr>
          <w:rFonts w:hint="eastAsia"/>
          <w:color w:val="000000" w:themeColor="text1"/>
        </w:rPr>
        <w:t>3.</w:t>
      </w:r>
      <w:r w:rsidRPr="00EF7B7E">
        <w:rPr>
          <w:color w:val="000000" w:themeColor="text1"/>
        </w:rPr>
        <w:t>出疹、</w:t>
      </w:r>
      <w:r w:rsidRPr="00EF7B7E">
        <w:rPr>
          <w:rFonts w:hint="eastAsia"/>
          <w:color w:val="000000" w:themeColor="text1"/>
        </w:rPr>
        <w:t>4.</w:t>
      </w:r>
      <w:r w:rsidRPr="00EF7B7E">
        <w:rPr>
          <w:color w:val="000000" w:themeColor="text1"/>
        </w:rPr>
        <w:t>膿瘡、</w:t>
      </w:r>
      <w:r w:rsidRPr="00EF7B7E">
        <w:rPr>
          <w:rFonts w:hint="eastAsia"/>
          <w:color w:val="000000" w:themeColor="text1"/>
        </w:rPr>
        <w:t>5.</w:t>
      </w:r>
      <w:r w:rsidRPr="00EF7B7E">
        <w:rPr>
          <w:color w:val="000000" w:themeColor="text1"/>
        </w:rPr>
        <w:t>外傷、</w:t>
      </w:r>
      <w:r w:rsidRPr="00EF7B7E">
        <w:rPr>
          <w:rFonts w:hint="eastAsia"/>
          <w:color w:val="000000" w:themeColor="text1"/>
        </w:rPr>
        <w:t>6.</w:t>
      </w:r>
      <w:r w:rsidRPr="00EF7B7E">
        <w:rPr>
          <w:color w:val="000000" w:themeColor="text1"/>
        </w:rPr>
        <w:t>肺結核及</w:t>
      </w:r>
      <w:r w:rsidRPr="00EF7B7E">
        <w:rPr>
          <w:rFonts w:hint="eastAsia"/>
          <w:color w:val="000000" w:themeColor="text1"/>
        </w:rPr>
        <w:t>7.</w:t>
      </w:r>
      <w:r w:rsidRPr="00EF7B7E">
        <w:rPr>
          <w:color w:val="000000" w:themeColor="text1"/>
        </w:rPr>
        <w:t>傷寒等，並將結果交甲方審查，凡患有肺病、砂眼、Ａ型肝炎、皮膚病等傳染性疾病，及其他不適合餐飲工作之疾病，均不得從事是項工作，若體檢證明未交予甲方，甲方得</w:t>
      </w:r>
      <w:r w:rsidRPr="00EF7B7E">
        <w:rPr>
          <w:rFonts w:hint="eastAsia"/>
          <w:color w:val="000000" w:themeColor="text1"/>
        </w:rPr>
        <w:t>依合約書規範辦理</w:t>
      </w:r>
      <w:r w:rsidRPr="00EF7B7E">
        <w:rPr>
          <w:color w:val="000000" w:themeColor="text1"/>
        </w:rPr>
        <w:t>。體檢證明</w:t>
      </w:r>
      <w:r w:rsidRPr="00EF7B7E">
        <w:rPr>
          <w:rFonts w:hint="eastAsia"/>
          <w:color w:val="000000" w:themeColor="text1"/>
        </w:rPr>
        <w:t>應</w:t>
      </w:r>
      <w:r w:rsidRPr="00EF7B7E">
        <w:rPr>
          <w:color w:val="000000" w:themeColor="text1"/>
        </w:rPr>
        <w:t>留置乙份於</w:t>
      </w:r>
      <w:r w:rsidRPr="00EF7B7E">
        <w:rPr>
          <w:rFonts w:hint="eastAsia"/>
          <w:color w:val="000000" w:themeColor="text1"/>
        </w:rPr>
        <w:t>學校</w:t>
      </w:r>
      <w:r w:rsidRPr="00EF7B7E">
        <w:rPr>
          <w:color w:val="000000" w:themeColor="text1"/>
        </w:rPr>
        <w:t>備查。</w:t>
      </w:r>
    </w:p>
    <w:p w14:paraId="622D4A24" w14:textId="77777777" w:rsidR="00373283" w:rsidRPr="00EF7B7E" w:rsidRDefault="00373283" w:rsidP="00373283">
      <w:pPr>
        <w:pStyle w:val="Default"/>
        <w:spacing w:line="0" w:lineRule="atLeast"/>
        <w:ind w:left="480"/>
        <w:rPr>
          <w:rFonts w:cs="Times New Roman"/>
          <w:color w:val="000000" w:themeColor="text1"/>
        </w:rPr>
      </w:pPr>
    </w:p>
    <w:p w14:paraId="7E823B70" w14:textId="77777777" w:rsidR="00373283" w:rsidRPr="00EF7B7E" w:rsidRDefault="00373283" w:rsidP="00373283">
      <w:pPr>
        <w:pStyle w:val="Default"/>
        <w:numPr>
          <w:ilvl w:val="0"/>
          <w:numId w:val="15"/>
        </w:numPr>
        <w:spacing w:line="0" w:lineRule="atLeast"/>
        <w:rPr>
          <w:rFonts w:cs="Times New Roman"/>
          <w:color w:val="000000" w:themeColor="text1"/>
        </w:rPr>
      </w:pPr>
      <w:r w:rsidRPr="00EF7B7E">
        <w:rPr>
          <w:rFonts w:cs="Times New Roman"/>
          <w:color w:val="000000" w:themeColor="text1"/>
        </w:rPr>
        <w:t>第二類外國人辦理健康檢查之時程</w:t>
      </w:r>
      <w:r w:rsidRPr="00EF7B7E">
        <w:rPr>
          <w:rFonts w:cs="Times New Roman" w:hint="eastAsia"/>
          <w:color w:val="000000" w:themeColor="text1"/>
        </w:rPr>
        <w:t>(</w:t>
      </w:r>
      <w:r w:rsidRPr="00EF7B7E">
        <w:rPr>
          <w:rFonts w:cs="Times New Roman"/>
          <w:color w:val="000000" w:themeColor="text1"/>
        </w:rPr>
        <w:t>依據食品良好衛生規範準則第五條附表二食品業者良好衛生管理基準一(一)</w:t>
      </w:r>
      <w:r w:rsidRPr="00EF7B7E">
        <w:rPr>
          <w:rFonts w:cs="Times New Roman" w:hint="eastAsia"/>
          <w:color w:val="000000" w:themeColor="text1"/>
        </w:rPr>
        <w:t>及</w:t>
      </w:r>
      <w:r w:rsidRPr="00EF7B7E">
        <w:rPr>
          <w:rFonts w:cs="Times New Roman"/>
          <w:color w:val="000000" w:themeColor="text1"/>
        </w:rPr>
        <w:t>受聘僱外國人健康檢查管理辦法第五條</w:t>
      </w:r>
      <w:r w:rsidRPr="00EF7B7E">
        <w:rPr>
          <w:rFonts w:cs="Times New Roman" w:hint="eastAsia"/>
          <w:color w:val="000000" w:themeColor="text1"/>
        </w:rPr>
        <w:t>辦理</w:t>
      </w:r>
      <w:r w:rsidRPr="00EF7B7E">
        <w:rPr>
          <w:rFonts w:cs="Times New Roman"/>
          <w:color w:val="000000" w:themeColor="text1"/>
        </w:rPr>
        <w:t>)</w:t>
      </w:r>
      <w:r w:rsidRPr="00EF7B7E">
        <w:rPr>
          <w:rFonts w:cs="Times New Roman" w:hint="eastAsia"/>
          <w:color w:val="000000" w:themeColor="text1"/>
        </w:rPr>
        <w:t>：</w:t>
      </w:r>
      <w:r w:rsidRPr="00EF7B7E">
        <w:rPr>
          <w:rFonts w:cs="Times New Roman"/>
          <w:color w:val="000000" w:themeColor="text1"/>
        </w:rPr>
        <w:br/>
        <w:t>1.申請入國簽證時應檢具三個月內健康檢查合格證明</w:t>
      </w:r>
      <w:r w:rsidRPr="00EF7B7E">
        <w:rPr>
          <w:rFonts w:cs="Times New Roman" w:hint="eastAsia"/>
          <w:color w:val="000000" w:themeColor="text1"/>
        </w:rPr>
        <w:t>。</w:t>
      </w:r>
      <w:r w:rsidRPr="00EF7B7E">
        <w:rPr>
          <w:rFonts w:cs="Times New Roman"/>
          <w:color w:val="000000" w:themeColor="text1"/>
        </w:rPr>
        <w:br/>
        <w:t>2.入國後三工作日內接受健康檢查</w:t>
      </w:r>
      <w:r w:rsidRPr="00EF7B7E">
        <w:rPr>
          <w:rFonts w:cs="Times New Roman" w:hint="eastAsia"/>
          <w:color w:val="000000" w:themeColor="text1"/>
        </w:rPr>
        <w:t>。</w:t>
      </w:r>
      <w:r w:rsidRPr="00EF7B7E">
        <w:rPr>
          <w:rFonts w:cs="Times New Roman"/>
          <w:color w:val="000000" w:themeColor="text1"/>
        </w:rPr>
        <w:br/>
        <w:t>3.入國工作滿六個月、十八個月及三十個月之日前後三十日內健康檢查。</w:t>
      </w:r>
      <w:bookmarkStart w:id="46" w:name="_Hlk137473003"/>
    </w:p>
    <w:p w14:paraId="652F3B42" w14:textId="77777777" w:rsidR="00373283" w:rsidRPr="00EF7B7E" w:rsidRDefault="00373283" w:rsidP="00373283">
      <w:pPr>
        <w:pStyle w:val="Default"/>
        <w:spacing w:beforeLines="100" w:before="360"/>
        <w:rPr>
          <w:rFonts w:cs="Times New Roman"/>
          <w:color w:val="000000" w:themeColor="text1"/>
        </w:rPr>
      </w:pPr>
      <w:r w:rsidRPr="00EF7B7E">
        <w:rPr>
          <w:rFonts w:cs="Times New Roman" w:hint="eastAsia"/>
          <w:color w:val="000000" w:themeColor="text1"/>
        </w:rPr>
        <w:t xml:space="preserve">   填表日期：  年  月  日                        公辦民營業者公司章：</w:t>
      </w:r>
    </w:p>
    <w:bookmarkEnd w:id="46"/>
    <w:p w14:paraId="600151AE" w14:textId="361FBA1F" w:rsidR="00373283" w:rsidRPr="00EF7B7E" w:rsidRDefault="00680ECD" w:rsidP="00373283">
      <w:pPr>
        <w:widowControl/>
        <w:rPr>
          <w:rFonts w:ascii="標楷體" w:hAnsi="標楷體"/>
          <w:color w:val="000000" w:themeColor="text1"/>
          <w:kern w:val="0"/>
        </w:rPr>
      </w:pPr>
      <w:r>
        <w:rPr>
          <w:rFonts w:ascii="標楷體" w:hAnsi="標楷體" w:hint="eastAsia"/>
          <w:color w:val="000000" w:themeColor="text1"/>
          <w:kern w:val="0"/>
        </w:rPr>
        <w:t>註：公辦公營廚房學校，得自行參考調整使用。</w:t>
      </w:r>
    </w:p>
    <w:p w14:paraId="2DA75FF9" w14:textId="77777777" w:rsidR="00373283" w:rsidRPr="00EF7B7E" w:rsidRDefault="00373283" w:rsidP="00373283">
      <w:pPr>
        <w:widowControl/>
        <w:rPr>
          <w:rFonts w:ascii="標楷體" w:hAnsi="標楷體"/>
          <w:color w:val="000000" w:themeColor="text1"/>
          <w:sz w:val="28"/>
          <w:szCs w:val="28"/>
        </w:rPr>
      </w:pPr>
      <w:bookmarkStart w:id="47" w:name="_Hlk137458745"/>
      <w:bookmarkStart w:id="48" w:name="_Hlk137461770"/>
      <w:r w:rsidRPr="00EF7B7E">
        <w:rPr>
          <w:rFonts w:ascii="標楷體" w:hAnsi="標楷體"/>
          <w:color w:val="000000" w:themeColor="text1"/>
          <w:sz w:val="28"/>
          <w:szCs w:val="28"/>
        </w:rPr>
        <w:br w:type="page"/>
      </w:r>
    </w:p>
    <w:p w14:paraId="09198C2E" w14:textId="77777777" w:rsidR="00373283" w:rsidRPr="00EF7B7E" w:rsidRDefault="00373283" w:rsidP="00373283">
      <w:pPr>
        <w:pStyle w:val="ad"/>
        <w:jc w:val="center"/>
        <w:rPr>
          <w:rFonts w:ascii="標楷體" w:eastAsia="標楷體" w:hAnsi="標楷體"/>
          <w:color w:val="000000" w:themeColor="text1"/>
          <w:sz w:val="32"/>
        </w:rPr>
      </w:pPr>
      <w:r w:rsidRPr="00EF7B7E">
        <w:rPr>
          <w:rFonts w:ascii="標楷體" w:eastAsia="標楷體" w:hAnsi="標楷體" w:hint="eastAsia"/>
          <w:color w:val="000000" w:themeColor="text1"/>
          <w:sz w:val="32"/>
          <w:szCs w:val="28"/>
        </w:rPr>
        <w:lastRenderedPageBreak/>
        <w:t>新北市學校廚房從業人員</w:t>
      </w:r>
      <w:r w:rsidRPr="00EF7B7E">
        <w:rPr>
          <w:rFonts w:ascii="標楷體" w:eastAsia="標楷體" w:hAnsi="標楷體"/>
          <w:color w:val="000000" w:themeColor="text1"/>
          <w:sz w:val="32"/>
          <w:szCs w:val="28"/>
        </w:rPr>
        <w:t>健康檢查</w:t>
      </w:r>
      <w:r w:rsidRPr="00EF7B7E">
        <w:rPr>
          <w:rFonts w:ascii="標楷體" w:eastAsia="標楷體" w:hAnsi="標楷體" w:cs="細明體" w:hint="eastAsia"/>
          <w:color w:val="000000" w:themeColor="text1"/>
          <w:sz w:val="32"/>
          <w:szCs w:val="28"/>
        </w:rPr>
        <w:t>表</w:t>
      </w:r>
      <w:r w:rsidRPr="00EF7B7E">
        <w:rPr>
          <w:rFonts w:ascii="標楷體" w:eastAsia="標楷體" w:hAnsi="標楷體" w:cs="標楷體" w:hint="eastAsia"/>
          <w:color w:val="000000" w:themeColor="text1"/>
          <w:sz w:val="32"/>
          <w:szCs w:val="28"/>
        </w:rPr>
        <w:t>(</w:t>
      </w:r>
      <w:r w:rsidRPr="00EF7B7E">
        <w:rPr>
          <w:rFonts w:ascii="標楷體" w:eastAsia="標楷體" w:hAnsi="標楷體" w:hint="eastAsia"/>
          <w:color w:val="000000" w:themeColor="text1"/>
          <w:sz w:val="32"/>
          <w:szCs w:val="28"/>
        </w:rPr>
        <w:t>公辦民營適用</w:t>
      </w:r>
      <w:r w:rsidRPr="00EF7B7E">
        <w:rPr>
          <w:rFonts w:ascii="標楷體" w:eastAsia="標楷體" w:hAnsi="標楷體" w:cs="標楷體"/>
          <w:color w:val="000000" w:themeColor="text1"/>
          <w:sz w:val="3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73283" w:rsidRPr="00EF7B7E" w14:paraId="520FE5DF" w14:textId="77777777" w:rsidTr="00ED39C9">
        <w:tc>
          <w:tcPr>
            <w:tcW w:w="5000" w:type="pct"/>
          </w:tcPr>
          <w:bookmarkEnd w:id="47"/>
          <w:bookmarkEnd w:id="48"/>
          <w:p w14:paraId="3423877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廚房從業人員姓名</w:t>
            </w:r>
          </w:p>
        </w:tc>
      </w:tr>
      <w:tr w:rsidR="00373283" w:rsidRPr="00EF7B7E" w14:paraId="60D084A6" w14:textId="77777777" w:rsidTr="00ED39C9">
        <w:trPr>
          <w:trHeight w:val="12776"/>
        </w:trPr>
        <w:tc>
          <w:tcPr>
            <w:tcW w:w="5000" w:type="pct"/>
            <w:vAlign w:val="center"/>
          </w:tcPr>
          <w:p w14:paraId="46F28476" w14:textId="77777777" w:rsidR="00373283" w:rsidRPr="00EF7B7E" w:rsidRDefault="00373283" w:rsidP="00ED39C9">
            <w:pPr>
              <w:jc w:val="center"/>
              <w:rPr>
                <w:rFonts w:ascii="標楷體" w:hAnsi="標楷體"/>
                <w:noProof/>
                <w:color w:val="000000" w:themeColor="text1"/>
              </w:rPr>
            </w:pPr>
          </w:p>
        </w:tc>
      </w:tr>
    </w:tbl>
    <w:p w14:paraId="3A7DAFB8" w14:textId="77777777" w:rsidR="00373283" w:rsidRPr="00EF7B7E" w:rsidRDefault="00373283" w:rsidP="00373283">
      <w:pPr>
        <w:widowControl/>
        <w:rPr>
          <w:rFonts w:ascii="標楷體" w:hAnsi="標楷體"/>
          <w:color w:val="000000" w:themeColor="text1"/>
          <w:sz w:val="32"/>
          <w:szCs w:val="32"/>
        </w:rPr>
      </w:pPr>
      <w:bookmarkStart w:id="49" w:name="_Hlk137459042"/>
      <w:r w:rsidRPr="00EF7B7E">
        <w:rPr>
          <w:rFonts w:ascii="標楷體" w:hAnsi="標楷體"/>
          <w:color w:val="000000" w:themeColor="text1"/>
          <w:sz w:val="32"/>
          <w:szCs w:val="32"/>
        </w:rPr>
        <w:br w:type="page"/>
      </w:r>
    </w:p>
    <w:p w14:paraId="02CAF067" w14:textId="77777777" w:rsidR="00373283" w:rsidRPr="00EF7B7E" w:rsidRDefault="00373283" w:rsidP="00373283">
      <w:pPr>
        <w:pStyle w:val="ad"/>
        <w:jc w:val="center"/>
        <w:rPr>
          <w:rFonts w:ascii="標楷體" w:eastAsia="標楷體" w:hAnsi="標楷體"/>
          <w:color w:val="000000" w:themeColor="text1"/>
          <w:sz w:val="32"/>
          <w:szCs w:val="28"/>
        </w:rPr>
      </w:pPr>
      <w:r w:rsidRPr="00EF7B7E">
        <w:rPr>
          <w:rFonts w:ascii="標楷體" w:eastAsia="標楷體" w:hAnsi="標楷體" w:hint="eastAsia"/>
          <w:color w:val="000000" w:themeColor="text1"/>
          <w:sz w:val="32"/>
          <w:szCs w:val="28"/>
        </w:rPr>
        <w:lastRenderedPageBreak/>
        <w:t>新北市學校廚房從業人員四菌</w:t>
      </w:r>
      <w:r w:rsidRPr="00EF7B7E">
        <w:rPr>
          <w:rFonts w:ascii="標楷體" w:eastAsia="標楷體" w:hAnsi="標楷體"/>
          <w:color w:val="000000" w:themeColor="text1"/>
          <w:sz w:val="32"/>
          <w:szCs w:val="28"/>
        </w:rPr>
        <w:t>檢查</w:t>
      </w:r>
      <w:r w:rsidRPr="00EF7B7E">
        <w:rPr>
          <w:rFonts w:ascii="標楷體" w:eastAsia="標楷體" w:hAnsi="標楷體" w:hint="eastAsia"/>
          <w:color w:val="000000" w:themeColor="text1"/>
          <w:sz w:val="32"/>
          <w:szCs w:val="28"/>
        </w:rPr>
        <w:t>紀錄表</w:t>
      </w:r>
      <w:r w:rsidRPr="00EF7B7E">
        <w:rPr>
          <w:rFonts w:ascii="標楷體" w:eastAsia="標楷體" w:hAnsi="標楷體" w:cs="標楷體" w:hint="eastAsia"/>
          <w:color w:val="000000" w:themeColor="text1"/>
          <w:sz w:val="32"/>
          <w:szCs w:val="28"/>
        </w:rPr>
        <w:t>(</w:t>
      </w:r>
      <w:r w:rsidRPr="00EF7B7E">
        <w:rPr>
          <w:rFonts w:ascii="標楷體" w:eastAsia="標楷體" w:hAnsi="標楷體" w:hint="eastAsia"/>
          <w:color w:val="000000" w:themeColor="text1"/>
          <w:sz w:val="32"/>
          <w:szCs w:val="28"/>
        </w:rPr>
        <w:t>公辦民營用</w:t>
      </w:r>
      <w:r w:rsidRPr="00EF7B7E">
        <w:rPr>
          <w:rFonts w:ascii="標楷體" w:eastAsia="標楷體" w:hAnsi="標楷體" w:cs="標楷體"/>
          <w:color w:val="000000" w:themeColor="text1"/>
          <w:sz w:val="32"/>
          <w:szCs w:val="28"/>
        </w:rPr>
        <w:t>)</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64"/>
        <w:gridCol w:w="1273"/>
        <w:gridCol w:w="1773"/>
        <w:gridCol w:w="1775"/>
        <w:gridCol w:w="2345"/>
        <w:gridCol w:w="1898"/>
      </w:tblGrid>
      <w:tr w:rsidR="00373283" w:rsidRPr="00EF7B7E" w14:paraId="6262B8D4" w14:textId="77777777" w:rsidTr="00ED39C9">
        <w:trPr>
          <w:trHeight w:val="504"/>
          <w:jc w:val="center"/>
        </w:trPr>
        <w:tc>
          <w:tcPr>
            <w:tcW w:w="444" w:type="pct"/>
            <w:vAlign w:val="center"/>
          </w:tcPr>
          <w:p w14:paraId="3E7548A1" w14:textId="77777777" w:rsidR="00373283" w:rsidRPr="00EF7B7E" w:rsidRDefault="00373283" w:rsidP="00ED39C9">
            <w:pPr>
              <w:pStyle w:val="afff4"/>
              <w:jc w:val="center"/>
              <w:rPr>
                <w:rFonts w:ascii="標楷體" w:eastAsia="標楷體" w:hAnsi="標楷體"/>
                <w:color w:val="000000" w:themeColor="text1"/>
                <w:sz w:val="28"/>
                <w:szCs w:val="28"/>
              </w:rPr>
            </w:pPr>
            <w:bookmarkStart w:id="50" w:name="_Hlk137459183"/>
            <w:bookmarkEnd w:id="49"/>
            <w:r w:rsidRPr="00EF7B7E">
              <w:rPr>
                <w:rFonts w:ascii="標楷體" w:eastAsia="標楷體" w:hAnsi="標楷體"/>
                <w:color w:val="000000" w:themeColor="text1"/>
                <w:sz w:val="24"/>
                <w:szCs w:val="28"/>
              </w:rPr>
              <w:t>檢查日期</w:t>
            </w:r>
          </w:p>
        </w:tc>
        <w:tc>
          <w:tcPr>
            <w:tcW w:w="354" w:type="pct"/>
            <w:vAlign w:val="center"/>
          </w:tcPr>
          <w:p w14:paraId="34701E96" w14:textId="77777777" w:rsidR="00373283" w:rsidRPr="00EF7B7E" w:rsidRDefault="00373283" w:rsidP="00ED39C9">
            <w:pPr>
              <w:pStyle w:val="afff4"/>
              <w:jc w:val="center"/>
              <w:rPr>
                <w:rFonts w:ascii="標楷體" w:eastAsia="標楷體" w:hAnsi="標楷體"/>
                <w:color w:val="000000" w:themeColor="text1"/>
                <w:sz w:val="26"/>
                <w:szCs w:val="26"/>
              </w:rPr>
            </w:pPr>
            <w:r w:rsidRPr="00EF7B7E">
              <w:rPr>
                <w:rFonts w:ascii="標楷體" w:eastAsia="標楷體" w:hAnsi="標楷體"/>
                <w:color w:val="000000" w:themeColor="text1"/>
                <w:sz w:val="26"/>
                <w:szCs w:val="26"/>
              </w:rPr>
              <w:t>編號</w:t>
            </w:r>
          </w:p>
        </w:tc>
        <w:tc>
          <w:tcPr>
            <w:tcW w:w="590" w:type="pct"/>
            <w:vAlign w:val="center"/>
          </w:tcPr>
          <w:p w14:paraId="4C521FA8" w14:textId="77777777" w:rsidR="00373283" w:rsidRPr="00EF7B7E" w:rsidRDefault="00373283" w:rsidP="00ED39C9">
            <w:pPr>
              <w:pStyle w:val="afff4"/>
              <w:jc w:val="center"/>
              <w:rPr>
                <w:rFonts w:ascii="標楷體" w:eastAsia="標楷體" w:hAnsi="標楷體"/>
                <w:color w:val="000000" w:themeColor="text1"/>
                <w:sz w:val="26"/>
                <w:szCs w:val="26"/>
              </w:rPr>
            </w:pPr>
            <w:r w:rsidRPr="00EF7B7E">
              <w:rPr>
                <w:rFonts w:ascii="標楷體" w:eastAsia="標楷體" w:hAnsi="標楷體"/>
                <w:color w:val="000000" w:themeColor="text1"/>
                <w:sz w:val="26"/>
                <w:szCs w:val="26"/>
              </w:rPr>
              <w:t>姓名</w:t>
            </w:r>
          </w:p>
        </w:tc>
        <w:tc>
          <w:tcPr>
            <w:tcW w:w="822" w:type="pct"/>
            <w:vAlign w:val="center"/>
          </w:tcPr>
          <w:p w14:paraId="05954E98" w14:textId="77777777" w:rsidR="00373283" w:rsidRPr="00EF7B7E" w:rsidRDefault="00373283" w:rsidP="00ED39C9">
            <w:pPr>
              <w:pStyle w:val="afff4"/>
              <w:jc w:val="center"/>
              <w:rPr>
                <w:rFonts w:ascii="標楷體" w:eastAsia="標楷體" w:hAnsi="標楷體"/>
                <w:color w:val="000000" w:themeColor="text1"/>
                <w:sz w:val="26"/>
                <w:szCs w:val="26"/>
              </w:rPr>
            </w:pPr>
            <w:r w:rsidRPr="00EF7B7E">
              <w:rPr>
                <w:rFonts w:ascii="標楷體" w:eastAsia="標楷體" w:hAnsi="標楷體"/>
                <w:color w:val="000000" w:themeColor="text1"/>
                <w:sz w:val="26"/>
                <w:szCs w:val="26"/>
              </w:rPr>
              <w:t>沙門氏桿菌</w:t>
            </w:r>
          </w:p>
          <w:p w14:paraId="4BF4D989" w14:textId="77777777" w:rsidR="00373283" w:rsidRPr="00EF7B7E" w:rsidRDefault="00373283" w:rsidP="00ED39C9">
            <w:pPr>
              <w:pStyle w:val="afff4"/>
              <w:jc w:val="center"/>
              <w:rPr>
                <w:rFonts w:ascii="標楷體" w:eastAsia="標楷體" w:hAnsi="標楷體"/>
                <w:i/>
                <w:color w:val="000000" w:themeColor="text1"/>
                <w:sz w:val="26"/>
                <w:szCs w:val="26"/>
              </w:rPr>
            </w:pPr>
            <w:r w:rsidRPr="00EF7B7E">
              <w:rPr>
                <w:rFonts w:ascii="標楷體" w:eastAsia="標楷體" w:hAnsi="標楷體"/>
                <w:i/>
                <w:color w:val="000000" w:themeColor="text1"/>
                <w:sz w:val="26"/>
                <w:szCs w:val="26"/>
              </w:rPr>
              <w:t>Salmonella spp</w:t>
            </w:r>
          </w:p>
        </w:tc>
        <w:tc>
          <w:tcPr>
            <w:tcW w:w="823" w:type="pct"/>
            <w:vAlign w:val="center"/>
          </w:tcPr>
          <w:p w14:paraId="0B4A3F14" w14:textId="77777777" w:rsidR="00373283" w:rsidRPr="00EF7B7E" w:rsidRDefault="00373283" w:rsidP="00ED39C9">
            <w:pPr>
              <w:pStyle w:val="afff4"/>
              <w:jc w:val="center"/>
              <w:rPr>
                <w:rFonts w:ascii="標楷體" w:eastAsia="標楷體" w:hAnsi="標楷體"/>
                <w:color w:val="000000" w:themeColor="text1"/>
                <w:sz w:val="26"/>
                <w:szCs w:val="26"/>
              </w:rPr>
            </w:pPr>
            <w:r w:rsidRPr="00EF7B7E">
              <w:rPr>
                <w:rFonts w:ascii="標楷體" w:eastAsia="標楷體" w:hAnsi="標楷體"/>
                <w:color w:val="000000" w:themeColor="text1"/>
                <w:sz w:val="26"/>
                <w:szCs w:val="26"/>
              </w:rPr>
              <w:t>志賀氏桿菌</w:t>
            </w:r>
          </w:p>
          <w:p w14:paraId="3A62A1BB" w14:textId="77777777" w:rsidR="00373283" w:rsidRPr="00EF7B7E" w:rsidRDefault="00373283" w:rsidP="00ED39C9">
            <w:pPr>
              <w:pStyle w:val="afff4"/>
              <w:jc w:val="center"/>
              <w:rPr>
                <w:rFonts w:ascii="標楷體" w:eastAsia="標楷體" w:hAnsi="標楷體"/>
                <w:i/>
                <w:color w:val="000000" w:themeColor="text1"/>
                <w:sz w:val="26"/>
                <w:szCs w:val="26"/>
              </w:rPr>
            </w:pPr>
            <w:r w:rsidRPr="00EF7B7E">
              <w:rPr>
                <w:rFonts w:ascii="標楷體" w:eastAsia="標楷體" w:hAnsi="標楷體"/>
                <w:i/>
                <w:color w:val="000000" w:themeColor="text1"/>
                <w:sz w:val="26"/>
                <w:szCs w:val="26"/>
              </w:rPr>
              <w:t>Shigella spp</w:t>
            </w:r>
          </w:p>
        </w:tc>
        <w:tc>
          <w:tcPr>
            <w:tcW w:w="1087" w:type="pct"/>
            <w:vAlign w:val="center"/>
          </w:tcPr>
          <w:p w14:paraId="74E35700" w14:textId="77777777" w:rsidR="00373283" w:rsidRPr="00EF7B7E" w:rsidRDefault="00373283" w:rsidP="00ED39C9">
            <w:pPr>
              <w:pStyle w:val="afff4"/>
              <w:jc w:val="center"/>
              <w:rPr>
                <w:rFonts w:ascii="標楷體" w:eastAsia="標楷體" w:hAnsi="標楷體"/>
                <w:i/>
                <w:color w:val="000000" w:themeColor="text1"/>
                <w:sz w:val="26"/>
                <w:szCs w:val="26"/>
              </w:rPr>
            </w:pPr>
            <w:r w:rsidRPr="00EF7B7E">
              <w:rPr>
                <w:rFonts w:ascii="標楷體" w:eastAsia="標楷體" w:hAnsi="標楷體"/>
                <w:color w:val="000000" w:themeColor="text1"/>
                <w:sz w:val="26"/>
                <w:szCs w:val="26"/>
              </w:rPr>
              <w:t>金黃色葡萄球菌</w:t>
            </w:r>
            <w:r w:rsidRPr="00EF7B7E">
              <w:rPr>
                <w:rFonts w:ascii="標楷體" w:eastAsia="標楷體" w:hAnsi="標楷體"/>
                <w:i/>
                <w:color w:val="000000" w:themeColor="text1"/>
                <w:sz w:val="26"/>
                <w:szCs w:val="26"/>
              </w:rPr>
              <w:t>staphylococcus aureus</w:t>
            </w:r>
          </w:p>
        </w:tc>
        <w:tc>
          <w:tcPr>
            <w:tcW w:w="880" w:type="pct"/>
            <w:vAlign w:val="center"/>
          </w:tcPr>
          <w:p w14:paraId="508D938F" w14:textId="77777777" w:rsidR="00373283" w:rsidRPr="00EF7B7E" w:rsidRDefault="00373283" w:rsidP="00ED39C9">
            <w:pPr>
              <w:pStyle w:val="afff4"/>
              <w:jc w:val="center"/>
              <w:rPr>
                <w:rFonts w:ascii="標楷體" w:eastAsia="標楷體" w:hAnsi="標楷體"/>
                <w:i/>
                <w:color w:val="000000" w:themeColor="text1"/>
                <w:sz w:val="26"/>
                <w:szCs w:val="26"/>
              </w:rPr>
            </w:pPr>
            <w:r w:rsidRPr="00EF7B7E">
              <w:rPr>
                <w:rFonts w:ascii="標楷體" w:eastAsia="標楷體" w:hAnsi="標楷體"/>
                <w:color w:val="000000" w:themeColor="text1"/>
                <w:sz w:val="26"/>
                <w:szCs w:val="26"/>
              </w:rPr>
              <w:t>仙人掌桿菌</w:t>
            </w:r>
            <w:r w:rsidRPr="00EF7B7E">
              <w:rPr>
                <w:rFonts w:ascii="標楷體" w:eastAsia="標楷體" w:hAnsi="標楷體"/>
                <w:i/>
                <w:color w:val="000000" w:themeColor="text1"/>
                <w:sz w:val="26"/>
                <w:szCs w:val="26"/>
              </w:rPr>
              <w:t>Bacillus cereus</w:t>
            </w:r>
          </w:p>
        </w:tc>
      </w:tr>
      <w:bookmarkEnd w:id="50"/>
      <w:tr w:rsidR="00373283" w:rsidRPr="00EF7B7E" w14:paraId="42C138C5" w14:textId="77777777" w:rsidTr="00ED39C9">
        <w:trPr>
          <w:trHeight w:val="504"/>
          <w:jc w:val="center"/>
        </w:trPr>
        <w:tc>
          <w:tcPr>
            <w:tcW w:w="444" w:type="pct"/>
            <w:vAlign w:val="center"/>
          </w:tcPr>
          <w:p w14:paraId="00597BBB"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03EC58D4"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1D1870B8"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4DA9116E"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3" w:type="pct"/>
            <w:vAlign w:val="center"/>
          </w:tcPr>
          <w:p w14:paraId="6A0E80AA" w14:textId="77777777" w:rsidR="00373283" w:rsidRPr="00EF7B7E" w:rsidRDefault="00373283" w:rsidP="00ED39C9">
            <w:pPr>
              <w:jc w:val="center"/>
              <w:rPr>
                <w:rFonts w:ascii="標楷體" w:hAnsi="標楷體"/>
                <w:color w:val="000000" w:themeColor="text1"/>
              </w:rPr>
            </w:pPr>
          </w:p>
        </w:tc>
        <w:tc>
          <w:tcPr>
            <w:tcW w:w="1087" w:type="pct"/>
            <w:vAlign w:val="center"/>
          </w:tcPr>
          <w:p w14:paraId="496AD7DE" w14:textId="77777777" w:rsidR="00373283" w:rsidRPr="00EF7B7E" w:rsidRDefault="00373283" w:rsidP="00ED39C9">
            <w:pPr>
              <w:jc w:val="center"/>
              <w:rPr>
                <w:rFonts w:ascii="標楷體" w:hAnsi="標楷體"/>
                <w:color w:val="000000" w:themeColor="text1"/>
              </w:rPr>
            </w:pPr>
          </w:p>
        </w:tc>
        <w:tc>
          <w:tcPr>
            <w:tcW w:w="880" w:type="pct"/>
            <w:vAlign w:val="center"/>
          </w:tcPr>
          <w:p w14:paraId="22E83EE2" w14:textId="77777777" w:rsidR="00373283" w:rsidRPr="00EF7B7E" w:rsidRDefault="00373283" w:rsidP="00ED39C9">
            <w:pPr>
              <w:jc w:val="center"/>
              <w:rPr>
                <w:rFonts w:ascii="標楷體" w:hAnsi="標楷體"/>
                <w:color w:val="000000" w:themeColor="text1"/>
              </w:rPr>
            </w:pPr>
          </w:p>
        </w:tc>
      </w:tr>
      <w:tr w:rsidR="00373283" w:rsidRPr="00EF7B7E" w14:paraId="1C9520F1" w14:textId="77777777" w:rsidTr="00ED39C9">
        <w:trPr>
          <w:trHeight w:val="504"/>
          <w:jc w:val="center"/>
        </w:trPr>
        <w:tc>
          <w:tcPr>
            <w:tcW w:w="444" w:type="pct"/>
            <w:vAlign w:val="center"/>
          </w:tcPr>
          <w:p w14:paraId="09ABC126"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1D1D91A5"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12691B52"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6549CAFD" w14:textId="77777777" w:rsidR="00373283" w:rsidRPr="00EF7B7E" w:rsidRDefault="00373283" w:rsidP="00ED39C9">
            <w:pPr>
              <w:jc w:val="center"/>
              <w:rPr>
                <w:rFonts w:ascii="標楷體" w:hAnsi="標楷體"/>
                <w:color w:val="000000" w:themeColor="text1"/>
              </w:rPr>
            </w:pPr>
          </w:p>
        </w:tc>
        <w:tc>
          <w:tcPr>
            <w:tcW w:w="823" w:type="pct"/>
            <w:vAlign w:val="center"/>
          </w:tcPr>
          <w:p w14:paraId="5AFD4092" w14:textId="77777777" w:rsidR="00373283" w:rsidRPr="00EF7B7E" w:rsidRDefault="00373283" w:rsidP="00ED39C9">
            <w:pPr>
              <w:jc w:val="center"/>
              <w:rPr>
                <w:rFonts w:ascii="標楷體" w:hAnsi="標楷體"/>
                <w:color w:val="000000" w:themeColor="text1"/>
              </w:rPr>
            </w:pPr>
          </w:p>
        </w:tc>
        <w:tc>
          <w:tcPr>
            <w:tcW w:w="1087" w:type="pct"/>
            <w:vAlign w:val="center"/>
          </w:tcPr>
          <w:p w14:paraId="40A31A20" w14:textId="77777777" w:rsidR="00373283" w:rsidRPr="00EF7B7E" w:rsidRDefault="00373283" w:rsidP="00ED39C9">
            <w:pPr>
              <w:jc w:val="center"/>
              <w:rPr>
                <w:rFonts w:ascii="標楷體" w:hAnsi="標楷體"/>
                <w:color w:val="000000" w:themeColor="text1"/>
              </w:rPr>
            </w:pPr>
          </w:p>
        </w:tc>
        <w:tc>
          <w:tcPr>
            <w:tcW w:w="880" w:type="pct"/>
            <w:vAlign w:val="center"/>
          </w:tcPr>
          <w:p w14:paraId="4C2E057B" w14:textId="77777777" w:rsidR="00373283" w:rsidRPr="00EF7B7E" w:rsidRDefault="00373283" w:rsidP="00ED39C9">
            <w:pPr>
              <w:jc w:val="center"/>
              <w:rPr>
                <w:rFonts w:ascii="標楷體" w:hAnsi="標楷體"/>
                <w:color w:val="000000" w:themeColor="text1"/>
              </w:rPr>
            </w:pPr>
          </w:p>
        </w:tc>
      </w:tr>
      <w:tr w:rsidR="00373283" w:rsidRPr="00EF7B7E" w14:paraId="41746017" w14:textId="77777777" w:rsidTr="00ED39C9">
        <w:trPr>
          <w:trHeight w:val="504"/>
          <w:jc w:val="center"/>
        </w:trPr>
        <w:tc>
          <w:tcPr>
            <w:tcW w:w="444" w:type="pct"/>
            <w:vAlign w:val="center"/>
          </w:tcPr>
          <w:p w14:paraId="201D8E8D"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28F27843"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78FC6F4A"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074658A1" w14:textId="77777777" w:rsidR="00373283" w:rsidRPr="00EF7B7E" w:rsidRDefault="00373283" w:rsidP="00ED39C9">
            <w:pPr>
              <w:jc w:val="center"/>
              <w:rPr>
                <w:rFonts w:ascii="標楷體" w:hAnsi="標楷體"/>
                <w:color w:val="000000" w:themeColor="text1"/>
              </w:rPr>
            </w:pPr>
          </w:p>
        </w:tc>
        <w:tc>
          <w:tcPr>
            <w:tcW w:w="823" w:type="pct"/>
            <w:vAlign w:val="center"/>
          </w:tcPr>
          <w:p w14:paraId="30C2DDF3" w14:textId="77777777" w:rsidR="00373283" w:rsidRPr="00EF7B7E" w:rsidRDefault="00373283" w:rsidP="00ED39C9">
            <w:pPr>
              <w:jc w:val="center"/>
              <w:rPr>
                <w:rFonts w:ascii="標楷體" w:hAnsi="標楷體"/>
                <w:color w:val="000000" w:themeColor="text1"/>
              </w:rPr>
            </w:pPr>
          </w:p>
        </w:tc>
        <w:tc>
          <w:tcPr>
            <w:tcW w:w="1087" w:type="pct"/>
            <w:vAlign w:val="center"/>
          </w:tcPr>
          <w:p w14:paraId="3EC9755D" w14:textId="77777777" w:rsidR="00373283" w:rsidRPr="00EF7B7E" w:rsidRDefault="00373283" w:rsidP="00ED39C9">
            <w:pPr>
              <w:jc w:val="center"/>
              <w:rPr>
                <w:rFonts w:ascii="標楷體" w:hAnsi="標楷體"/>
                <w:color w:val="000000" w:themeColor="text1"/>
              </w:rPr>
            </w:pPr>
          </w:p>
        </w:tc>
        <w:tc>
          <w:tcPr>
            <w:tcW w:w="880" w:type="pct"/>
            <w:vAlign w:val="center"/>
          </w:tcPr>
          <w:p w14:paraId="51A85291" w14:textId="77777777" w:rsidR="00373283" w:rsidRPr="00EF7B7E" w:rsidRDefault="00373283" w:rsidP="00ED39C9">
            <w:pPr>
              <w:jc w:val="center"/>
              <w:rPr>
                <w:rFonts w:ascii="標楷體" w:hAnsi="標楷體"/>
                <w:color w:val="000000" w:themeColor="text1"/>
              </w:rPr>
            </w:pPr>
          </w:p>
        </w:tc>
      </w:tr>
      <w:tr w:rsidR="00373283" w:rsidRPr="00EF7B7E" w14:paraId="1F7C6F33" w14:textId="77777777" w:rsidTr="00ED39C9">
        <w:trPr>
          <w:trHeight w:val="504"/>
          <w:jc w:val="center"/>
        </w:trPr>
        <w:tc>
          <w:tcPr>
            <w:tcW w:w="444" w:type="pct"/>
            <w:vAlign w:val="center"/>
          </w:tcPr>
          <w:p w14:paraId="28971CE9"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483CE638"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6358C86F"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600E3F36" w14:textId="77777777" w:rsidR="00373283" w:rsidRPr="00EF7B7E" w:rsidRDefault="00373283" w:rsidP="00ED39C9">
            <w:pPr>
              <w:jc w:val="center"/>
              <w:rPr>
                <w:rFonts w:ascii="標楷體" w:hAnsi="標楷體"/>
                <w:color w:val="000000" w:themeColor="text1"/>
              </w:rPr>
            </w:pPr>
          </w:p>
        </w:tc>
        <w:tc>
          <w:tcPr>
            <w:tcW w:w="823" w:type="pct"/>
            <w:vAlign w:val="center"/>
          </w:tcPr>
          <w:p w14:paraId="1D9BE23F" w14:textId="77777777" w:rsidR="00373283" w:rsidRPr="00EF7B7E" w:rsidRDefault="00373283" w:rsidP="00ED39C9">
            <w:pPr>
              <w:jc w:val="center"/>
              <w:rPr>
                <w:rFonts w:ascii="標楷體" w:hAnsi="標楷體"/>
                <w:color w:val="000000" w:themeColor="text1"/>
              </w:rPr>
            </w:pPr>
          </w:p>
        </w:tc>
        <w:tc>
          <w:tcPr>
            <w:tcW w:w="1087" w:type="pct"/>
            <w:vAlign w:val="center"/>
          </w:tcPr>
          <w:p w14:paraId="00434662" w14:textId="77777777" w:rsidR="00373283" w:rsidRPr="00EF7B7E" w:rsidRDefault="00373283" w:rsidP="00ED39C9">
            <w:pPr>
              <w:jc w:val="center"/>
              <w:rPr>
                <w:rFonts w:ascii="標楷體" w:hAnsi="標楷體"/>
                <w:color w:val="000000" w:themeColor="text1"/>
              </w:rPr>
            </w:pPr>
          </w:p>
        </w:tc>
        <w:tc>
          <w:tcPr>
            <w:tcW w:w="880" w:type="pct"/>
            <w:vAlign w:val="center"/>
          </w:tcPr>
          <w:p w14:paraId="2FEFD99F" w14:textId="77777777" w:rsidR="00373283" w:rsidRPr="00EF7B7E" w:rsidRDefault="00373283" w:rsidP="00ED39C9">
            <w:pPr>
              <w:jc w:val="center"/>
              <w:rPr>
                <w:rFonts w:ascii="標楷體" w:hAnsi="標楷體"/>
                <w:color w:val="000000" w:themeColor="text1"/>
              </w:rPr>
            </w:pPr>
          </w:p>
        </w:tc>
      </w:tr>
      <w:tr w:rsidR="00373283" w:rsidRPr="00EF7B7E" w14:paraId="7CDA0ADF" w14:textId="77777777" w:rsidTr="00ED39C9">
        <w:trPr>
          <w:trHeight w:val="504"/>
          <w:jc w:val="center"/>
        </w:trPr>
        <w:tc>
          <w:tcPr>
            <w:tcW w:w="444" w:type="pct"/>
            <w:vAlign w:val="center"/>
          </w:tcPr>
          <w:p w14:paraId="03C2AF81"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5ED38F46"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752C5F19"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424926C9" w14:textId="77777777" w:rsidR="00373283" w:rsidRPr="00EF7B7E" w:rsidRDefault="00373283" w:rsidP="00ED39C9">
            <w:pPr>
              <w:jc w:val="center"/>
              <w:rPr>
                <w:rFonts w:ascii="標楷體" w:hAnsi="標楷體"/>
                <w:color w:val="000000" w:themeColor="text1"/>
              </w:rPr>
            </w:pPr>
          </w:p>
        </w:tc>
        <w:tc>
          <w:tcPr>
            <w:tcW w:w="823" w:type="pct"/>
            <w:vAlign w:val="center"/>
          </w:tcPr>
          <w:p w14:paraId="0B61CBA8" w14:textId="77777777" w:rsidR="00373283" w:rsidRPr="00EF7B7E" w:rsidRDefault="00373283" w:rsidP="00ED39C9">
            <w:pPr>
              <w:jc w:val="center"/>
              <w:rPr>
                <w:rFonts w:ascii="標楷體" w:hAnsi="標楷體"/>
                <w:color w:val="000000" w:themeColor="text1"/>
              </w:rPr>
            </w:pPr>
          </w:p>
        </w:tc>
        <w:tc>
          <w:tcPr>
            <w:tcW w:w="1087" w:type="pct"/>
            <w:vAlign w:val="center"/>
          </w:tcPr>
          <w:p w14:paraId="41CEAF51" w14:textId="77777777" w:rsidR="00373283" w:rsidRPr="00EF7B7E" w:rsidRDefault="00373283" w:rsidP="00ED39C9">
            <w:pPr>
              <w:jc w:val="center"/>
              <w:rPr>
                <w:rFonts w:ascii="標楷體" w:hAnsi="標楷體"/>
                <w:color w:val="000000" w:themeColor="text1"/>
              </w:rPr>
            </w:pPr>
          </w:p>
        </w:tc>
        <w:tc>
          <w:tcPr>
            <w:tcW w:w="880" w:type="pct"/>
            <w:vAlign w:val="center"/>
          </w:tcPr>
          <w:p w14:paraId="3128949D" w14:textId="77777777" w:rsidR="00373283" w:rsidRPr="00EF7B7E" w:rsidRDefault="00373283" w:rsidP="00ED39C9">
            <w:pPr>
              <w:jc w:val="center"/>
              <w:rPr>
                <w:rFonts w:ascii="標楷體" w:hAnsi="標楷體"/>
                <w:color w:val="000000" w:themeColor="text1"/>
              </w:rPr>
            </w:pPr>
          </w:p>
        </w:tc>
      </w:tr>
      <w:tr w:rsidR="00373283" w:rsidRPr="00EF7B7E" w14:paraId="6965198D" w14:textId="77777777" w:rsidTr="00ED39C9">
        <w:trPr>
          <w:trHeight w:val="504"/>
          <w:jc w:val="center"/>
        </w:trPr>
        <w:tc>
          <w:tcPr>
            <w:tcW w:w="444" w:type="pct"/>
            <w:vAlign w:val="center"/>
          </w:tcPr>
          <w:p w14:paraId="53E003EC"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540358C3"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1F711D7D"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5185066C" w14:textId="77777777" w:rsidR="00373283" w:rsidRPr="00EF7B7E" w:rsidRDefault="00373283" w:rsidP="00ED39C9">
            <w:pPr>
              <w:jc w:val="center"/>
              <w:rPr>
                <w:rFonts w:ascii="標楷體" w:hAnsi="標楷體"/>
                <w:color w:val="000000" w:themeColor="text1"/>
              </w:rPr>
            </w:pPr>
          </w:p>
        </w:tc>
        <w:tc>
          <w:tcPr>
            <w:tcW w:w="823" w:type="pct"/>
            <w:vAlign w:val="center"/>
          </w:tcPr>
          <w:p w14:paraId="7754380B" w14:textId="77777777" w:rsidR="00373283" w:rsidRPr="00EF7B7E" w:rsidRDefault="00373283" w:rsidP="00ED39C9">
            <w:pPr>
              <w:jc w:val="center"/>
              <w:rPr>
                <w:rFonts w:ascii="標楷體" w:hAnsi="標楷體"/>
                <w:color w:val="000000" w:themeColor="text1"/>
              </w:rPr>
            </w:pPr>
          </w:p>
        </w:tc>
        <w:tc>
          <w:tcPr>
            <w:tcW w:w="1087" w:type="pct"/>
            <w:vAlign w:val="center"/>
          </w:tcPr>
          <w:p w14:paraId="74F703E4" w14:textId="77777777" w:rsidR="00373283" w:rsidRPr="00EF7B7E" w:rsidRDefault="00373283" w:rsidP="00ED39C9">
            <w:pPr>
              <w:jc w:val="center"/>
              <w:rPr>
                <w:rFonts w:ascii="標楷體" w:hAnsi="標楷體"/>
                <w:color w:val="000000" w:themeColor="text1"/>
              </w:rPr>
            </w:pPr>
          </w:p>
        </w:tc>
        <w:tc>
          <w:tcPr>
            <w:tcW w:w="880" w:type="pct"/>
            <w:vAlign w:val="center"/>
          </w:tcPr>
          <w:p w14:paraId="435D3272" w14:textId="77777777" w:rsidR="00373283" w:rsidRPr="00EF7B7E" w:rsidRDefault="00373283" w:rsidP="00ED39C9">
            <w:pPr>
              <w:jc w:val="center"/>
              <w:rPr>
                <w:rFonts w:ascii="標楷體" w:hAnsi="標楷體"/>
                <w:color w:val="000000" w:themeColor="text1"/>
              </w:rPr>
            </w:pPr>
          </w:p>
        </w:tc>
      </w:tr>
      <w:tr w:rsidR="00373283" w:rsidRPr="00EF7B7E" w14:paraId="0BFDF572" w14:textId="77777777" w:rsidTr="00ED39C9">
        <w:trPr>
          <w:trHeight w:val="504"/>
          <w:jc w:val="center"/>
        </w:trPr>
        <w:tc>
          <w:tcPr>
            <w:tcW w:w="444" w:type="pct"/>
            <w:vAlign w:val="center"/>
          </w:tcPr>
          <w:p w14:paraId="669223C4"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0F73057A"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4AA5C2AE"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542A713D" w14:textId="77777777" w:rsidR="00373283" w:rsidRPr="00EF7B7E" w:rsidRDefault="00373283" w:rsidP="00ED39C9">
            <w:pPr>
              <w:jc w:val="center"/>
              <w:rPr>
                <w:rFonts w:ascii="標楷體" w:hAnsi="標楷體"/>
                <w:color w:val="000000" w:themeColor="text1"/>
              </w:rPr>
            </w:pPr>
          </w:p>
        </w:tc>
        <w:tc>
          <w:tcPr>
            <w:tcW w:w="823" w:type="pct"/>
            <w:vAlign w:val="center"/>
          </w:tcPr>
          <w:p w14:paraId="7B471DCE" w14:textId="77777777" w:rsidR="00373283" w:rsidRPr="00EF7B7E" w:rsidRDefault="00373283" w:rsidP="00ED39C9">
            <w:pPr>
              <w:jc w:val="center"/>
              <w:rPr>
                <w:rFonts w:ascii="標楷體" w:hAnsi="標楷體"/>
                <w:color w:val="000000" w:themeColor="text1"/>
              </w:rPr>
            </w:pPr>
          </w:p>
        </w:tc>
        <w:tc>
          <w:tcPr>
            <w:tcW w:w="1087" w:type="pct"/>
            <w:vAlign w:val="center"/>
          </w:tcPr>
          <w:p w14:paraId="724F5035" w14:textId="77777777" w:rsidR="00373283" w:rsidRPr="00EF7B7E" w:rsidRDefault="00373283" w:rsidP="00ED39C9">
            <w:pPr>
              <w:jc w:val="center"/>
              <w:rPr>
                <w:rFonts w:ascii="標楷體" w:hAnsi="標楷體"/>
                <w:color w:val="000000" w:themeColor="text1"/>
              </w:rPr>
            </w:pPr>
          </w:p>
        </w:tc>
        <w:tc>
          <w:tcPr>
            <w:tcW w:w="880" w:type="pct"/>
            <w:vAlign w:val="center"/>
          </w:tcPr>
          <w:p w14:paraId="67C50281" w14:textId="77777777" w:rsidR="00373283" w:rsidRPr="00EF7B7E" w:rsidRDefault="00373283" w:rsidP="00ED39C9">
            <w:pPr>
              <w:jc w:val="center"/>
              <w:rPr>
                <w:rFonts w:ascii="標楷體" w:hAnsi="標楷體"/>
                <w:color w:val="000000" w:themeColor="text1"/>
              </w:rPr>
            </w:pPr>
          </w:p>
        </w:tc>
      </w:tr>
      <w:tr w:rsidR="00373283" w:rsidRPr="00EF7B7E" w14:paraId="15569743" w14:textId="77777777" w:rsidTr="00ED39C9">
        <w:trPr>
          <w:trHeight w:val="504"/>
          <w:jc w:val="center"/>
        </w:trPr>
        <w:tc>
          <w:tcPr>
            <w:tcW w:w="444" w:type="pct"/>
            <w:vAlign w:val="center"/>
          </w:tcPr>
          <w:p w14:paraId="28BDBD14"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120B779E"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5CF8A996"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4A8EBA61" w14:textId="77777777" w:rsidR="00373283" w:rsidRPr="00EF7B7E" w:rsidRDefault="00373283" w:rsidP="00ED39C9">
            <w:pPr>
              <w:jc w:val="center"/>
              <w:rPr>
                <w:rFonts w:ascii="標楷體" w:hAnsi="標楷體"/>
                <w:color w:val="000000" w:themeColor="text1"/>
              </w:rPr>
            </w:pPr>
          </w:p>
        </w:tc>
        <w:tc>
          <w:tcPr>
            <w:tcW w:w="823" w:type="pct"/>
            <w:vAlign w:val="center"/>
          </w:tcPr>
          <w:p w14:paraId="609101BD" w14:textId="77777777" w:rsidR="00373283" w:rsidRPr="00EF7B7E" w:rsidRDefault="00373283" w:rsidP="00ED39C9">
            <w:pPr>
              <w:jc w:val="center"/>
              <w:rPr>
                <w:rFonts w:ascii="標楷體" w:hAnsi="標楷體"/>
                <w:color w:val="000000" w:themeColor="text1"/>
              </w:rPr>
            </w:pPr>
          </w:p>
        </w:tc>
        <w:tc>
          <w:tcPr>
            <w:tcW w:w="1087" w:type="pct"/>
            <w:vAlign w:val="center"/>
          </w:tcPr>
          <w:p w14:paraId="35FC9C15" w14:textId="77777777" w:rsidR="00373283" w:rsidRPr="00EF7B7E" w:rsidRDefault="00373283" w:rsidP="00ED39C9">
            <w:pPr>
              <w:jc w:val="center"/>
              <w:rPr>
                <w:rFonts w:ascii="標楷體" w:hAnsi="標楷體"/>
                <w:color w:val="000000" w:themeColor="text1"/>
              </w:rPr>
            </w:pPr>
          </w:p>
        </w:tc>
        <w:tc>
          <w:tcPr>
            <w:tcW w:w="880" w:type="pct"/>
            <w:vAlign w:val="center"/>
          </w:tcPr>
          <w:p w14:paraId="36FCA51A" w14:textId="77777777" w:rsidR="00373283" w:rsidRPr="00EF7B7E" w:rsidRDefault="00373283" w:rsidP="00ED39C9">
            <w:pPr>
              <w:jc w:val="center"/>
              <w:rPr>
                <w:rFonts w:ascii="標楷體" w:hAnsi="標楷體"/>
                <w:color w:val="000000" w:themeColor="text1"/>
              </w:rPr>
            </w:pPr>
          </w:p>
        </w:tc>
      </w:tr>
      <w:tr w:rsidR="00373283" w:rsidRPr="00EF7B7E" w14:paraId="557A69DC" w14:textId="77777777" w:rsidTr="00ED39C9">
        <w:trPr>
          <w:trHeight w:val="504"/>
          <w:jc w:val="center"/>
        </w:trPr>
        <w:tc>
          <w:tcPr>
            <w:tcW w:w="444" w:type="pct"/>
            <w:vAlign w:val="center"/>
          </w:tcPr>
          <w:p w14:paraId="35F59D63"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2AA3B3B6"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6532114D"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4CCE9C0D" w14:textId="77777777" w:rsidR="00373283" w:rsidRPr="00EF7B7E" w:rsidRDefault="00373283" w:rsidP="00ED39C9">
            <w:pPr>
              <w:jc w:val="center"/>
              <w:rPr>
                <w:rFonts w:ascii="標楷體" w:hAnsi="標楷體"/>
                <w:color w:val="000000" w:themeColor="text1"/>
              </w:rPr>
            </w:pPr>
          </w:p>
        </w:tc>
        <w:tc>
          <w:tcPr>
            <w:tcW w:w="823" w:type="pct"/>
            <w:vAlign w:val="center"/>
          </w:tcPr>
          <w:p w14:paraId="2D4579D6" w14:textId="77777777" w:rsidR="00373283" w:rsidRPr="00EF7B7E" w:rsidRDefault="00373283" w:rsidP="00ED39C9">
            <w:pPr>
              <w:jc w:val="center"/>
              <w:rPr>
                <w:rFonts w:ascii="標楷體" w:hAnsi="標楷體"/>
                <w:color w:val="000000" w:themeColor="text1"/>
              </w:rPr>
            </w:pPr>
          </w:p>
        </w:tc>
        <w:tc>
          <w:tcPr>
            <w:tcW w:w="1087" w:type="pct"/>
            <w:vAlign w:val="center"/>
          </w:tcPr>
          <w:p w14:paraId="5D5FDBC9" w14:textId="77777777" w:rsidR="00373283" w:rsidRPr="00EF7B7E" w:rsidRDefault="00373283" w:rsidP="00ED39C9">
            <w:pPr>
              <w:jc w:val="center"/>
              <w:rPr>
                <w:rFonts w:ascii="標楷體" w:hAnsi="標楷體"/>
                <w:color w:val="000000" w:themeColor="text1"/>
              </w:rPr>
            </w:pPr>
          </w:p>
        </w:tc>
        <w:tc>
          <w:tcPr>
            <w:tcW w:w="880" w:type="pct"/>
            <w:vAlign w:val="center"/>
          </w:tcPr>
          <w:p w14:paraId="417F8E14" w14:textId="77777777" w:rsidR="00373283" w:rsidRPr="00EF7B7E" w:rsidRDefault="00373283" w:rsidP="00ED39C9">
            <w:pPr>
              <w:jc w:val="center"/>
              <w:rPr>
                <w:rFonts w:ascii="標楷體" w:hAnsi="標楷體"/>
                <w:color w:val="000000" w:themeColor="text1"/>
              </w:rPr>
            </w:pPr>
          </w:p>
        </w:tc>
      </w:tr>
      <w:tr w:rsidR="00373283" w:rsidRPr="00EF7B7E" w14:paraId="39C8766E" w14:textId="77777777" w:rsidTr="00ED39C9">
        <w:trPr>
          <w:trHeight w:val="504"/>
          <w:jc w:val="center"/>
        </w:trPr>
        <w:tc>
          <w:tcPr>
            <w:tcW w:w="444" w:type="pct"/>
            <w:vAlign w:val="center"/>
          </w:tcPr>
          <w:p w14:paraId="543BF988"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1BE0C3BB"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18C190F0"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54E1FCE9" w14:textId="77777777" w:rsidR="00373283" w:rsidRPr="00EF7B7E" w:rsidRDefault="00373283" w:rsidP="00ED39C9">
            <w:pPr>
              <w:jc w:val="center"/>
              <w:rPr>
                <w:rFonts w:ascii="標楷體" w:hAnsi="標楷體"/>
                <w:color w:val="000000" w:themeColor="text1"/>
              </w:rPr>
            </w:pPr>
          </w:p>
        </w:tc>
        <w:tc>
          <w:tcPr>
            <w:tcW w:w="823" w:type="pct"/>
            <w:vAlign w:val="center"/>
          </w:tcPr>
          <w:p w14:paraId="7CB0598C" w14:textId="77777777" w:rsidR="00373283" w:rsidRPr="00EF7B7E" w:rsidRDefault="00373283" w:rsidP="00ED39C9">
            <w:pPr>
              <w:jc w:val="center"/>
              <w:rPr>
                <w:rFonts w:ascii="標楷體" w:hAnsi="標楷體"/>
                <w:color w:val="000000" w:themeColor="text1"/>
              </w:rPr>
            </w:pPr>
          </w:p>
        </w:tc>
        <w:tc>
          <w:tcPr>
            <w:tcW w:w="1087" w:type="pct"/>
            <w:vAlign w:val="center"/>
          </w:tcPr>
          <w:p w14:paraId="14684713" w14:textId="77777777" w:rsidR="00373283" w:rsidRPr="00EF7B7E" w:rsidRDefault="00373283" w:rsidP="00ED39C9">
            <w:pPr>
              <w:jc w:val="center"/>
              <w:rPr>
                <w:rFonts w:ascii="標楷體" w:hAnsi="標楷體"/>
                <w:color w:val="000000" w:themeColor="text1"/>
              </w:rPr>
            </w:pPr>
          </w:p>
        </w:tc>
        <w:tc>
          <w:tcPr>
            <w:tcW w:w="880" w:type="pct"/>
            <w:vAlign w:val="center"/>
          </w:tcPr>
          <w:p w14:paraId="7F7B5713" w14:textId="77777777" w:rsidR="00373283" w:rsidRPr="00EF7B7E" w:rsidRDefault="00373283" w:rsidP="00ED39C9">
            <w:pPr>
              <w:jc w:val="center"/>
              <w:rPr>
                <w:rFonts w:ascii="標楷體" w:hAnsi="標楷體"/>
                <w:color w:val="000000" w:themeColor="text1"/>
              </w:rPr>
            </w:pPr>
          </w:p>
        </w:tc>
      </w:tr>
      <w:tr w:rsidR="00373283" w:rsidRPr="00EF7B7E" w14:paraId="12D4BF10" w14:textId="77777777" w:rsidTr="00ED39C9">
        <w:trPr>
          <w:trHeight w:val="504"/>
          <w:jc w:val="center"/>
        </w:trPr>
        <w:tc>
          <w:tcPr>
            <w:tcW w:w="444" w:type="pct"/>
            <w:vAlign w:val="center"/>
          </w:tcPr>
          <w:p w14:paraId="5A741D9F"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33A1376D"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4AD82232"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60A4AA95" w14:textId="77777777" w:rsidR="00373283" w:rsidRPr="00EF7B7E" w:rsidRDefault="00373283" w:rsidP="00ED39C9">
            <w:pPr>
              <w:jc w:val="center"/>
              <w:rPr>
                <w:rFonts w:ascii="標楷體" w:hAnsi="標楷體"/>
                <w:color w:val="000000" w:themeColor="text1"/>
              </w:rPr>
            </w:pPr>
          </w:p>
        </w:tc>
        <w:tc>
          <w:tcPr>
            <w:tcW w:w="823" w:type="pct"/>
            <w:vAlign w:val="center"/>
          </w:tcPr>
          <w:p w14:paraId="28310ED7" w14:textId="77777777" w:rsidR="00373283" w:rsidRPr="00EF7B7E" w:rsidRDefault="00373283" w:rsidP="00ED39C9">
            <w:pPr>
              <w:jc w:val="center"/>
              <w:rPr>
                <w:rFonts w:ascii="標楷體" w:hAnsi="標楷體"/>
                <w:color w:val="000000" w:themeColor="text1"/>
              </w:rPr>
            </w:pPr>
          </w:p>
        </w:tc>
        <w:tc>
          <w:tcPr>
            <w:tcW w:w="1087" w:type="pct"/>
            <w:vAlign w:val="center"/>
          </w:tcPr>
          <w:p w14:paraId="7D13197B" w14:textId="77777777" w:rsidR="00373283" w:rsidRPr="00EF7B7E" w:rsidRDefault="00373283" w:rsidP="00ED39C9">
            <w:pPr>
              <w:jc w:val="center"/>
              <w:rPr>
                <w:rFonts w:ascii="標楷體" w:hAnsi="標楷體"/>
                <w:color w:val="000000" w:themeColor="text1"/>
              </w:rPr>
            </w:pPr>
          </w:p>
        </w:tc>
        <w:tc>
          <w:tcPr>
            <w:tcW w:w="880" w:type="pct"/>
            <w:vAlign w:val="center"/>
          </w:tcPr>
          <w:p w14:paraId="60C5798B" w14:textId="77777777" w:rsidR="00373283" w:rsidRPr="00EF7B7E" w:rsidRDefault="00373283" w:rsidP="00ED39C9">
            <w:pPr>
              <w:jc w:val="center"/>
              <w:rPr>
                <w:rFonts w:ascii="標楷體" w:hAnsi="標楷體"/>
                <w:color w:val="000000" w:themeColor="text1"/>
              </w:rPr>
            </w:pPr>
          </w:p>
        </w:tc>
      </w:tr>
      <w:tr w:rsidR="00373283" w:rsidRPr="00EF7B7E" w14:paraId="18C30E95" w14:textId="77777777" w:rsidTr="00ED39C9">
        <w:trPr>
          <w:trHeight w:val="504"/>
          <w:jc w:val="center"/>
        </w:trPr>
        <w:tc>
          <w:tcPr>
            <w:tcW w:w="444" w:type="pct"/>
            <w:vAlign w:val="center"/>
          </w:tcPr>
          <w:p w14:paraId="06B27C11"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084E54F2"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401D874E"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47DC8870" w14:textId="77777777" w:rsidR="00373283" w:rsidRPr="00EF7B7E" w:rsidRDefault="00373283" w:rsidP="00ED39C9">
            <w:pPr>
              <w:jc w:val="center"/>
              <w:rPr>
                <w:rFonts w:ascii="標楷體" w:hAnsi="標楷體"/>
                <w:color w:val="000000" w:themeColor="text1"/>
              </w:rPr>
            </w:pPr>
          </w:p>
        </w:tc>
        <w:tc>
          <w:tcPr>
            <w:tcW w:w="823" w:type="pct"/>
            <w:vAlign w:val="center"/>
          </w:tcPr>
          <w:p w14:paraId="726B0701" w14:textId="77777777" w:rsidR="00373283" w:rsidRPr="00EF7B7E" w:rsidRDefault="00373283" w:rsidP="00ED39C9">
            <w:pPr>
              <w:jc w:val="center"/>
              <w:rPr>
                <w:rFonts w:ascii="標楷體" w:hAnsi="標楷體"/>
                <w:color w:val="000000" w:themeColor="text1"/>
              </w:rPr>
            </w:pPr>
          </w:p>
        </w:tc>
        <w:tc>
          <w:tcPr>
            <w:tcW w:w="1087" w:type="pct"/>
            <w:vAlign w:val="center"/>
          </w:tcPr>
          <w:p w14:paraId="0EF894CC" w14:textId="77777777" w:rsidR="00373283" w:rsidRPr="00EF7B7E" w:rsidRDefault="00373283" w:rsidP="00ED39C9">
            <w:pPr>
              <w:jc w:val="center"/>
              <w:rPr>
                <w:rFonts w:ascii="標楷體" w:hAnsi="標楷體"/>
                <w:color w:val="000000" w:themeColor="text1"/>
              </w:rPr>
            </w:pPr>
          </w:p>
        </w:tc>
        <w:tc>
          <w:tcPr>
            <w:tcW w:w="880" w:type="pct"/>
            <w:vAlign w:val="center"/>
          </w:tcPr>
          <w:p w14:paraId="71710B15" w14:textId="77777777" w:rsidR="00373283" w:rsidRPr="00EF7B7E" w:rsidRDefault="00373283" w:rsidP="00ED39C9">
            <w:pPr>
              <w:jc w:val="center"/>
              <w:rPr>
                <w:rFonts w:ascii="標楷體" w:hAnsi="標楷體"/>
                <w:color w:val="000000" w:themeColor="text1"/>
              </w:rPr>
            </w:pPr>
          </w:p>
        </w:tc>
      </w:tr>
      <w:tr w:rsidR="00373283" w:rsidRPr="00EF7B7E" w14:paraId="133E6647" w14:textId="77777777" w:rsidTr="00ED39C9">
        <w:trPr>
          <w:trHeight w:val="504"/>
          <w:jc w:val="center"/>
        </w:trPr>
        <w:tc>
          <w:tcPr>
            <w:tcW w:w="444" w:type="pct"/>
            <w:vAlign w:val="center"/>
          </w:tcPr>
          <w:p w14:paraId="0E13179D"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0D7D9F54"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27562352"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2E95D768" w14:textId="77777777" w:rsidR="00373283" w:rsidRPr="00EF7B7E" w:rsidRDefault="00373283" w:rsidP="00ED39C9">
            <w:pPr>
              <w:jc w:val="center"/>
              <w:rPr>
                <w:rFonts w:ascii="標楷體" w:hAnsi="標楷體"/>
                <w:color w:val="000000" w:themeColor="text1"/>
              </w:rPr>
            </w:pPr>
          </w:p>
        </w:tc>
        <w:tc>
          <w:tcPr>
            <w:tcW w:w="823" w:type="pct"/>
            <w:vAlign w:val="center"/>
          </w:tcPr>
          <w:p w14:paraId="457589B9" w14:textId="77777777" w:rsidR="00373283" w:rsidRPr="00EF7B7E" w:rsidRDefault="00373283" w:rsidP="00ED39C9">
            <w:pPr>
              <w:jc w:val="center"/>
              <w:rPr>
                <w:rFonts w:ascii="標楷體" w:hAnsi="標楷體"/>
                <w:color w:val="000000" w:themeColor="text1"/>
              </w:rPr>
            </w:pPr>
          </w:p>
        </w:tc>
        <w:tc>
          <w:tcPr>
            <w:tcW w:w="1087" w:type="pct"/>
            <w:vAlign w:val="center"/>
          </w:tcPr>
          <w:p w14:paraId="493148FC" w14:textId="77777777" w:rsidR="00373283" w:rsidRPr="00EF7B7E" w:rsidRDefault="00373283" w:rsidP="00ED39C9">
            <w:pPr>
              <w:jc w:val="center"/>
              <w:rPr>
                <w:rFonts w:ascii="標楷體" w:hAnsi="標楷體"/>
                <w:color w:val="000000" w:themeColor="text1"/>
              </w:rPr>
            </w:pPr>
          </w:p>
        </w:tc>
        <w:tc>
          <w:tcPr>
            <w:tcW w:w="880" w:type="pct"/>
            <w:vAlign w:val="center"/>
          </w:tcPr>
          <w:p w14:paraId="02C9D008" w14:textId="77777777" w:rsidR="00373283" w:rsidRPr="00EF7B7E" w:rsidRDefault="00373283" w:rsidP="00ED39C9">
            <w:pPr>
              <w:jc w:val="center"/>
              <w:rPr>
                <w:rFonts w:ascii="標楷體" w:hAnsi="標楷體"/>
                <w:color w:val="000000" w:themeColor="text1"/>
              </w:rPr>
            </w:pPr>
          </w:p>
        </w:tc>
      </w:tr>
      <w:tr w:rsidR="00373283" w:rsidRPr="00EF7B7E" w14:paraId="6971A938" w14:textId="77777777" w:rsidTr="00ED39C9">
        <w:trPr>
          <w:trHeight w:val="504"/>
          <w:jc w:val="center"/>
        </w:trPr>
        <w:tc>
          <w:tcPr>
            <w:tcW w:w="444" w:type="pct"/>
            <w:vAlign w:val="center"/>
          </w:tcPr>
          <w:p w14:paraId="5BE65B14"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354" w:type="pct"/>
            <w:vAlign w:val="center"/>
          </w:tcPr>
          <w:p w14:paraId="2F410255"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590" w:type="pct"/>
            <w:vAlign w:val="center"/>
          </w:tcPr>
          <w:p w14:paraId="6C033837" w14:textId="77777777" w:rsidR="00373283" w:rsidRPr="00EF7B7E" w:rsidRDefault="00373283" w:rsidP="00ED39C9">
            <w:pPr>
              <w:pStyle w:val="afff4"/>
              <w:spacing w:line="240" w:lineRule="auto"/>
              <w:jc w:val="center"/>
              <w:rPr>
                <w:rFonts w:ascii="標楷體" w:eastAsia="標楷體" w:hAnsi="標楷體"/>
                <w:color w:val="000000" w:themeColor="text1"/>
                <w:sz w:val="24"/>
                <w:szCs w:val="24"/>
              </w:rPr>
            </w:pPr>
          </w:p>
        </w:tc>
        <w:tc>
          <w:tcPr>
            <w:tcW w:w="822" w:type="pct"/>
            <w:vAlign w:val="center"/>
          </w:tcPr>
          <w:p w14:paraId="52907ECE" w14:textId="77777777" w:rsidR="00373283" w:rsidRPr="00EF7B7E" w:rsidRDefault="00373283" w:rsidP="00ED39C9">
            <w:pPr>
              <w:jc w:val="center"/>
              <w:rPr>
                <w:rFonts w:ascii="標楷體" w:hAnsi="標楷體"/>
                <w:color w:val="000000" w:themeColor="text1"/>
              </w:rPr>
            </w:pPr>
          </w:p>
        </w:tc>
        <w:tc>
          <w:tcPr>
            <w:tcW w:w="823" w:type="pct"/>
            <w:vAlign w:val="center"/>
          </w:tcPr>
          <w:p w14:paraId="0C5D832D" w14:textId="77777777" w:rsidR="00373283" w:rsidRPr="00EF7B7E" w:rsidRDefault="00373283" w:rsidP="00ED39C9">
            <w:pPr>
              <w:jc w:val="center"/>
              <w:rPr>
                <w:rFonts w:ascii="標楷體" w:hAnsi="標楷體"/>
                <w:color w:val="000000" w:themeColor="text1"/>
              </w:rPr>
            </w:pPr>
          </w:p>
        </w:tc>
        <w:tc>
          <w:tcPr>
            <w:tcW w:w="1087" w:type="pct"/>
            <w:vAlign w:val="center"/>
          </w:tcPr>
          <w:p w14:paraId="7A7DFCC2" w14:textId="77777777" w:rsidR="00373283" w:rsidRPr="00EF7B7E" w:rsidRDefault="00373283" w:rsidP="00ED39C9">
            <w:pPr>
              <w:jc w:val="center"/>
              <w:rPr>
                <w:rFonts w:ascii="標楷體" w:hAnsi="標楷體"/>
                <w:color w:val="000000" w:themeColor="text1"/>
              </w:rPr>
            </w:pPr>
          </w:p>
        </w:tc>
        <w:tc>
          <w:tcPr>
            <w:tcW w:w="880" w:type="pct"/>
            <w:vAlign w:val="center"/>
          </w:tcPr>
          <w:p w14:paraId="4E568D25" w14:textId="77777777" w:rsidR="00373283" w:rsidRPr="00EF7B7E" w:rsidRDefault="00373283" w:rsidP="00ED39C9">
            <w:pPr>
              <w:jc w:val="center"/>
              <w:rPr>
                <w:rFonts w:ascii="標楷體" w:hAnsi="標楷體"/>
                <w:color w:val="000000" w:themeColor="text1"/>
              </w:rPr>
            </w:pPr>
          </w:p>
        </w:tc>
      </w:tr>
    </w:tbl>
    <w:p w14:paraId="4875AEF2" w14:textId="77777777" w:rsidR="00373283" w:rsidRPr="00EF7B7E" w:rsidRDefault="00373283" w:rsidP="00373283">
      <w:pPr>
        <w:spacing w:line="500" w:lineRule="exact"/>
        <w:rPr>
          <w:rFonts w:ascii="標楷體" w:hAnsi="標楷體"/>
          <w:color w:val="000000" w:themeColor="text1"/>
        </w:rPr>
      </w:pPr>
      <w:r w:rsidRPr="00EF7B7E">
        <w:rPr>
          <w:rFonts w:ascii="標楷體" w:hAnsi="標楷體" w:hint="eastAsia"/>
          <w:color w:val="000000" w:themeColor="text1"/>
        </w:rPr>
        <w:t>注意事項：</w:t>
      </w:r>
    </w:p>
    <w:p w14:paraId="65C55F71" w14:textId="77777777" w:rsidR="00373283" w:rsidRPr="00EF7B7E" w:rsidRDefault="00373283" w:rsidP="00373283">
      <w:pPr>
        <w:pStyle w:val="a3"/>
        <w:spacing w:line="500" w:lineRule="exact"/>
        <w:rPr>
          <w:rFonts w:ascii="標楷體" w:hAnsi="標楷體"/>
          <w:color w:val="000000" w:themeColor="text1"/>
        </w:rPr>
      </w:pPr>
      <w:r w:rsidRPr="00EF7B7E">
        <w:rPr>
          <w:rFonts w:ascii="標楷體" w:hAnsi="標楷體" w:hint="eastAsia"/>
          <w:color w:val="000000" w:themeColor="text1"/>
        </w:rPr>
        <w:t>公辦民營廚房從業人員應於每學期開學前3週內(若遇國定假日則不計)到符合規定之醫療院所，完成採檢糞便檢體，檢驗仙人掌桿菌、金黃色葡萄球菌、沙門氏桿菌及志賀氏桿菌，並於每學期首次供餐前繳驗檢驗報告至校方。初檢檢出前述菌種者，應立即調離主要工作現場，不得繼續從事與食品接觸之工作，直至追蹤複檢未檢出後，方可恢復。</w:t>
      </w:r>
    </w:p>
    <w:p w14:paraId="5FEB509C" w14:textId="77777777" w:rsidR="00373283" w:rsidRPr="00EF7B7E" w:rsidRDefault="00373283" w:rsidP="00373283">
      <w:pPr>
        <w:pStyle w:val="a3"/>
        <w:rPr>
          <w:rFonts w:ascii="標楷體" w:hAnsi="標楷體"/>
          <w:color w:val="000000" w:themeColor="text1"/>
        </w:rPr>
      </w:pPr>
    </w:p>
    <w:p w14:paraId="6180535A" w14:textId="77777777" w:rsidR="00373283" w:rsidRPr="00EF7B7E" w:rsidRDefault="00373283" w:rsidP="00373283">
      <w:pPr>
        <w:pStyle w:val="a3"/>
        <w:rPr>
          <w:rFonts w:ascii="標楷體" w:hAnsi="標楷體"/>
          <w:color w:val="000000" w:themeColor="text1"/>
        </w:rPr>
      </w:pPr>
    </w:p>
    <w:p w14:paraId="130A8601" w14:textId="77777777" w:rsidR="00373283" w:rsidRPr="00EF7B7E" w:rsidRDefault="00373283" w:rsidP="00373283">
      <w:pPr>
        <w:pStyle w:val="a3"/>
        <w:rPr>
          <w:rFonts w:ascii="標楷體" w:hAnsi="標楷體"/>
          <w:color w:val="000000" w:themeColor="text1"/>
        </w:rPr>
      </w:pPr>
      <w:r w:rsidRPr="00EF7B7E">
        <w:rPr>
          <w:rFonts w:ascii="標楷體" w:hAnsi="標楷體"/>
          <w:color w:val="000000" w:themeColor="text1"/>
        </w:rPr>
        <w:t xml:space="preserve">填表日期：  年  月  日                        </w:t>
      </w:r>
      <w:r w:rsidRPr="00EF7B7E">
        <w:rPr>
          <w:rFonts w:ascii="標楷體" w:hAnsi="標楷體" w:hint="eastAsia"/>
          <w:color w:val="000000" w:themeColor="text1"/>
        </w:rPr>
        <w:t>公辦民營業者公司章</w:t>
      </w:r>
      <w:r w:rsidRPr="00EF7B7E">
        <w:rPr>
          <w:rFonts w:ascii="標楷體" w:hAnsi="標楷體"/>
          <w:color w:val="000000" w:themeColor="text1"/>
        </w:rPr>
        <w:t>：</w:t>
      </w:r>
    </w:p>
    <w:p w14:paraId="15C393D5" w14:textId="77777777" w:rsidR="00373283" w:rsidRPr="00EF7B7E" w:rsidRDefault="00373283" w:rsidP="00373283">
      <w:pPr>
        <w:pStyle w:val="a3"/>
        <w:rPr>
          <w:rFonts w:ascii="標楷體" w:hAnsi="標楷體"/>
          <w:color w:val="000000" w:themeColor="text1"/>
        </w:rPr>
      </w:pPr>
    </w:p>
    <w:p w14:paraId="0B0B0017" w14:textId="77777777" w:rsidR="00373283" w:rsidRPr="00EF7B7E" w:rsidRDefault="00373283" w:rsidP="00373283">
      <w:pPr>
        <w:rPr>
          <w:rFonts w:ascii="標楷體" w:hAnsi="標楷體" w:cs="Times New Roman"/>
          <w:color w:val="000000" w:themeColor="text1"/>
          <w:sz w:val="28"/>
          <w:szCs w:val="28"/>
        </w:rPr>
      </w:pPr>
      <w:bookmarkStart w:id="51" w:name="_Hlk137460692"/>
      <w:r w:rsidRPr="00EF7B7E">
        <w:rPr>
          <w:rFonts w:ascii="標楷體" w:hAnsi="標楷體"/>
          <w:color w:val="000000" w:themeColor="text1"/>
          <w:sz w:val="28"/>
          <w:szCs w:val="28"/>
        </w:rPr>
        <w:br w:type="page"/>
      </w:r>
    </w:p>
    <w:p w14:paraId="400F1E30" w14:textId="77777777" w:rsidR="00373283" w:rsidRPr="00EF7B7E" w:rsidRDefault="00373283" w:rsidP="00373283">
      <w:pPr>
        <w:pStyle w:val="ad"/>
        <w:jc w:val="center"/>
        <w:rPr>
          <w:rFonts w:ascii="標楷體" w:eastAsia="標楷體" w:hAnsi="標楷體"/>
          <w:color w:val="000000" w:themeColor="text1"/>
          <w:sz w:val="32"/>
          <w:szCs w:val="28"/>
        </w:rPr>
      </w:pPr>
      <w:r w:rsidRPr="00EF7B7E">
        <w:rPr>
          <w:rFonts w:ascii="標楷體" w:eastAsia="標楷體" w:hAnsi="標楷體" w:hint="eastAsia"/>
          <w:color w:val="000000" w:themeColor="text1"/>
          <w:sz w:val="32"/>
          <w:szCs w:val="28"/>
        </w:rPr>
        <w:lastRenderedPageBreak/>
        <w:t>新北市學校廚房從業人員四菌紀錄</w:t>
      </w:r>
      <w:r w:rsidRPr="00EF7B7E">
        <w:rPr>
          <w:rFonts w:ascii="標楷體" w:eastAsia="標楷體" w:hAnsi="標楷體"/>
          <w:color w:val="000000" w:themeColor="text1"/>
          <w:sz w:val="32"/>
          <w:szCs w:val="28"/>
        </w:rPr>
        <w:t>表</w:t>
      </w:r>
      <w:r w:rsidRPr="00EF7B7E">
        <w:rPr>
          <w:rFonts w:ascii="標楷體" w:eastAsia="標楷體" w:hAnsi="標楷體" w:cs="標楷體" w:hint="eastAsia"/>
          <w:color w:val="000000" w:themeColor="text1"/>
          <w:sz w:val="32"/>
          <w:szCs w:val="28"/>
        </w:rPr>
        <w:t>(</w:t>
      </w:r>
      <w:r w:rsidRPr="00EF7B7E">
        <w:rPr>
          <w:rFonts w:ascii="標楷體" w:eastAsia="標楷體" w:hAnsi="標楷體" w:hint="eastAsia"/>
          <w:color w:val="000000" w:themeColor="text1"/>
          <w:sz w:val="32"/>
          <w:szCs w:val="28"/>
        </w:rPr>
        <w:t>公辦民營適用</w:t>
      </w:r>
      <w:r w:rsidRPr="00EF7B7E">
        <w:rPr>
          <w:rFonts w:ascii="標楷體" w:eastAsia="標楷體" w:hAnsi="標楷體" w:cs="標楷體"/>
          <w:color w:val="000000" w:themeColor="text1"/>
          <w:sz w:val="3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73283" w:rsidRPr="00EF7B7E" w14:paraId="43845144" w14:textId="77777777" w:rsidTr="00ED39C9">
        <w:tc>
          <w:tcPr>
            <w:tcW w:w="5000" w:type="pct"/>
          </w:tcPr>
          <w:p w14:paraId="1F05FB3F"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廚房從業人員姓名</w:t>
            </w:r>
          </w:p>
        </w:tc>
      </w:tr>
      <w:tr w:rsidR="00373283" w:rsidRPr="00EF7B7E" w14:paraId="7DF514F4" w14:textId="77777777" w:rsidTr="00ED39C9">
        <w:trPr>
          <w:trHeight w:val="12918"/>
        </w:trPr>
        <w:tc>
          <w:tcPr>
            <w:tcW w:w="5000" w:type="pct"/>
          </w:tcPr>
          <w:p w14:paraId="462E6C14" w14:textId="77777777" w:rsidR="00373283" w:rsidRPr="00EF7B7E" w:rsidRDefault="00373283" w:rsidP="00ED39C9">
            <w:pPr>
              <w:jc w:val="center"/>
              <w:rPr>
                <w:rFonts w:ascii="標楷體" w:hAnsi="標楷體"/>
                <w:color w:val="000000" w:themeColor="text1"/>
              </w:rPr>
            </w:pPr>
          </w:p>
        </w:tc>
      </w:tr>
      <w:bookmarkEnd w:id="51"/>
    </w:tbl>
    <w:p w14:paraId="3E31BEBD" w14:textId="77777777" w:rsidR="00373283" w:rsidRPr="00EF7B7E" w:rsidRDefault="00373283" w:rsidP="00373283">
      <w:pPr>
        <w:widowControl/>
        <w:jc w:val="center"/>
        <w:rPr>
          <w:rFonts w:ascii="標楷體" w:hAnsi="標楷體"/>
          <w:color w:val="000000" w:themeColor="text1"/>
        </w:rPr>
      </w:pPr>
    </w:p>
    <w:p w14:paraId="156F3A4B"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671C1CB8" w14:textId="77777777" w:rsidR="00373283" w:rsidRPr="00EF7B7E" w:rsidRDefault="00373283" w:rsidP="00747415">
      <w:pPr>
        <w:pStyle w:val="3"/>
        <w:rPr>
          <w:color w:val="000000" w:themeColor="text1"/>
        </w:rPr>
      </w:pPr>
      <w:bookmarkStart w:id="52" w:name="_新北市學校廚房從業人員健康暨服儀自主查檢表"/>
      <w:bookmarkStart w:id="53" w:name="_Toc143271481"/>
      <w:bookmarkEnd w:id="52"/>
      <w:r w:rsidRPr="00EF7B7E">
        <w:rPr>
          <w:color w:val="000000" w:themeColor="text1"/>
        </w:rPr>
        <w:lastRenderedPageBreak/>
        <w:t>新北市學校廚房</w:t>
      </w:r>
      <w:r w:rsidRPr="00EF7B7E">
        <w:rPr>
          <w:rFonts w:hint="eastAsia"/>
          <w:color w:val="000000" w:themeColor="text1"/>
        </w:rPr>
        <w:t>從業人員健康暨服儀自主查檢表</w:t>
      </w:r>
      <w:bookmarkEnd w:id="53"/>
    </w:p>
    <w:p w14:paraId="3C86B801" w14:textId="77777777" w:rsidR="00373283" w:rsidRPr="00EF7B7E" w:rsidRDefault="00373283" w:rsidP="00373283">
      <w:pPr>
        <w:widowControl/>
        <w:spacing w:line="240" w:lineRule="atLeast"/>
        <w:rPr>
          <w:rFonts w:ascii="標楷體" w:hAnsi="標楷體"/>
          <w:color w:val="000000" w:themeColor="text1"/>
        </w:rPr>
      </w:pPr>
      <w:r w:rsidRPr="00EF7B7E">
        <w:rPr>
          <w:rFonts w:ascii="標楷體" w:hAnsi="標楷體" w:hint="eastAsia"/>
          <w:color w:val="000000" w:themeColor="text1"/>
        </w:rPr>
        <w:t>日期：  年  月   日【頻率：1次/天；上工前，合格打ˇ，不合格打Χ，當場改善打△】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06"/>
        <w:gridCol w:w="1077"/>
        <w:gridCol w:w="1077"/>
        <w:gridCol w:w="1076"/>
        <w:gridCol w:w="1076"/>
        <w:gridCol w:w="1076"/>
        <w:gridCol w:w="1076"/>
        <w:gridCol w:w="1076"/>
        <w:gridCol w:w="1076"/>
      </w:tblGrid>
      <w:tr w:rsidR="00373283" w:rsidRPr="00EF7B7E" w14:paraId="582E3843" w14:textId="77777777" w:rsidTr="00ED39C9">
        <w:trPr>
          <w:trHeight w:val="618"/>
        </w:trPr>
        <w:tc>
          <w:tcPr>
            <w:tcW w:w="439" w:type="pct"/>
            <w:shd w:val="clear" w:color="auto" w:fill="auto"/>
            <w:vAlign w:val="center"/>
          </w:tcPr>
          <w:p w14:paraId="174DCD31"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姓名</w:t>
            </w:r>
          </w:p>
        </w:tc>
        <w:tc>
          <w:tcPr>
            <w:tcW w:w="560" w:type="pct"/>
            <w:vAlign w:val="center"/>
          </w:tcPr>
          <w:p w14:paraId="1EC58793"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1體溫</w:t>
            </w:r>
            <w:r w:rsidRPr="00EF7B7E">
              <w:rPr>
                <w:rFonts w:ascii="標楷體" w:hAnsi="標楷體" w:cs="新細明體" w:hint="eastAsia"/>
                <w:color w:val="000000" w:themeColor="text1"/>
                <w:kern w:val="0"/>
                <w:sz w:val="22"/>
              </w:rPr>
              <w:t>℃</w:t>
            </w:r>
          </w:p>
        </w:tc>
        <w:tc>
          <w:tcPr>
            <w:tcW w:w="500" w:type="pct"/>
            <w:vAlign w:val="center"/>
          </w:tcPr>
          <w:p w14:paraId="1AEEE3C7"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2健康</w:t>
            </w:r>
          </w:p>
        </w:tc>
        <w:tc>
          <w:tcPr>
            <w:tcW w:w="500" w:type="pct"/>
            <w:vAlign w:val="center"/>
          </w:tcPr>
          <w:p w14:paraId="59A506C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3傷口</w:t>
            </w:r>
          </w:p>
        </w:tc>
        <w:tc>
          <w:tcPr>
            <w:tcW w:w="500" w:type="pct"/>
            <w:vAlign w:val="center"/>
          </w:tcPr>
          <w:p w14:paraId="2B0311E9"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4衣帽</w:t>
            </w:r>
          </w:p>
        </w:tc>
        <w:tc>
          <w:tcPr>
            <w:tcW w:w="500" w:type="pct"/>
            <w:vAlign w:val="center"/>
          </w:tcPr>
          <w:p w14:paraId="2FD2E1E6"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5毛髮</w:t>
            </w:r>
          </w:p>
        </w:tc>
        <w:tc>
          <w:tcPr>
            <w:tcW w:w="500" w:type="pct"/>
            <w:vAlign w:val="center"/>
          </w:tcPr>
          <w:p w14:paraId="48310E9E"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6鞋子</w:t>
            </w:r>
          </w:p>
        </w:tc>
        <w:tc>
          <w:tcPr>
            <w:tcW w:w="500" w:type="pct"/>
            <w:vAlign w:val="center"/>
          </w:tcPr>
          <w:p w14:paraId="1D0AA9F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7指甲</w:t>
            </w:r>
          </w:p>
        </w:tc>
        <w:tc>
          <w:tcPr>
            <w:tcW w:w="500" w:type="pct"/>
            <w:vAlign w:val="center"/>
          </w:tcPr>
          <w:p w14:paraId="3D27A8D9"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8其他</w:t>
            </w:r>
          </w:p>
        </w:tc>
        <w:tc>
          <w:tcPr>
            <w:tcW w:w="500" w:type="pct"/>
            <w:vAlign w:val="center"/>
          </w:tcPr>
          <w:p w14:paraId="35855C2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簽名</w:t>
            </w:r>
          </w:p>
        </w:tc>
      </w:tr>
      <w:tr w:rsidR="00373283" w:rsidRPr="00EF7B7E" w14:paraId="05E4E007" w14:textId="77777777" w:rsidTr="00ED39C9">
        <w:trPr>
          <w:trHeight w:val="358"/>
        </w:trPr>
        <w:tc>
          <w:tcPr>
            <w:tcW w:w="439" w:type="pct"/>
            <w:shd w:val="clear" w:color="auto" w:fill="auto"/>
            <w:vAlign w:val="center"/>
          </w:tcPr>
          <w:p w14:paraId="00313D3B"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7C06C092"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vAlign w:val="center"/>
          </w:tcPr>
          <w:p w14:paraId="2A168D7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3E3DC9C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6373807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6113F12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5518420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1EAA225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7FF36F7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3908139A"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236D3B79" w14:textId="77777777" w:rsidTr="00ED39C9">
        <w:trPr>
          <w:trHeight w:val="143"/>
        </w:trPr>
        <w:tc>
          <w:tcPr>
            <w:tcW w:w="439" w:type="pct"/>
            <w:shd w:val="clear" w:color="auto" w:fill="auto"/>
            <w:vAlign w:val="center"/>
          </w:tcPr>
          <w:p w14:paraId="3873214B"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33D10F4A"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vAlign w:val="center"/>
          </w:tcPr>
          <w:p w14:paraId="764469F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39A1172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7401C32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02A796EB"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7255653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511A24B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72FF509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vAlign w:val="center"/>
          </w:tcPr>
          <w:p w14:paraId="47C31E46"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4930DDC9" w14:textId="77777777" w:rsidTr="00ED39C9">
        <w:trPr>
          <w:trHeight w:val="345"/>
        </w:trPr>
        <w:tc>
          <w:tcPr>
            <w:tcW w:w="439" w:type="pct"/>
            <w:shd w:val="clear" w:color="auto" w:fill="auto"/>
            <w:vAlign w:val="center"/>
          </w:tcPr>
          <w:p w14:paraId="308F54D8"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05B6ABAD"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4BE4D11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435E62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2CC142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A2D104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DD648E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0B7F9A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CF20BF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CC192FE"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638A5E0B" w14:textId="77777777" w:rsidTr="00ED39C9">
        <w:trPr>
          <w:trHeight w:val="255"/>
        </w:trPr>
        <w:tc>
          <w:tcPr>
            <w:tcW w:w="439" w:type="pct"/>
            <w:shd w:val="clear" w:color="auto" w:fill="auto"/>
            <w:vAlign w:val="center"/>
          </w:tcPr>
          <w:p w14:paraId="72B934BE"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46295D3A"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3BEA4BD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66B714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2E5C7A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428114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02AB31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1249CD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4A0F19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D61FF41"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7E9C4608" w14:textId="77777777" w:rsidTr="00ED39C9">
        <w:trPr>
          <w:trHeight w:val="303"/>
        </w:trPr>
        <w:tc>
          <w:tcPr>
            <w:tcW w:w="439" w:type="pct"/>
            <w:shd w:val="clear" w:color="auto" w:fill="auto"/>
            <w:vAlign w:val="center"/>
          </w:tcPr>
          <w:p w14:paraId="4E46A888"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07BC4FC3"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5E4CA3F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D3AF01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91915B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2620CC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6901FB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21D234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2DED09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8F5892C"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675DF2BD" w14:textId="77777777" w:rsidTr="00ED39C9">
        <w:trPr>
          <w:trHeight w:val="209"/>
        </w:trPr>
        <w:tc>
          <w:tcPr>
            <w:tcW w:w="439" w:type="pct"/>
            <w:shd w:val="clear" w:color="auto" w:fill="auto"/>
            <w:vAlign w:val="center"/>
          </w:tcPr>
          <w:p w14:paraId="4C379438"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0B3E172B"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680B728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A35C82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C4CB74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6208F6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A29AC5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BC49A1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057FEB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AD4235F"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48B4C598" w14:textId="77777777" w:rsidTr="00ED39C9">
        <w:trPr>
          <w:trHeight w:val="256"/>
        </w:trPr>
        <w:tc>
          <w:tcPr>
            <w:tcW w:w="439" w:type="pct"/>
            <w:shd w:val="clear" w:color="auto" w:fill="auto"/>
            <w:vAlign w:val="center"/>
          </w:tcPr>
          <w:p w14:paraId="1A3626FC"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2A8261B9"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66EBB75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BE498B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BC3426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CD648F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3BB3C9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1108AE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2ACB6A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6E7E123"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5C2FF020" w14:textId="77777777" w:rsidTr="00ED39C9">
        <w:trPr>
          <w:trHeight w:val="316"/>
        </w:trPr>
        <w:tc>
          <w:tcPr>
            <w:tcW w:w="439" w:type="pct"/>
            <w:shd w:val="clear" w:color="auto" w:fill="auto"/>
            <w:vAlign w:val="center"/>
          </w:tcPr>
          <w:p w14:paraId="5A0D35CE"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47D5F4A8"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76179C2E"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2CF980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108468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58721F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C2E8E4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115A85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6E8DEC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EB8A21D"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7B099C7C" w14:textId="77777777" w:rsidTr="00ED39C9">
        <w:trPr>
          <w:trHeight w:val="211"/>
        </w:trPr>
        <w:tc>
          <w:tcPr>
            <w:tcW w:w="439" w:type="pct"/>
            <w:shd w:val="clear" w:color="auto" w:fill="auto"/>
            <w:vAlign w:val="center"/>
          </w:tcPr>
          <w:p w14:paraId="361BE14E"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669F3377"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04865D0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1ABDEF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995622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2E3436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39D294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F45230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A5D405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6796AFA"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12FAA4DF" w14:textId="77777777" w:rsidTr="00ED39C9">
        <w:trPr>
          <w:trHeight w:val="273"/>
        </w:trPr>
        <w:tc>
          <w:tcPr>
            <w:tcW w:w="439" w:type="pct"/>
            <w:shd w:val="clear" w:color="auto" w:fill="auto"/>
            <w:vAlign w:val="center"/>
          </w:tcPr>
          <w:p w14:paraId="3AC52C92"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394BA9B1"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26B9BE2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EC173C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E83724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3C5127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A617FC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96F990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94EBA6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C51A382"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3808DAD6" w14:textId="77777777" w:rsidTr="00ED39C9">
        <w:trPr>
          <w:trHeight w:val="321"/>
        </w:trPr>
        <w:tc>
          <w:tcPr>
            <w:tcW w:w="439" w:type="pct"/>
            <w:shd w:val="clear" w:color="auto" w:fill="auto"/>
            <w:vAlign w:val="center"/>
          </w:tcPr>
          <w:p w14:paraId="3493AF31"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20B4BCC6"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50BAC6D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86A971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C344D8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D8E7ED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EA4FFA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AF0AC0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E04FDE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08E8ECB"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04F9A4F0" w14:textId="77777777" w:rsidTr="00ED39C9">
        <w:trPr>
          <w:trHeight w:val="227"/>
        </w:trPr>
        <w:tc>
          <w:tcPr>
            <w:tcW w:w="439" w:type="pct"/>
            <w:shd w:val="clear" w:color="auto" w:fill="auto"/>
            <w:vAlign w:val="center"/>
          </w:tcPr>
          <w:p w14:paraId="46C01C75"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531090BD"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3D8D938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B60847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0C6C9C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538D85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0D0B97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26873C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C2EA02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3C3434C"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0281620B" w14:textId="77777777" w:rsidTr="00ED39C9">
        <w:trPr>
          <w:trHeight w:val="275"/>
        </w:trPr>
        <w:tc>
          <w:tcPr>
            <w:tcW w:w="439" w:type="pct"/>
            <w:shd w:val="clear" w:color="auto" w:fill="auto"/>
            <w:vAlign w:val="center"/>
          </w:tcPr>
          <w:p w14:paraId="783934FF"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45B3021D"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7F64E68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CECBAA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0C0C0C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DB069A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3D24A4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578F2C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C071D9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8077E33"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03DD6F6B" w14:textId="77777777" w:rsidTr="00ED39C9">
        <w:trPr>
          <w:trHeight w:val="323"/>
        </w:trPr>
        <w:tc>
          <w:tcPr>
            <w:tcW w:w="439" w:type="pct"/>
            <w:shd w:val="clear" w:color="auto" w:fill="auto"/>
            <w:vAlign w:val="center"/>
          </w:tcPr>
          <w:p w14:paraId="389AE89C"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29DA6D63"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3BA328B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D5E8FDB"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FC1C36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77280EA"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EC86ED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A5031A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18D927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F387497"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4D67ECC9" w14:textId="77777777" w:rsidTr="00ED39C9">
        <w:trPr>
          <w:trHeight w:val="336"/>
        </w:trPr>
        <w:tc>
          <w:tcPr>
            <w:tcW w:w="439" w:type="pct"/>
            <w:shd w:val="clear" w:color="auto" w:fill="auto"/>
            <w:vAlign w:val="center"/>
          </w:tcPr>
          <w:p w14:paraId="610815F0"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0E3E8FA0"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1118B52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BE9A22E"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CFFADD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7BC863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676C56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57FC1D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13BD1C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EECCC57"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685269C0" w14:textId="77777777" w:rsidTr="00ED39C9">
        <w:trPr>
          <w:trHeight w:val="258"/>
        </w:trPr>
        <w:tc>
          <w:tcPr>
            <w:tcW w:w="439" w:type="pct"/>
            <w:shd w:val="clear" w:color="auto" w:fill="auto"/>
            <w:vAlign w:val="center"/>
          </w:tcPr>
          <w:p w14:paraId="26F3CA4A"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71A4489B"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4682465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ED13DF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C42F5B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FD91DCE"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7596E1B"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4CE1EED4"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2941FD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7977438"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2CA4C610" w14:textId="77777777" w:rsidTr="00ED39C9">
        <w:trPr>
          <w:trHeight w:val="211"/>
        </w:trPr>
        <w:tc>
          <w:tcPr>
            <w:tcW w:w="439" w:type="pct"/>
            <w:shd w:val="clear" w:color="auto" w:fill="auto"/>
            <w:vAlign w:val="center"/>
          </w:tcPr>
          <w:p w14:paraId="3CAFC9AF"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3ED91DBC"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2A56830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3EC5856"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D05C41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13F9E6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0ADF57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CAFD58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0A0D9A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5CA4ACF"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522F11FE" w14:textId="77777777" w:rsidTr="00ED39C9">
        <w:trPr>
          <w:trHeight w:val="189"/>
        </w:trPr>
        <w:tc>
          <w:tcPr>
            <w:tcW w:w="439" w:type="pct"/>
            <w:shd w:val="clear" w:color="auto" w:fill="auto"/>
            <w:vAlign w:val="center"/>
          </w:tcPr>
          <w:p w14:paraId="484F111B"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1C50029E"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448117A7"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7753A9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7563D7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280494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2E8732B5"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3B1196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C28617B"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4307617"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4D7F2FA6" w14:textId="77777777" w:rsidTr="00ED39C9">
        <w:trPr>
          <w:trHeight w:val="307"/>
        </w:trPr>
        <w:tc>
          <w:tcPr>
            <w:tcW w:w="439" w:type="pct"/>
            <w:shd w:val="clear" w:color="auto" w:fill="auto"/>
            <w:vAlign w:val="center"/>
          </w:tcPr>
          <w:p w14:paraId="72D21B9B"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0179FD74"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3FFCED3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525E313"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98531C1"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5D2C1D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163DB6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EE5E1E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4174332"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B7974B6" w14:textId="77777777" w:rsidR="00373283" w:rsidRPr="00EF7B7E" w:rsidRDefault="00373283" w:rsidP="00ED39C9">
            <w:pPr>
              <w:spacing w:line="500" w:lineRule="exact"/>
              <w:jc w:val="distribute"/>
              <w:rPr>
                <w:rFonts w:ascii="標楷體" w:hAnsi="標楷體"/>
                <w:color w:val="000000" w:themeColor="text1"/>
                <w:sz w:val="18"/>
              </w:rPr>
            </w:pPr>
          </w:p>
        </w:tc>
      </w:tr>
      <w:tr w:rsidR="00373283" w:rsidRPr="00EF7B7E" w14:paraId="4078AFC8" w14:textId="77777777" w:rsidTr="00ED39C9">
        <w:trPr>
          <w:trHeight w:val="213"/>
        </w:trPr>
        <w:tc>
          <w:tcPr>
            <w:tcW w:w="439" w:type="pct"/>
            <w:shd w:val="clear" w:color="auto" w:fill="auto"/>
            <w:vAlign w:val="center"/>
          </w:tcPr>
          <w:p w14:paraId="2353E2BA" w14:textId="77777777" w:rsidR="00373283" w:rsidRPr="00EF7B7E" w:rsidRDefault="00373283" w:rsidP="00ED39C9">
            <w:pPr>
              <w:spacing w:line="500" w:lineRule="exact"/>
              <w:jc w:val="distribute"/>
              <w:rPr>
                <w:rFonts w:ascii="標楷體" w:hAnsi="標楷體"/>
                <w:color w:val="000000" w:themeColor="text1"/>
                <w:sz w:val="22"/>
              </w:rPr>
            </w:pPr>
          </w:p>
        </w:tc>
        <w:tc>
          <w:tcPr>
            <w:tcW w:w="560" w:type="pct"/>
            <w:vAlign w:val="center"/>
          </w:tcPr>
          <w:p w14:paraId="642DB0DE" w14:textId="77777777" w:rsidR="00373283" w:rsidRPr="00EF7B7E" w:rsidRDefault="00373283" w:rsidP="00ED39C9">
            <w:pPr>
              <w:spacing w:line="500" w:lineRule="exact"/>
              <w:jc w:val="distribute"/>
              <w:rPr>
                <w:rFonts w:ascii="標楷體" w:hAnsi="標楷體"/>
                <w:color w:val="000000" w:themeColor="text1"/>
                <w:sz w:val="18"/>
                <w:szCs w:val="18"/>
              </w:rPr>
            </w:pPr>
          </w:p>
        </w:tc>
        <w:tc>
          <w:tcPr>
            <w:tcW w:w="500" w:type="pct"/>
          </w:tcPr>
          <w:p w14:paraId="47E7106F"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66E5FB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535AF72D"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63C95150"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3D414D58"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0D40F64C"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10358679" w14:textId="77777777" w:rsidR="00373283" w:rsidRPr="00EF7B7E" w:rsidRDefault="00373283" w:rsidP="00ED39C9">
            <w:pPr>
              <w:spacing w:line="500" w:lineRule="exact"/>
              <w:jc w:val="distribute"/>
              <w:rPr>
                <w:rFonts w:ascii="標楷體" w:hAnsi="標楷體"/>
                <w:color w:val="000000" w:themeColor="text1"/>
                <w:sz w:val="18"/>
              </w:rPr>
            </w:pPr>
          </w:p>
        </w:tc>
        <w:tc>
          <w:tcPr>
            <w:tcW w:w="500" w:type="pct"/>
          </w:tcPr>
          <w:p w14:paraId="707480A8" w14:textId="77777777" w:rsidR="00373283" w:rsidRPr="00EF7B7E" w:rsidRDefault="00373283" w:rsidP="00ED39C9">
            <w:pPr>
              <w:spacing w:line="500" w:lineRule="exact"/>
              <w:jc w:val="distribute"/>
              <w:rPr>
                <w:rFonts w:ascii="標楷體" w:hAnsi="標楷體"/>
                <w:color w:val="000000" w:themeColor="text1"/>
                <w:sz w:val="18"/>
              </w:rPr>
            </w:pPr>
          </w:p>
        </w:tc>
      </w:tr>
    </w:tbl>
    <w:p w14:paraId="70FC6425" w14:textId="77777777" w:rsidR="00373283" w:rsidRPr="00EF7B7E" w:rsidRDefault="00373283" w:rsidP="00373283">
      <w:pPr>
        <w:rPr>
          <w:rFonts w:ascii="標楷體" w:hAnsi="標楷體" w:cs="標楷體"/>
          <w:bCs/>
          <w:color w:val="000000" w:themeColor="text1"/>
          <w:kern w:val="0"/>
          <w:sz w:val="20"/>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1D9ACD24" w14:textId="77777777" w:rsidR="00373283" w:rsidRPr="00EF7B7E" w:rsidRDefault="00373283" w:rsidP="00373283">
      <w:pPr>
        <w:widowControl/>
        <w:rPr>
          <w:rFonts w:ascii="標楷體" w:hAnsi="標楷體"/>
          <w:color w:val="000000" w:themeColor="text1"/>
          <w:sz w:val="32"/>
          <w:szCs w:val="32"/>
        </w:rPr>
      </w:pPr>
      <w:r w:rsidRPr="00EF7B7E">
        <w:rPr>
          <w:rFonts w:ascii="標楷體" w:hAnsi="標楷體"/>
          <w:color w:val="000000" w:themeColor="text1"/>
          <w:sz w:val="32"/>
          <w:szCs w:val="32"/>
        </w:rPr>
        <w:br w:type="page"/>
      </w:r>
    </w:p>
    <w:p w14:paraId="56BC8E8E" w14:textId="77777777" w:rsidR="00373283" w:rsidRPr="00EF7B7E" w:rsidRDefault="00373283" w:rsidP="00373283">
      <w:pPr>
        <w:widowControl/>
        <w:tabs>
          <w:tab w:val="left" w:pos="5245"/>
        </w:tabs>
        <w:spacing w:beforeLines="50" w:before="180"/>
        <w:jc w:val="center"/>
        <w:rPr>
          <w:rFonts w:ascii="標楷體" w:hAnsi="標楷體"/>
          <w:color w:val="000000" w:themeColor="text1"/>
          <w:sz w:val="32"/>
          <w:szCs w:val="32"/>
        </w:rPr>
      </w:pPr>
      <w:r w:rsidRPr="00EF7B7E">
        <w:rPr>
          <w:rFonts w:ascii="標楷體" w:hAnsi="標楷體"/>
          <w:color w:val="000000" w:themeColor="text1"/>
          <w:sz w:val="32"/>
          <w:szCs w:val="28"/>
        </w:rPr>
        <w:lastRenderedPageBreak/>
        <w:t>新北市學校廚房</w:t>
      </w:r>
      <w:r w:rsidRPr="00EF7B7E">
        <w:rPr>
          <w:rFonts w:ascii="標楷體" w:hAnsi="標楷體" w:hint="eastAsia"/>
          <w:color w:val="000000" w:themeColor="text1"/>
          <w:sz w:val="32"/>
          <w:szCs w:val="28"/>
        </w:rPr>
        <w:t>從業人員健康暨服儀</w:t>
      </w:r>
      <w:r w:rsidRPr="00EF7B7E">
        <w:rPr>
          <w:rFonts w:ascii="標楷體" w:hAnsi="標楷體" w:hint="eastAsia"/>
          <w:color w:val="000000" w:themeColor="text1"/>
          <w:sz w:val="32"/>
          <w:szCs w:val="32"/>
        </w:rPr>
        <w:t>自主查檢表說明</w:t>
      </w:r>
    </w:p>
    <w:p w14:paraId="1AB5CB6F" w14:textId="77777777" w:rsidR="00373283" w:rsidRPr="00EF7B7E" w:rsidRDefault="00373283" w:rsidP="00373283">
      <w:pPr>
        <w:pStyle w:val="a3"/>
        <w:spacing w:beforeLines="100" w:before="360" w:afterLines="50" w:after="180" w:line="500" w:lineRule="exact"/>
        <w:ind w:leftChars="300" w:left="720" w:rightChars="300" w:right="720"/>
        <w:rPr>
          <w:rFonts w:ascii="標楷體" w:hAnsi="標楷體"/>
          <w:b/>
          <w:color w:val="000000" w:themeColor="text1"/>
          <w:sz w:val="32"/>
          <w:szCs w:val="32"/>
        </w:rPr>
      </w:pPr>
      <w:r w:rsidRPr="00EF7B7E">
        <w:rPr>
          <w:rFonts w:ascii="標楷體" w:hAnsi="標楷體" w:hint="eastAsia"/>
          <w:b/>
          <w:color w:val="000000" w:themeColor="text1"/>
          <w:sz w:val="32"/>
          <w:szCs w:val="32"/>
        </w:rPr>
        <w:t>各位親愛的同仁，請您每天上工前自我檢視以下事項，符合規定始可進入食品作業場所。</w:t>
      </w:r>
    </w:p>
    <w:p w14:paraId="4B4A1FBD"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填寫量測之溫度，確認有無發燒症狀(請填1空格)。</w:t>
      </w:r>
    </w:p>
    <w:p w14:paraId="75B07B43"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是否有嘔吐、持續腹瀉、呼吸道症狀等(請填2空格)。</w:t>
      </w:r>
    </w:p>
    <w:p w14:paraId="0E759EDF"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手部手指等有無傷口及化膿創傷，是否完整包覆(請填3空格)。</w:t>
      </w:r>
    </w:p>
    <w:p w14:paraId="515C8948"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每天穿戴整齊清潔之工作衣服及帽子(請填4空格)。</w:t>
      </w:r>
    </w:p>
    <w:p w14:paraId="660B78CE"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檢查毛髮有無完整包覆不露出帽子外(請填5空格)。</w:t>
      </w:r>
    </w:p>
    <w:p w14:paraId="61265505"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穿入作業場所的鞋子須清潔勿帶塵土 (請填6空格)。</w:t>
      </w:r>
    </w:p>
    <w:p w14:paraId="16988705"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檢查指甲是否修剪短、有無戴首飾及戒指(請7空格)。</w:t>
      </w:r>
    </w:p>
    <w:p w14:paraId="74809B5D"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其他項目，如：有無攜帶飲料進入作業區等衛生相關事項(請填8空格)。</w:t>
      </w:r>
    </w:p>
    <w:p w14:paraId="04D522BE" w14:textId="77777777" w:rsidR="00373283" w:rsidRPr="00EF7B7E" w:rsidRDefault="00373283" w:rsidP="00373283">
      <w:pPr>
        <w:pStyle w:val="a3"/>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進入作業場所時，穿戴之工作服須符合作業規定。</w:t>
      </w:r>
    </w:p>
    <w:p w14:paraId="7FA2927C" w14:textId="77777777" w:rsidR="00373283" w:rsidRPr="00EF7B7E" w:rsidRDefault="00373283" w:rsidP="00373283">
      <w:pPr>
        <w:pStyle w:val="a3"/>
        <w:widowControl/>
        <w:numPr>
          <w:ilvl w:val="0"/>
          <w:numId w:val="16"/>
        </w:numPr>
        <w:adjustRightInd w:val="0"/>
        <w:spacing w:line="500" w:lineRule="exact"/>
        <w:ind w:leftChars="0" w:rightChars="300" w:right="720"/>
        <w:textAlignment w:val="baseline"/>
        <w:rPr>
          <w:rFonts w:ascii="標楷體" w:hAnsi="標楷體"/>
          <w:color w:val="000000" w:themeColor="text1"/>
          <w:sz w:val="28"/>
          <w:szCs w:val="32"/>
        </w:rPr>
      </w:pPr>
      <w:r w:rsidRPr="00EF7B7E">
        <w:rPr>
          <w:rFonts w:ascii="標楷體" w:hAnsi="標楷體" w:hint="eastAsia"/>
          <w:color w:val="000000" w:themeColor="text1"/>
          <w:sz w:val="28"/>
          <w:szCs w:val="32"/>
        </w:rPr>
        <w:t>作業期間，非屬廚房作業人員，管制進入，必要時實名制。</w:t>
      </w:r>
    </w:p>
    <w:p w14:paraId="1ADA997B"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4F3ED607" w14:textId="77777777" w:rsidR="00373283" w:rsidRPr="00EF7B7E" w:rsidRDefault="00373283" w:rsidP="00747415">
      <w:pPr>
        <w:pStyle w:val="3"/>
        <w:rPr>
          <w:color w:val="000000" w:themeColor="text1"/>
          <w:sz w:val="12"/>
          <w:szCs w:val="24"/>
        </w:rPr>
      </w:pPr>
      <w:bookmarkStart w:id="54" w:name="_新北市學校廚房從業人員專門職業暨技術證照人員彙總表(公辦民營適用)"/>
      <w:bookmarkStart w:id="55" w:name="_Toc143271482"/>
      <w:bookmarkEnd w:id="54"/>
      <w:r w:rsidRPr="00EF7B7E">
        <w:rPr>
          <w:rFonts w:hint="eastAsia"/>
          <w:color w:val="000000" w:themeColor="text1"/>
        </w:rPr>
        <w:lastRenderedPageBreak/>
        <w:t>新北市學校廚房從業人員專門職業暨技術證照人員彙總表</w:t>
      </w:r>
      <w:r w:rsidRPr="00EF7B7E">
        <w:rPr>
          <w:rFonts w:hint="eastAsia"/>
          <w:color w:val="000000" w:themeColor="text1"/>
          <w:szCs w:val="28"/>
        </w:rPr>
        <w:t>(</w:t>
      </w:r>
      <w:r w:rsidRPr="00EF7B7E">
        <w:rPr>
          <w:rFonts w:hint="eastAsia"/>
          <w:color w:val="000000" w:themeColor="text1"/>
          <w:szCs w:val="28"/>
        </w:rPr>
        <w:t>公辦民營適用</w:t>
      </w:r>
      <w:r w:rsidRPr="00EF7B7E">
        <w:rPr>
          <w:color w:val="000000" w:themeColor="text1"/>
          <w:szCs w:val="28"/>
        </w:rPr>
        <w:t>)</w:t>
      </w:r>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50"/>
        <w:gridCol w:w="1269"/>
        <w:gridCol w:w="1386"/>
        <w:gridCol w:w="1567"/>
        <w:gridCol w:w="1444"/>
        <w:gridCol w:w="1601"/>
        <w:gridCol w:w="1599"/>
      </w:tblGrid>
      <w:tr w:rsidR="00373283" w:rsidRPr="00EF7B7E" w14:paraId="30BE2F91" w14:textId="77777777" w:rsidTr="00ED39C9">
        <w:trPr>
          <w:trHeight w:val="504"/>
          <w:jc w:val="center"/>
        </w:trPr>
        <w:tc>
          <w:tcPr>
            <w:tcW w:w="439" w:type="pct"/>
            <w:vAlign w:val="center"/>
          </w:tcPr>
          <w:p w14:paraId="38A5BC49"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日期</w:t>
            </w:r>
          </w:p>
        </w:tc>
        <w:tc>
          <w:tcPr>
            <w:tcW w:w="441" w:type="pct"/>
            <w:vAlign w:val="center"/>
          </w:tcPr>
          <w:p w14:paraId="49350C05"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編號</w:t>
            </w:r>
          </w:p>
        </w:tc>
        <w:tc>
          <w:tcPr>
            <w:tcW w:w="589" w:type="pct"/>
            <w:vAlign w:val="center"/>
          </w:tcPr>
          <w:p w14:paraId="131AEAF2"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姓名</w:t>
            </w:r>
          </w:p>
        </w:tc>
        <w:tc>
          <w:tcPr>
            <w:tcW w:w="644" w:type="pct"/>
            <w:vAlign w:val="center"/>
          </w:tcPr>
          <w:p w14:paraId="0AB3F233"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營養師證</w:t>
            </w:r>
          </w:p>
        </w:tc>
        <w:tc>
          <w:tcPr>
            <w:tcW w:w="728" w:type="pct"/>
            <w:vAlign w:val="center"/>
          </w:tcPr>
          <w:p w14:paraId="345F4F6B"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營養師執業執照</w:t>
            </w:r>
          </w:p>
        </w:tc>
        <w:tc>
          <w:tcPr>
            <w:tcW w:w="671" w:type="pct"/>
            <w:vAlign w:val="center"/>
          </w:tcPr>
          <w:p w14:paraId="47767AE3"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廚師證</w:t>
            </w:r>
          </w:p>
        </w:tc>
        <w:tc>
          <w:tcPr>
            <w:tcW w:w="744" w:type="pct"/>
            <w:vAlign w:val="center"/>
          </w:tcPr>
          <w:p w14:paraId="27552717"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color w:val="000000" w:themeColor="text1"/>
                <w:sz w:val="24"/>
                <w:szCs w:val="24"/>
              </w:rPr>
              <w:t>鍋爐技師證</w:t>
            </w:r>
          </w:p>
        </w:tc>
        <w:tc>
          <w:tcPr>
            <w:tcW w:w="743" w:type="pct"/>
            <w:vAlign w:val="center"/>
          </w:tcPr>
          <w:p w14:paraId="08C961EB" w14:textId="77777777" w:rsidR="00373283" w:rsidRPr="00EF7B7E" w:rsidRDefault="00373283" w:rsidP="00ED39C9">
            <w:pPr>
              <w:pStyle w:val="afff4"/>
              <w:jc w:val="center"/>
              <w:rPr>
                <w:rFonts w:ascii="標楷體" w:eastAsia="標楷體" w:hAnsi="標楷體"/>
                <w:color w:val="000000" w:themeColor="text1"/>
                <w:sz w:val="24"/>
                <w:szCs w:val="24"/>
              </w:rPr>
            </w:pPr>
            <w:r w:rsidRPr="00EF7B7E">
              <w:rPr>
                <w:rFonts w:ascii="標楷體" w:eastAsia="標楷體" w:hAnsi="標楷體" w:hint="eastAsia"/>
                <w:color w:val="000000" w:themeColor="text1"/>
                <w:sz w:val="24"/>
                <w:szCs w:val="24"/>
              </w:rPr>
              <w:t>汽車駕照</w:t>
            </w:r>
          </w:p>
        </w:tc>
      </w:tr>
      <w:tr w:rsidR="00373283" w:rsidRPr="00EF7B7E" w14:paraId="3A22E69A" w14:textId="77777777" w:rsidTr="00ED39C9">
        <w:trPr>
          <w:trHeight w:val="567"/>
          <w:jc w:val="center"/>
        </w:trPr>
        <w:tc>
          <w:tcPr>
            <w:tcW w:w="439" w:type="pct"/>
            <w:vAlign w:val="center"/>
          </w:tcPr>
          <w:p w14:paraId="0B339430"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54C8A5F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3094CFB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57F1CCD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724D204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13DB8C5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68A3FC4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76126112"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3ACDA83F" w14:textId="77777777" w:rsidTr="00ED39C9">
        <w:trPr>
          <w:trHeight w:val="567"/>
          <w:jc w:val="center"/>
        </w:trPr>
        <w:tc>
          <w:tcPr>
            <w:tcW w:w="439" w:type="pct"/>
            <w:vAlign w:val="center"/>
          </w:tcPr>
          <w:p w14:paraId="67F56D8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4D78784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21AA8B77"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26B5280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0ECC64B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523F81D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6965D187"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02240482"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6D5CB873" w14:textId="77777777" w:rsidTr="00ED39C9">
        <w:trPr>
          <w:trHeight w:val="567"/>
          <w:jc w:val="center"/>
        </w:trPr>
        <w:tc>
          <w:tcPr>
            <w:tcW w:w="439" w:type="pct"/>
            <w:vAlign w:val="center"/>
          </w:tcPr>
          <w:p w14:paraId="7EBC5B7E"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1B0EE31E"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252BB092"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18218D22"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5A301EC0"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03189DF2"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626FF97F"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7CC359E6"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133F773C" w14:textId="77777777" w:rsidTr="00ED39C9">
        <w:trPr>
          <w:trHeight w:val="567"/>
          <w:jc w:val="center"/>
        </w:trPr>
        <w:tc>
          <w:tcPr>
            <w:tcW w:w="439" w:type="pct"/>
            <w:vAlign w:val="center"/>
          </w:tcPr>
          <w:p w14:paraId="191D033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091072E7"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5714C44F"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52BBF3F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0F8B792B"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74B414B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3B8B0C1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605AB786"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2D293CF5" w14:textId="77777777" w:rsidTr="00ED39C9">
        <w:trPr>
          <w:trHeight w:val="567"/>
          <w:jc w:val="center"/>
        </w:trPr>
        <w:tc>
          <w:tcPr>
            <w:tcW w:w="439" w:type="pct"/>
            <w:vAlign w:val="center"/>
          </w:tcPr>
          <w:p w14:paraId="04CDED5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6B16494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5106884E"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02A7EBE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7F1104E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4AF52C64"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3AB4E47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48ACEDBD"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309A2FEA" w14:textId="77777777" w:rsidTr="00ED39C9">
        <w:trPr>
          <w:trHeight w:val="567"/>
          <w:jc w:val="center"/>
        </w:trPr>
        <w:tc>
          <w:tcPr>
            <w:tcW w:w="439" w:type="pct"/>
            <w:vAlign w:val="center"/>
          </w:tcPr>
          <w:p w14:paraId="22145FEB"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02B076D8"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46CBDFF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165CA42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7B11982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6D07B86F"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5C3B5C4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6C4F1309"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4CA7CE28" w14:textId="77777777" w:rsidTr="00ED39C9">
        <w:trPr>
          <w:trHeight w:val="567"/>
          <w:jc w:val="center"/>
        </w:trPr>
        <w:tc>
          <w:tcPr>
            <w:tcW w:w="439" w:type="pct"/>
            <w:vAlign w:val="center"/>
          </w:tcPr>
          <w:p w14:paraId="262CF05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250DD6C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1EF59CF0"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4F925457"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3BBA6D70"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7A0547B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379E06A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4471611F"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6B8A6C25" w14:textId="77777777" w:rsidTr="00ED39C9">
        <w:trPr>
          <w:trHeight w:val="567"/>
          <w:jc w:val="center"/>
        </w:trPr>
        <w:tc>
          <w:tcPr>
            <w:tcW w:w="439" w:type="pct"/>
            <w:vAlign w:val="center"/>
          </w:tcPr>
          <w:p w14:paraId="5C9CC3F3"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05161EF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3CADB8F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6F9E15D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1EB92D88"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41146C15"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47834BE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1302BFF2"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452FD119" w14:textId="77777777" w:rsidTr="00ED39C9">
        <w:trPr>
          <w:trHeight w:val="567"/>
          <w:jc w:val="center"/>
        </w:trPr>
        <w:tc>
          <w:tcPr>
            <w:tcW w:w="439" w:type="pct"/>
            <w:vAlign w:val="center"/>
          </w:tcPr>
          <w:p w14:paraId="3863C15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65FD618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44943F7B"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065422AF"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64C3549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3491D7FD"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5A17CD4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5E2B7B8E"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70C74515" w14:textId="77777777" w:rsidTr="00ED39C9">
        <w:trPr>
          <w:trHeight w:val="567"/>
          <w:jc w:val="center"/>
        </w:trPr>
        <w:tc>
          <w:tcPr>
            <w:tcW w:w="439" w:type="pct"/>
            <w:vAlign w:val="center"/>
          </w:tcPr>
          <w:p w14:paraId="5675961B"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780C6478"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0E77478F"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1100E516"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6A612FF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2D791E2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1A874DD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53C2BC86"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3474D8F5" w14:textId="77777777" w:rsidTr="00ED39C9">
        <w:trPr>
          <w:trHeight w:val="567"/>
          <w:jc w:val="center"/>
        </w:trPr>
        <w:tc>
          <w:tcPr>
            <w:tcW w:w="439" w:type="pct"/>
            <w:vAlign w:val="center"/>
          </w:tcPr>
          <w:p w14:paraId="27B21FC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777902F4"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787354A8"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7B83A158"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03D1B7F7"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1F8B301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39C1708C"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4D07848C"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49789569" w14:textId="77777777" w:rsidTr="00ED39C9">
        <w:trPr>
          <w:trHeight w:val="567"/>
          <w:jc w:val="center"/>
        </w:trPr>
        <w:tc>
          <w:tcPr>
            <w:tcW w:w="439" w:type="pct"/>
            <w:vAlign w:val="center"/>
          </w:tcPr>
          <w:p w14:paraId="01B410A4"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73EF0AB0"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3479FB1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46A2D3E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6FA865B6"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2A52EFAE"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4AC1A3BA"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01B2F549" w14:textId="77777777" w:rsidR="00373283" w:rsidRPr="00EF7B7E" w:rsidRDefault="00373283" w:rsidP="00ED39C9">
            <w:pPr>
              <w:pStyle w:val="afff4"/>
              <w:jc w:val="center"/>
              <w:rPr>
                <w:rFonts w:ascii="標楷體" w:eastAsia="標楷體" w:hAnsi="標楷體"/>
                <w:color w:val="000000" w:themeColor="text1"/>
                <w:sz w:val="24"/>
                <w:szCs w:val="24"/>
              </w:rPr>
            </w:pPr>
          </w:p>
        </w:tc>
      </w:tr>
      <w:tr w:rsidR="00373283" w:rsidRPr="00EF7B7E" w14:paraId="302155E9" w14:textId="77777777" w:rsidTr="00ED39C9">
        <w:trPr>
          <w:trHeight w:val="567"/>
          <w:jc w:val="center"/>
        </w:trPr>
        <w:tc>
          <w:tcPr>
            <w:tcW w:w="439" w:type="pct"/>
            <w:vAlign w:val="center"/>
          </w:tcPr>
          <w:p w14:paraId="3208B736"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441" w:type="pct"/>
            <w:vAlign w:val="center"/>
          </w:tcPr>
          <w:p w14:paraId="136969D6"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589" w:type="pct"/>
            <w:vAlign w:val="center"/>
          </w:tcPr>
          <w:p w14:paraId="4E0DFAB4"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44" w:type="pct"/>
            <w:vAlign w:val="center"/>
          </w:tcPr>
          <w:p w14:paraId="09579B91"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28" w:type="pct"/>
            <w:vAlign w:val="center"/>
          </w:tcPr>
          <w:p w14:paraId="00F7CACB"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671" w:type="pct"/>
            <w:vAlign w:val="center"/>
          </w:tcPr>
          <w:p w14:paraId="3D2B7B4E"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4" w:type="pct"/>
            <w:vAlign w:val="center"/>
          </w:tcPr>
          <w:p w14:paraId="48262399" w14:textId="77777777" w:rsidR="00373283" w:rsidRPr="00EF7B7E" w:rsidRDefault="00373283" w:rsidP="00ED39C9">
            <w:pPr>
              <w:pStyle w:val="afff4"/>
              <w:jc w:val="center"/>
              <w:rPr>
                <w:rFonts w:ascii="標楷體" w:eastAsia="標楷體" w:hAnsi="標楷體"/>
                <w:color w:val="000000" w:themeColor="text1"/>
                <w:sz w:val="24"/>
                <w:szCs w:val="24"/>
              </w:rPr>
            </w:pPr>
          </w:p>
        </w:tc>
        <w:tc>
          <w:tcPr>
            <w:tcW w:w="743" w:type="pct"/>
            <w:vAlign w:val="center"/>
          </w:tcPr>
          <w:p w14:paraId="7A3075BA" w14:textId="77777777" w:rsidR="00373283" w:rsidRPr="00EF7B7E" w:rsidRDefault="00373283" w:rsidP="00ED39C9">
            <w:pPr>
              <w:pStyle w:val="afff4"/>
              <w:jc w:val="center"/>
              <w:rPr>
                <w:rFonts w:ascii="標楷體" w:eastAsia="標楷體" w:hAnsi="標楷體"/>
                <w:color w:val="000000" w:themeColor="text1"/>
                <w:sz w:val="24"/>
                <w:szCs w:val="24"/>
              </w:rPr>
            </w:pPr>
          </w:p>
        </w:tc>
      </w:tr>
    </w:tbl>
    <w:p w14:paraId="09E99082"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證照管理：</w:t>
      </w:r>
    </w:p>
    <w:p w14:paraId="60597BEE" w14:textId="77777777" w:rsidR="00373283" w:rsidRPr="00EF7B7E" w:rsidRDefault="00373283" w:rsidP="00373283">
      <w:pPr>
        <w:rPr>
          <w:rFonts w:ascii="標楷體" w:hAnsi="標楷體"/>
          <w:color w:val="000000" w:themeColor="text1"/>
        </w:rPr>
      </w:pPr>
    </w:p>
    <w:p w14:paraId="63F435D8" w14:textId="77777777" w:rsidR="00373283" w:rsidRPr="00EF7B7E" w:rsidRDefault="00373283" w:rsidP="00373283">
      <w:pPr>
        <w:rPr>
          <w:rFonts w:ascii="標楷體" w:hAnsi="標楷體"/>
          <w:color w:val="000000" w:themeColor="text1"/>
        </w:rPr>
      </w:pPr>
    </w:p>
    <w:p w14:paraId="2AC29E40" w14:textId="77777777" w:rsidR="00373283" w:rsidRPr="00EF7B7E" w:rsidRDefault="00373283" w:rsidP="00373283">
      <w:pPr>
        <w:rPr>
          <w:rFonts w:ascii="標楷體" w:hAnsi="標楷體"/>
          <w:color w:val="000000" w:themeColor="text1"/>
        </w:rPr>
      </w:pPr>
    </w:p>
    <w:p w14:paraId="073DBD9E" w14:textId="77777777" w:rsidR="00373283" w:rsidRPr="00EF7B7E" w:rsidRDefault="00373283" w:rsidP="00373283">
      <w:pPr>
        <w:rPr>
          <w:rFonts w:ascii="標楷體" w:hAnsi="標楷體"/>
          <w:color w:val="000000" w:themeColor="text1"/>
        </w:rPr>
      </w:pPr>
    </w:p>
    <w:p w14:paraId="66A00AFF" w14:textId="77777777" w:rsidR="00373283" w:rsidRPr="00EF7B7E" w:rsidRDefault="00373283" w:rsidP="00373283">
      <w:pPr>
        <w:rPr>
          <w:rFonts w:ascii="標楷體" w:hAnsi="標楷體"/>
          <w:color w:val="000000" w:themeColor="text1"/>
        </w:rPr>
      </w:pPr>
    </w:p>
    <w:p w14:paraId="24D2C61C" w14:textId="77777777" w:rsidR="00373283" w:rsidRPr="00EF7B7E" w:rsidRDefault="00373283" w:rsidP="00373283">
      <w:pPr>
        <w:pStyle w:val="Default"/>
        <w:spacing w:line="0" w:lineRule="atLeast"/>
        <w:rPr>
          <w:rFonts w:cs="Times New Roman"/>
          <w:color w:val="000000" w:themeColor="text1"/>
        </w:rPr>
      </w:pPr>
      <w:r w:rsidRPr="00EF7B7E">
        <w:rPr>
          <w:rFonts w:cs="Times New Roman" w:hint="eastAsia"/>
          <w:color w:val="000000" w:themeColor="text1"/>
        </w:rPr>
        <w:t>填表日期：  年  月  日                        承包商公司章：</w:t>
      </w:r>
    </w:p>
    <w:p w14:paraId="4506E21C" w14:textId="77777777" w:rsidR="00373283" w:rsidRPr="00EF7B7E" w:rsidRDefault="00373283" w:rsidP="00373283">
      <w:pPr>
        <w:rPr>
          <w:rFonts w:ascii="標楷體" w:hAnsi="標楷體"/>
          <w:color w:val="000000" w:themeColor="text1"/>
        </w:rPr>
      </w:pPr>
    </w:p>
    <w:p w14:paraId="341D2005" w14:textId="77777777" w:rsidR="00373283" w:rsidRPr="00EF7B7E" w:rsidRDefault="00373283" w:rsidP="00373283">
      <w:pPr>
        <w:widowControl/>
        <w:rPr>
          <w:rFonts w:ascii="標楷體" w:hAnsi="標楷體" w:cs="標楷體"/>
          <w:color w:val="000000" w:themeColor="text1"/>
          <w:sz w:val="28"/>
        </w:rPr>
      </w:pPr>
      <w:r w:rsidRPr="00EF7B7E">
        <w:rPr>
          <w:rFonts w:ascii="標楷體" w:hAnsi="標楷體" w:cs="標楷體"/>
          <w:color w:val="000000" w:themeColor="text1"/>
          <w:sz w:val="28"/>
        </w:rPr>
        <w:br w:type="page"/>
      </w:r>
    </w:p>
    <w:p w14:paraId="5C621D1B" w14:textId="77777777" w:rsidR="00373283" w:rsidRPr="00EF7B7E" w:rsidRDefault="00373283" w:rsidP="00373283">
      <w:pPr>
        <w:pStyle w:val="ad"/>
        <w:jc w:val="center"/>
        <w:rPr>
          <w:rFonts w:ascii="標楷體" w:eastAsia="標楷體" w:hAnsi="標楷體"/>
          <w:color w:val="000000" w:themeColor="text1"/>
          <w:sz w:val="32"/>
        </w:rPr>
      </w:pPr>
      <w:r w:rsidRPr="00EF7B7E">
        <w:rPr>
          <w:rFonts w:ascii="標楷體" w:eastAsia="標楷體" w:hAnsi="標楷體" w:cs="標楷體" w:hint="eastAsia"/>
          <w:color w:val="000000" w:themeColor="text1"/>
          <w:sz w:val="32"/>
        </w:rPr>
        <w:lastRenderedPageBreak/>
        <w:t>新北市學校廚房從業人員專門職業暨技術證照人員證件</w:t>
      </w:r>
      <w:r w:rsidRPr="00EF7B7E">
        <w:rPr>
          <w:rFonts w:ascii="標楷體" w:eastAsia="標楷體" w:hAnsi="標楷體" w:cs="標楷體" w:hint="eastAsia"/>
          <w:color w:val="000000" w:themeColor="text1"/>
          <w:sz w:val="32"/>
          <w:szCs w:val="28"/>
        </w:rPr>
        <w:t>(</w:t>
      </w:r>
      <w:r w:rsidRPr="00EF7B7E">
        <w:rPr>
          <w:rFonts w:ascii="標楷體" w:eastAsia="標楷體" w:hAnsi="標楷體" w:hint="eastAsia"/>
          <w:color w:val="000000" w:themeColor="text1"/>
          <w:sz w:val="32"/>
          <w:szCs w:val="28"/>
        </w:rPr>
        <w:t>公辦民營適用</w:t>
      </w:r>
      <w:r w:rsidRPr="00EF7B7E">
        <w:rPr>
          <w:rFonts w:ascii="標楷體" w:eastAsia="標楷體" w:hAnsi="標楷體" w:cs="標楷體"/>
          <w:color w:val="000000" w:themeColor="text1"/>
          <w:sz w:val="3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73283" w:rsidRPr="00EF7B7E" w14:paraId="11114171" w14:textId="77777777" w:rsidTr="00ED39C9">
        <w:tc>
          <w:tcPr>
            <w:tcW w:w="5000" w:type="pct"/>
          </w:tcPr>
          <w:p w14:paraId="3B0384FA"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廚房從業人員姓名</w:t>
            </w:r>
          </w:p>
        </w:tc>
      </w:tr>
      <w:tr w:rsidR="00373283" w:rsidRPr="00EF7B7E" w14:paraId="7D577143" w14:textId="77777777" w:rsidTr="00ED39C9">
        <w:trPr>
          <w:trHeight w:val="12634"/>
        </w:trPr>
        <w:tc>
          <w:tcPr>
            <w:tcW w:w="5000" w:type="pct"/>
          </w:tcPr>
          <w:p w14:paraId="5E083EA0" w14:textId="77777777" w:rsidR="00373283" w:rsidRPr="00EF7B7E" w:rsidRDefault="00373283" w:rsidP="00ED39C9">
            <w:pPr>
              <w:jc w:val="center"/>
              <w:rPr>
                <w:rFonts w:ascii="標楷體" w:hAnsi="標楷體"/>
                <w:color w:val="000000" w:themeColor="text1"/>
              </w:rPr>
            </w:pPr>
          </w:p>
        </w:tc>
      </w:tr>
    </w:tbl>
    <w:p w14:paraId="1EA1222F" w14:textId="77777777" w:rsidR="00373283" w:rsidRPr="00EF7B7E" w:rsidRDefault="00373283" w:rsidP="00373283">
      <w:pPr>
        <w:rPr>
          <w:rFonts w:ascii="標楷體" w:hAnsi="標楷體"/>
          <w:color w:val="000000" w:themeColor="text1"/>
        </w:rPr>
      </w:pPr>
    </w:p>
    <w:p w14:paraId="26A92EE1"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4378445B" w14:textId="77777777" w:rsidR="00373283" w:rsidRPr="00EF7B7E" w:rsidRDefault="00373283" w:rsidP="00747415">
      <w:pPr>
        <w:pStyle w:val="3"/>
        <w:rPr>
          <w:color w:val="000000" w:themeColor="text1"/>
        </w:rPr>
      </w:pPr>
      <w:bookmarkStart w:id="56" w:name="_新北市學校廚房從業人員教育訓練紀錄表"/>
      <w:bookmarkStart w:id="57" w:name="_Toc143271483"/>
      <w:bookmarkEnd w:id="56"/>
      <w:r w:rsidRPr="00EF7B7E">
        <w:rPr>
          <w:color w:val="000000" w:themeColor="text1"/>
        </w:rPr>
        <w:lastRenderedPageBreak/>
        <w:t>新北市學校廚房</w:t>
      </w:r>
      <w:r w:rsidRPr="00EF7B7E">
        <w:rPr>
          <w:rFonts w:hint="eastAsia"/>
          <w:color w:val="000000" w:themeColor="text1"/>
        </w:rPr>
        <w:t>從業人員教育訓練紀錄表</w:t>
      </w:r>
      <w:bookmarkEnd w:id="5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8"/>
        <w:gridCol w:w="1893"/>
        <w:gridCol w:w="2007"/>
        <w:gridCol w:w="309"/>
        <w:gridCol w:w="408"/>
        <w:gridCol w:w="1257"/>
        <w:gridCol w:w="34"/>
        <w:gridCol w:w="2007"/>
        <w:gridCol w:w="1379"/>
      </w:tblGrid>
      <w:tr w:rsidR="00373283" w:rsidRPr="00EF7B7E" w14:paraId="163E7FD4" w14:textId="77777777" w:rsidTr="00ED39C9">
        <w:trPr>
          <w:cantSplit/>
          <w:trHeight w:val="640"/>
        </w:trPr>
        <w:tc>
          <w:tcPr>
            <w:tcW w:w="674" w:type="pct"/>
            <w:tcBorders>
              <w:top w:val="single" w:sz="12" w:space="0" w:color="auto"/>
            </w:tcBorders>
            <w:vAlign w:val="center"/>
          </w:tcPr>
          <w:p w14:paraId="77E32FFF"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課程名稱</w:t>
            </w:r>
          </w:p>
        </w:tc>
        <w:tc>
          <w:tcPr>
            <w:tcW w:w="1959" w:type="pct"/>
            <w:gridSpan w:val="3"/>
            <w:tcBorders>
              <w:top w:val="single" w:sz="12" w:space="0" w:color="auto"/>
            </w:tcBorders>
            <w:vAlign w:val="center"/>
          </w:tcPr>
          <w:p w14:paraId="61B53AC7" w14:textId="77777777" w:rsidR="00373283" w:rsidRPr="00EF7B7E" w:rsidRDefault="00373283" w:rsidP="00ED39C9">
            <w:pPr>
              <w:jc w:val="center"/>
              <w:rPr>
                <w:rFonts w:ascii="標楷體" w:hAnsi="標楷體"/>
                <w:color w:val="000000" w:themeColor="text1"/>
              </w:rPr>
            </w:pPr>
          </w:p>
        </w:tc>
        <w:tc>
          <w:tcPr>
            <w:tcW w:w="775" w:type="pct"/>
            <w:gridSpan w:val="2"/>
            <w:tcBorders>
              <w:top w:val="single" w:sz="12" w:space="0" w:color="auto"/>
            </w:tcBorders>
            <w:vAlign w:val="center"/>
          </w:tcPr>
          <w:p w14:paraId="009CC8ED"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訓練日期</w:t>
            </w:r>
          </w:p>
        </w:tc>
        <w:tc>
          <w:tcPr>
            <w:tcW w:w="1592" w:type="pct"/>
            <w:gridSpan w:val="3"/>
            <w:tcBorders>
              <w:top w:val="single" w:sz="12" w:space="0" w:color="auto"/>
            </w:tcBorders>
            <w:vAlign w:val="center"/>
          </w:tcPr>
          <w:p w14:paraId="19D4DD6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年   月   日</w:t>
            </w:r>
          </w:p>
        </w:tc>
      </w:tr>
      <w:tr w:rsidR="00373283" w:rsidRPr="00EF7B7E" w14:paraId="20272AF9" w14:textId="77777777" w:rsidTr="00ED39C9">
        <w:trPr>
          <w:trHeight w:val="1451"/>
        </w:trPr>
        <w:tc>
          <w:tcPr>
            <w:tcW w:w="674" w:type="pct"/>
            <w:vAlign w:val="center"/>
          </w:tcPr>
          <w:p w14:paraId="76BAAAF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訓練機構</w:t>
            </w:r>
          </w:p>
        </w:tc>
        <w:tc>
          <w:tcPr>
            <w:tcW w:w="4326" w:type="pct"/>
            <w:gridSpan w:val="8"/>
            <w:vAlign w:val="center"/>
          </w:tcPr>
          <w:p w14:paraId="723D97BD" w14:textId="77777777" w:rsidR="00373283" w:rsidRPr="00EF7B7E" w:rsidRDefault="00373283" w:rsidP="00ED39C9">
            <w:pPr>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1.</w:t>
            </w:r>
            <w:r w:rsidRPr="00EF7B7E">
              <w:rPr>
                <w:rFonts w:ascii="標楷體" w:hAnsi="標楷體" w:hint="eastAsia"/>
                <w:color w:val="000000" w:themeColor="text1"/>
              </w:rPr>
              <w:t>內部自訓講師：</w:t>
            </w:r>
          </w:p>
          <w:p w14:paraId="3FF31357" w14:textId="77777777" w:rsidR="00373283" w:rsidRPr="00EF7B7E" w:rsidRDefault="00373283" w:rsidP="00ED39C9">
            <w:pPr>
              <w:rPr>
                <w:rFonts w:ascii="標楷體" w:hAnsi="標楷體"/>
                <w:color w:val="000000" w:themeColor="text1"/>
              </w:rPr>
            </w:pPr>
            <w:r w:rsidRPr="00EF7B7E">
              <w:rPr>
                <w:rFonts w:ascii="標楷體" w:hAnsi="標楷體" w:hint="eastAsia"/>
                <w:color w:val="000000" w:themeColor="text1"/>
              </w:rPr>
              <w:t>□</w:t>
            </w:r>
            <w:r w:rsidRPr="00EF7B7E">
              <w:rPr>
                <w:rFonts w:ascii="標楷體" w:hAnsi="標楷體"/>
                <w:color w:val="000000" w:themeColor="text1"/>
              </w:rPr>
              <w:t>2.</w:t>
            </w:r>
            <w:r w:rsidRPr="00EF7B7E">
              <w:rPr>
                <w:rFonts w:ascii="標楷體" w:hAnsi="標楷體" w:hint="eastAsia"/>
                <w:color w:val="000000" w:themeColor="text1"/>
              </w:rPr>
              <w:t>外聘訓練講師：</w:t>
            </w:r>
          </w:p>
          <w:p w14:paraId="6B39B6D0" w14:textId="77777777" w:rsidR="00373283" w:rsidRPr="00EF7B7E" w:rsidRDefault="00373283" w:rsidP="00ED39C9">
            <w:pPr>
              <w:rPr>
                <w:rFonts w:ascii="標楷體" w:hAnsi="標楷體"/>
                <w:color w:val="000000" w:themeColor="text1"/>
              </w:rPr>
            </w:pPr>
            <w:r w:rsidRPr="00EF7B7E">
              <w:rPr>
                <w:rFonts w:ascii="標楷體" w:hAnsi="標楷體" w:hint="eastAsia"/>
                <w:color w:val="000000" w:themeColor="text1"/>
              </w:rPr>
              <w:t>公司名稱：電話：</w:t>
            </w:r>
          </w:p>
        </w:tc>
      </w:tr>
      <w:tr w:rsidR="00373283" w:rsidRPr="00EF7B7E" w14:paraId="26F1C4EA" w14:textId="77777777" w:rsidTr="00ED39C9">
        <w:trPr>
          <w:cantSplit/>
          <w:trHeight w:val="777"/>
        </w:trPr>
        <w:tc>
          <w:tcPr>
            <w:tcW w:w="674" w:type="pct"/>
            <w:vAlign w:val="center"/>
          </w:tcPr>
          <w:p w14:paraId="19A84B08"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訓練地點</w:t>
            </w:r>
          </w:p>
        </w:tc>
        <w:tc>
          <w:tcPr>
            <w:tcW w:w="2149" w:type="pct"/>
            <w:gridSpan w:val="4"/>
            <w:vAlign w:val="center"/>
          </w:tcPr>
          <w:p w14:paraId="68532AB3" w14:textId="77777777" w:rsidR="00373283" w:rsidRPr="00EF7B7E" w:rsidRDefault="00373283" w:rsidP="00ED39C9">
            <w:pPr>
              <w:jc w:val="center"/>
              <w:rPr>
                <w:rFonts w:ascii="標楷體" w:hAnsi="標楷體"/>
                <w:color w:val="000000" w:themeColor="text1"/>
              </w:rPr>
            </w:pPr>
          </w:p>
        </w:tc>
        <w:tc>
          <w:tcPr>
            <w:tcW w:w="585" w:type="pct"/>
            <w:vAlign w:val="center"/>
          </w:tcPr>
          <w:p w14:paraId="599A091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時數</w:t>
            </w:r>
          </w:p>
        </w:tc>
        <w:tc>
          <w:tcPr>
            <w:tcW w:w="1592" w:type="pct"/>
            <w:gridSpan w:val="3"/>
            <w:vAlign w:val="center"/>
          </w:tcPr>
          <w:p w14:paraId="055B9F0F" w14:textId="77777777" w:rsidR="00373283" w:rsidRPr="00EF7B7E" w:rsidRDefault="00373283" w:rsidP="00ED39C9">
            <w:pPr>
              <w:jc w:val="center"/>
              <w:rPr>
                <w:rFonts w:ascii="標楷體" w:hAnsi="標楷體"/>
                <w:color w:val="000000" w:themeColor="text1"/>
              </w:rPr>
            </w:pPr>
          </w:p>
        </w:tc>
      </w:tr>
      <w:tr w:rsidR="00373283" w:rsidRPr="00EF7B7E" w14:paraId="5886AE0A" w14:textId="77777777" w:rsidTr="00ED39C9">
        <w:trPr>
          <w:trHeight w:val="3541"/>
        </w:trPr>
        <w:tc>
          <w:tcPr>
            <w:tcW w:w="674" w:type="pct"/>
            <w:vAlign w:val="center"/>
          </w:tcPr>
          <w:p w14:paraId="241BFCE8"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課</w:t>
            </w:r>
          </w:p>
          <w:p w14:paraId="60C2171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程</w:t>
            </w:r>
          </w:p>
          <w:p w14:paraId="10FC99C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內</w:t>
            </w:r>
          </w:p>
          <w:p w14:paraId="45A471FC"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容</w:t>
            </w:r>
          </w:p>
          <w:p w14:paraId="50B5B2B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大</w:t>
            </w:r>
          </w:p>
          <w:p w14:paraId="65957B48" w14:textId="77777777" w:rsidR="00373283" w:rsidRPr="00EF7B7E" w:rsidRDefault="00373283" w:rsidP="00ED39C9">
            <w:pPr>
              <w:jc w:val="center"/>
              <w:rPr>
                <w:rFonts w:ascii="標楷體" w:hAnsi="標楷體"/>
                <w:color w:val="000000" w:themeColor="text1"/>
                <w:sz w:val="28"/>
              </w:rPr>
            </w:pPr>
            <w:r w:rsidRPr="00EF7B7E">
              <w:rPr>
                <w:rFonts w:ascii="標楷體" w:hAnsi="標楷體" w:hint="eastAsia"/>
                <w:color w:val="000000" w:themeColor="text1"/>
              </w:rPr>
              <w:t>綱</w:t>
            </w:r>
          </w:p>
        </w:tc>
        <w:tc>
          <w:tcPr>
            <w:tcW w:w="4326" w:type="pct"/>
            <w:gridSpan w:val="8"/>
            <w:vAlign w:val="center"/>
          </w:tcPr>
          <w:p w14:paraId="32A75578" w14:textId="77777777" w:rsidR="00373283" w:rsidRPr="00EF7B7E" w:rsidRDefault="00373283" w:rsidP="00ED39C9">
            <w:pPr>
              <w:rPr>
                <w:rFonts w:ascii="標楷體" w:hAnsi="標楷體"/>
                <w:color w:val="000000" w:themeColor="text1"/>
                <w:sz w:val="28"/>
              </w:rPr>
            </w:pPr>
          </w:p>
        </w:tc>
      </w:tr>
      <w:tr w:rsidR="00373283" w:rsidRPr="00EF7B7E" w14:paraId="7B18ECAB" w14:textId="77777777" w:rsidTr="00ED39C9">
        <w:trPr>
          <w:trHeight w:val="675"/>
        </w:trPr>
        <w:tc>
          <w:tcPr>
            <w:tcW w:w="674" w:type="pct"/>
            <w:vMerge w:val="restart"/>
            <w:vAlign w:val="center"/>
          </w:tcPr>
          <w:p w14:paraId="41CFA07B"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參</w:t>
            </w:r>
          </w:p>
          <w:p w14:paraId="554C6945"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加</w:t>
            </w:r>
          </w:p>
          <w:p w14:paraId="6F6F6D0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人</w:t>
            </w:r>
          </w:p>
          <w:p w14:paraId="20B7AEF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員</w:t>
            </w:r>
          </w:p>
          <w:p w14:paraId="41C1185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簽</w:t>
            </w:r>
          </w:p>
          <w:p w14:paraId="27CED7A9" w14:textId="77777777" w:rsidR="00373283" w:rsidRPr="00EF7B7E" w:rsidRDefault="00373283" w:rsidP="00ED39C9">
            <w:pPr>
              <w:jc w:val="center"/>
              <w:rPr>
                <w:rFonts w:ascii="標楷體" w:hAnsi="標楷體"/>
                <w:color w:val="000000" w:themeColor="text1"/>
                <w:sz w:val="28"/>
              </w:rPr>
            </w:pPr>
            <w:r w:rsidRPr="00EF7B7E">
              <w:rPr>
                <w:rFonts w:ascii="標楷體" w:hAnsi="標楷體" w:hint="eastAsia"/>
                <w:color w:val="000000" w:themeColor="text1"/>
              </w:rPr>
              <w:t>名</w:t>
            </w:r>
          </w:p>
        </w:tc>
        <w:tc>
          <w:tcPr>
            <w:tcW w:w="881" w:type="pct"/>
            <w:vAlign w:val="center"/>
          </w:tcPr>
          <w:p w14:paraId="45342804"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7CEFEF13" w14:textId="77777777" w:rsidR="00373283" w:rsidRPr="00EF7B7E" w:rsidRDefault="00373283" w:rsidP="00ED39C9">
            <w:pPr>
              <w:jc w:val="center"/>
              <w:rPr>
                <w:rFonts w:ascii="標楷體" w:hAnsi="標楷體"/>
                <w:color w:val="000000" w:themeColor="text1"/>
                <w:sz w:val="28"/>
              </w:rPr>
            </w:pPr>
          </w:p>
        </w:tc>
        <w:tc>
          <w:tcPr>
            <w:tcW w:w="935" w:type="pct"/>
            <w:gridSpan w:val="4"/>
            <w:vAlign w:val="center"/>
          </w:tcPr>
          <w:p w14:paraId="1BB3B300"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57E6CDA8" w14:textId="77777777" w:rsidR="00373283" w:rsidRPr="00EF7B7E" w:rsidRDefault="00373283" w:rsidP="00ED39C9">
            <w:pPr>
              <w:jc w:val="center"/>
              <w:rPr>
                <w:rFonts w:ascii="標楷體" w:hAnsi="標楷體"/>
                <w:color w:val="000000" w:themeColor="text1"/>
                <w:sz w:val="28"/>
              </w:rPr>
            </w:pPr>
          </w:p>
        </w:tc>
        <w:tc>
          <w:tcPr>
            <w:tcW w:w="641" w:type="pct"/>
            <w:vAlign w:val="center"/>
          </w:tcPr>
          <w:p w14:paraId="4C6C8AE2" w14:textId="77777777" w:rsidR="00373283" w:rsidRPr="00EF7B7E" w:rsidRDefault="00373283" w:rsidP="00ED39C9">
            <w:pPr>
              <w:jc w:val="center"/>
              <w:rPr>
                <w:rFonts w:ascii="標楷體" w:hAnsi="標楷體"/>
                <w:color w:val="000000" w:themeColor="text1"/>
                <w:sz w:val="28"/>
              </w:rPr>
            </w:pPr>
          </w:p>
        </w:tc>
      </w:tr>
      <w:tr w:rsidR="00373283" w:rsidRPr="00EF7B7E" w14:paraId="7D0A4BF3" w14:textId="77777777" w:rsidTr="00ED39C9">
        <w:trPr>
          <w:trHeight w:val="672"/>
        </w:trPr>
        <w:tc>
          <w:tcPr>
            <w:tcW w:w="674" w:type="pct"/>
            <w:vMerge/>
            <w:vAlign w:val="center"/>
          </w:tcPr>
          <w:p w14:paraId="063C63E5" w14:textId="77777777" w:rsidR="00373283" w:rsidRPr="00EF7B7E" w:rsidRDefault="00373283" w:rsidP="00ED39C9">
            <w:pPr>
              <w:jc w:val="center"/>
              <w:rPr>
                <w:rFonts w:ascii="標楷體" w:hAnsi="標楷體"/>
                <w:color w:val="000000" w:themeColor="text1"/>
                <w:sz w:val="28"/>
              </w:rPr>
            </w:pPr>
          </w:p>
        </w:tc>
        <w:tc>
          <w:tcPr>
            <w:tcW w:w="881" w:type="pct"/>
            <w:vAlign w:val="center"/>
          </w:tcPr>
          <w:p w14:paraId="55D100C3"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4E171800" w14:textId="77777777" w:rsidR="00373283" w:rsidRPr="00EF7B7E" w:rsidRDefault="00373283" w:rsidP="00ED39C9">
            <w:pPr>
              <w:jc w:val="center"/>
              <w:rPr>
                <w:rFonts w:ascii="標楷體" w:hAnsi="標楷體"/>
                <w:color w:val="000000" w:themeColor="text1"/>
                <w:sz w:val="28"/>
              </w:rPr>
            </w:pPr>
          </w:p>
        </w:tc>
        <w:tc>
          <w:tcPr>
            <w:tcW w:w="935" w:type="pct"/>
            <w:gridSpan w:val="4"/>
            <w:vAlign w:val="center"/>
          </w:tcPr>
          <w:p w14:paraId="670085B3"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1A160BBB" w14:textId="77777777" w:rsidR="00373283" w:rsidRPr="00EF7B7E" w:rsidRDefault="00373283" w:rsidP="00ED39C9">
            <w:pPr>
              <w:jc w:val="center"/>
              <w:rPr>
                <w:rFonts w:ascii="標楷體" w:hAnsi="標楷體"/>
                <w:color w:val="000000" w:themeColor="text1"/>
                <w:sz w:val="28"/>
              </w:rPr>
            </w:pPr>
          </w:p>
        </w:tc>
        <w:tc>
          <w:tcPr>
            <w:tcW w:w="641" w:type="pct"/>
            <w:vAlign w:val="center"/>
          </w:tcPr>
          <w:p w14:paraId="5ACCC765" w14:textId="77777777" w:rsidR="00373283" w:rsidRPr="00EF7B7E" w:rsidRDefault="00373283" w:rsidP="00ED39C9">
            <w:pPr>
              <w:jc w:val="center"/>
              <w:rPr>
                <w:rFonts w:ascii="標楷體" w:hAnsi="標楷體"/>
                <w:color w:val="000000" w:themeColor="text1"/>
                <w:sz w:val="28"/>
              </w:rPr>
            </w:pPr>
          </w:p>
        </w:tc>
      </w:tr>
      <w:tr w:rsidR="00373283" w:rsidRPr="00EF7B7E" w14:paraId="68DE20EE" w14:textId="77777777" w:rsidTr="00ED39C9">
        <w:trPr>
          <w:trHeight w:val="672"/>
        </w:trPr>
        <w:tc>
          <w:tcPr>
            <w:tcW w:w="674" w:type="pct"/>
            <w:vMerge/>
            <w:vAlign w:val="center"/>
          </w:tcPr>
          <w:p w14:paraId="0F109674" w14:textId="77777777" w:rsidR="00373283" w:rsidRPr="00EF7B7E" w:rsidRDefault="00373283" w:rsidP="00ED39C9">
            <w:pPr>
              <w:jc w:val="center"/>
              <w:rPr>
                <w:rFonts w:ascii="標楷體" w:hAnsi="標楷體"/>
                <w:color w:val="000000" w:themeColor="text1"/>
                <w:sz w:val="28"/>
              </w:rPr>
            </w:pPr>
          </w:p>
        </w:tc>
        <w:tc>
          <w:tcPr>
            <w:tcW w:w="881" w:type="pct"/>
            <w:vAlign w:val="center"/>
          </w:tcPr>
          <w:p w14:paraId="0A688648"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66F43D17" w14:textId="77777777" w:rsidR="00373283" w:rsidRPr="00EF7B7E" w:rsidRDefault="00373283" w:rsidP="00ED39C9">
            <w:pPr>
              <w:jc w:val="center"/>
              <w:rPr>
                <w:rFonts w:ascii="標楷體" w:hAnsi="標楷體"/>
                <w:color w:val="000000" w:themeColor="text1"/>
                <w:sz w:val="28"/>
              </w:rPr>
            </w:pPr>
          </w:p>
        </w:tc>
        <w:tc>
          <w:tcPr>
            <w:tcW w:w="935" w:type="pct"/>
            <w:gridSpan w:val="4"/>
            <w:vAlign w:val="center"/>
          </w:tcPr>
          <w:p w14:paraId="42D87964"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05B5C999" w14:textId="77777777" w:rsidR="00373283" w:rsidRPr="00EF7B7E" w:rsidRDefault="00373283" w:rsidP="00ED39C9">
            <w:pPr>
              <w:jc w:val="center"/>
              <w:rPr>
                <w:rFonts w:ascii="標楷體" w:hAnsi="標楷體"/>
                <w:color w:val="000000" w:themeColor="text1"/>
                <w:sz w:val="28"/>
              </w:rPr>
            </w:pPr>
          </w:p>
        </w:tc>
        <w:tc>
          <w:tcPr>
            <w:tcW w:w="641" w:type="pct"/>
            <w:vAlign w:val="center"/>
          </w:tcPr>
          <w:p w14:paraId="2A03A503" w14:textId="77777777" w:rsidR="00373283" w:rsidRPr="00EF7B7E" w:rsidRDefault="00373283" w:rsidP="00ED39C9">
            <w:pPr>
              <w:jc w:val="center"/>
              <w:rPr>
                <w:rFonts w:ascii="標楷體" w:hAnsi="標楷體"/>
                <w:color w:val="000000" w:themeColor="text1"/>
                <w:sz w:val="28"/>
              </w:rPr>
            </w:pPr>
          </w:p>
        </w:tc>
      </w:tr>
      <w:tr w:rsidR="00373283" w:rsidRPr="00EF7B7E" w14:paraId="25954AB1" w14:textId="77777777" w:rsidTr="00ED39C9">
        <w:trPr>
          <w:trHeight w:val="672"/>
        </w:trPr>
        <w:tc>
          <w:tcPr>
            <w:tcW w:w="674" w:type="pct"/>
            <w:vMerge/>
            <w:vAlign w:val="center"/>
          </w:tcPr>
          <w:p w14:paraId="2CA2372F" w14:textId="77777777" w:rsidR="00373283" w:rsidRPr="00EF7B7E" w:rsidRDefault="00373283" w:rsidP="00ED39C9">
            <w:pPr>
              <w:jc w:val="center"/>
              <w:rPr>
                <w:rFonts w:ascii="標楷體" w:hAnsi="標楷體"/>
                <w:color w:val="000000" w:themeColor="text1"/>
                <w:sz w:val="28"/>
              </w:rPr>
            </w:pPr>
          </w:p>
        </w:tc>
        <w:tc>
          <w:tcPr>
            <w:tcW w:w="881" w:type="pct"/>
            <w:vAlign w:val="center"/>
          </w:tcPr>
          <w:p w14:paraId="662BCF0D"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39B322C7" w14:textId="77777777" w:rsidR="00373283" w:rsidRPr="00EF7B7E" w:rsidRDefault="00373283" w:rsidP="00ED39C9">
            <w:pPr>
              <w:jc w:val="center"/>
              <w:rPr>
                <w:rFonts w:ascii="標楷體" w:hAnsi="標楷體"/>
                <w:color w:val="000000" w:themeColor="text1"/>
                <w:sz w:val="28"/>
              </w:rPr>
            </w:pPr>
          </w:p>
        </w:tc>
        <w:tc>
          <w:tcPr>
            <w:tcW w:w="935" w:type="pct"/>
            <w:gridSpan w:val="4"/>
            <w:vAlign w:val="center"/>
          </w:tcPr>
          <w:p w14:paraId="284A0C34" w14:textId="77777777" w:rsidR="00373283" w:rsidRPr="00EF7B7E" w:rsidRDefault="00373283" w:rsidP="00ED39C9">
            <w:pPr>
              <w:jc w:val="center"/>
              <w:rPr>
                <w:rFonts w:ascii="標楷體" w:hAnsi="標楷體"/>
                <w:color w:val="000000" w:themeColor="text1"/>
                <w:sz w:val="28"/>
              </w:rPr>
            </w:pPr>
          </w:p>
        </w:tc>
        <w:tc>
          <w:tcPr>
            <w:tcW w:w="934" w:type="pct"/>
            <w:vAlign w:val="center"/>
          </w:tcPr>
          <w:p w14:paraId="3BC2ED8C" w14:textId="77777777" w:rsidR="00373283" w:rsidRPr="00EF7B7E" w:rsidRDefault="00373283" w:rsidP="00ED39C9">
            <w:pPr>
              <w:jc w:val="center"/>
              <w:rPr>
                <w:rFonts w:ascii="標楷體" w:hAnsi="標楷體"/>
                <w:color w:val="000000" w:themeColor="text1"/>
                <w:sz w:val="28"/>
              </w:rPr>
            </w:pPr>
          </w:p>
        </w:tc>
        <w:tc>
          <w:tcPr>
            <w:tcW w:w="641" w:type="pct"/>
            <w:vAlign w:val="center"/>
          </w:tcPr>
          <w:p w14:paraId="401FF8B7" w14:textId="77777777" w:rsidR="00373283" w:rsidRPr="00EF7B7E" w:rsidRDefault="00373283" w:rsidP="00ED39C9">
            <w:pPr>
              <w:jc w:val="center"/>
              <w:rPr>
                <w:rFonts w:ascii="標楷體" w:hAnsi="標楷體"/>
                <w:color w:val="000000" w:themeColor="text1"/>
                <w:sz w:val="28"/>
              </w:rPr>
            </w:pPr>
          </w:p>
        </w:tc>
      </w:tr>
      <w:tr w:rsidR="00373283" w:rsidRPr="00EF7B7E" w14:paraId="30FDFA47" w14:textId="77777777" w:rsidTr="00ED39C9">
        <w:trPr>
          <w:trHeight w:val="1060"/>
        </w:trPr>
        <w:tc>
          <w:tcPr>
            <w:tcW w:w="674" w:type="pct"/>
            <w:tcBorders>
              <w:bottom w:val="single" w:sz="12" w:space="0" w:color="auto"/>
            </w:tcBorders>
            <w:vAlign w:val="center"/>
          </w:tcPr>
          <w:p w14:paraId="6B5F2358"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備</w:t>
            </w:r>
          </w:p>
          <w:p w14:paraId="3BDBC5E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註</w:t>
            </w:r>
          </w:p>
        </w:tc>
        <w:tc>
          <w:tcPr>
            <w:tcW w:w="4326" w:type="pct"/>
            <w:gridSpan w:val="8"/>
            <w:tcBorders>
              <w:bottom w:val="single" w:sz="12" w:space="0" w:color="auto"/>
            </w:tcBorders>
            <w:vAlign w:val="center"/>
          </w:tcPr>
          <w:p w14:paraId="79440E26" w14:textId="77777777" w:rsidR="00373283" w:rsidRPr="00EF7B7E" w:rsidRDefault="00373283" w:rsidP="00ED39C9">
            <w:pPr>
              <w:snapToGrid w:val="0"/>
              <w:jc w:val="both"/>
              <w:rPr>
                <w:rFonts w:ascii="標楷體" w:hAnsi="標楷體"/>
                <w:color w:val="000000" w:themeColor="text1"/>
                <w:sz w:val="28"/>
                <w:szCs w:val="28"/>
              </w:rPr>
            </w:pPr>
            <w:r w:rsidRPr="00EF7B7E">
              <w:rPr>
                <w:rFonts w:ascii="標楷體" w:hAnsi="標楷體" w:hint="eastAsia"/>
                <w:color w:val="000000" w:themeColor="text1"/>
                <w:sz w:val="28"/>
                <w:szCs w:val="28"/>
              </w:rPr>
              <w:t>附件：</w:t>
            </w:r>
          </w:p>
          <w:p w14:paraId="42DFC2D6" w14:textId="77777777" w:rsidR="00373283" w:rsidRPr="00EF7B7E" w:rsidRDefault="00373283" w:rsidP="00373283">
            <w:pPr>
              <w:numPr>
                <w:ilvl w:val="0"/>
                <w:numId w:val="17"/>
              </w:numPr>
              <w:adjustRightInd w:val="0"/>
              <w:snapToGrid w:val="0"/>
              <w:jc w:val="both"/>
              <w:rPr>
                <w:rFonts w:ascii="標楷體" w:hAnsi="標楷體"/>
                <w:color w:val="000000" w:themeColor="text1"/>
              </w:rPr>
            </w:pPr>
            <w:r w:rsidRPr="00EF7B7E">
              <w:rPr>
                <w:rFonts w:ascii="標楷體" w:hAnsi="標楷體" w:hint="eastAsia"/>
                <w:color w:val="000000" w:themeColor="text1"/>
              </w:rPr>
              <w:t>講義</w:t>
            </w:r>
          </w:p>
          <w:p w14:paraId="1D426F79" w14:textId="77777777" w:rsidR="00373283" w:rsidRPr="00EF7B7E" w:rsidRDefault="00373283" w:rsidP="00373283">
            <w:pPr>
              <w:numPr>
                <w:ilvl w:val="0"/>
                <w:numId w:val="17"/>
              </w:numPr>
              <w:adjustRightInd w:val="0"/>
              <w:snapToGrid w:val="0"/>
              <w:jc w:val="both"/>
              <w:rPr>
                <w:rFonts w:ascii="標楷體" w:hAnsi="標楷體"/>
                <w:color w:val="000000" w:themeColor="text1"/>
              </w:rPr>
            </w:pPr>
            <w:r w:rsidRPr="00EF7B7E">
              <w:rPr>
                <w:rFonts w:ascii="標楷體" w:hAnsi="標楷體" w:hint="eastAsia"/>
                <w:color w:val="000000" w:themeColor="text1"/>
              </w:rPr>
              <w:t>參考書籍</w:t>
            </w:r>
          </w:p>
          <w:p w14:paraId="18BB45BC" w14:textId="77777777" w:rsidR="00373283" w:rsidRPr="00EF7B7E" w:rsidRDefault="00373283" w:rsidP="00373283">
            <w:pPr>
              <w:numPr>
                <w:ilvl w:val="0"/>
                <w:numId w:val="17"/>
              </w:numPr>
              <w:adjustRightInd w:val="0"/>
              <w:snapToGrid w:val="0"/>
              <w:jc w:val="both"/>
              <w:rPr>
                <w:rFonts w:ascii="標楷體" w:hAnsi="標楷體"/>
                <w:color w:val="000000" w:themeColor="text1"/>
              </w:rPr>
            </w:pPr>
            <w:r w:rsidRPr="00EF7B7E">
              <w:rPr>
                <w:rFonts w:ascii="標楷體" w:hAnsi="標楷體" w:hint="eastAsia"/>
                <w:color w:val="000000" w:themeColor="text1"/>
              </w:rPr>
              <w:t>照片</w:t>
            </w:r>
          </w:p>
          <w:p w14:paraId="636EE96E" w14:textId="77777777" w:rsidR="00373283" w:rsidRPr="00EF7B7E" w:rsidRDefault="00373283" w:rsidP="00ED39C9">
            <w:pPr>
              <w:rPr>
                <w:rFonts w:ascii="標楷體" w:hAnsi="標楷體"/>
                <w:color w:val="000000" w:themeColor="text1"/>
              </w:rPr>
            </w:pPr>
            <w:r w:rsidRPr="00EF7B7E">
              <w:rPr>
                <w:rFonts w:ascii="標楷體" w:hAnsi="標楷體" w:hint="eastAsia"/>
                <w:color w:val="000000" w:themeColor="text1"/>
              </w:rPr>
              <w:t>其他：</w:t>
            </w:r>
            <w:r w:rsidRPr="00EF7B7E">
              <w:rPr>
                <w:rFonts w:ascii="標楷體" w:hAnsi="標楷體"/>
                <w:color w:val="000000" w:themeColor="text1"/>
              </w:rPr>
              <w:t>____________________</w:t>
            </w:r>
          </w:p>
        </w:tc>
      </w:tr>
    </w:tbl>
    <w:p w14:paraId="1A773D0D"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校長：</w:t>
      </w:r>
    </w:p>
    <w:p w14:paraId="6B6DEB98" w14:textId="77777777" w:rsidR="00373283" w:rsidRPr="00EF7B7E" w:rsidRDefault="00373283" w:rsidP="00373283">
      <w:pPr>
        <w:widowControl/>
        <w:rPr>
          <w:rFonts w:ascii="標楷體" w:hAnsi="標楷體"/>
          <w:color w:val="000000" w:themeColor="text1"/>
        </w:rPr>
      </w:pPr>
      <w:r w:rsidRPr="00EF7B7E">
        <w:rPr>
          <w:rFonts w:ascii="標楷體" w:hAnsi="標楷體"/>
          <w:color w:val="000000" w:themeColor="text1"/>
        </w:rPr>
        <w:br w:type="page"/>
      </w:r>
    </w:p>
    <w:p w14:paraId="72F4182F" w14:textId="77777777" w:rsidR="00373283" w:rsidRPr="00EF7B7E" w:rsidRDefault="00373283" w:rsidP="00373283">
      <w:pPr>
        <w:jc w:val="center"/>
        <w:rPr>
          <w:rFonts w:ascii="標楷體" w:hAnsi="標楷體"/>
          <w:color w:val="000000" w:themeColor="text1"/>
          <w:sz w:val="32"/>
          <w:szCs w:val="32"/>
        </w:rPr>
      </w:pPr>
      <w:r w:rsidRPr="00EF7B7E">
        <w:rPr>
          <w:rFonts w:ascii="標楷體" w:hAnsi="標楷體" w:hint="eastAsia"/>
          <w:color w:val="000000" w:themeColor="text1"/>
          <w:sz w:val="32"/>
          <w:szCs w:val="32"/>
        </w:rPr>
        <w:lastRenderedPageBreak/>
        <w:t>午餐相關人員教育訓練(講習) 備忘紀錄</w:t>
      </w:r>
    </w:p>
    <w:tbl>
      <w:tblPr>
        <w:tblStyle w:val="a6"/>
        <w:tblW w:w="0" w:type="auto"/>
        <w:tblLook w:val="04A0" w:firstRow="1" w:lastRow="0" w:firstColumn="1" w:lastColumn="0" w:noHBand="0" w:noVBand="1"/>
      </w:tblPr>
      <w:tblGrid>
        <w:gridCol w:w="723"/>
        <w:gridCol w:w="1732"/>
        <w:gridCol w:w="1732"/>
        <w:gridCol w:w="1162"/>
        <w:gridCol w:w="1200"/>
        <w:gridCol w:w="1259"/>
        <w:gridCol w:w="1209"/>
        <w:gridCol w:w="1200"/>
      </w:tblGrid>
      <w:tr w:rsidR="00373283" w:rsidRPr="00EF7B7E" w14:paraId="7450B62C" w14:textId="77777777" w:rsidTr="00ED39C9">
        <w:tc>
          <w:tcPr>
            <w:tcW w:w="723" w:type="dxa"/>
            <w:vAlign w:val="center"/>
          </w:tcPr>
          <w:p w14:paraId="1950A78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項次</w:t>
            </w:r>
          </w:p>
        </w:tc>
        <w:tc>
          <w:tcPr>
            <w:tcW w:w="1732" w:type="dxa"/>
            <w:vAlign w:val="center"/>
          </w:tcPr>
          <w:p w14:paraId="4638BC6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人員姓名及</w:t>
            </w:r>
          </w:p>
          <w:p w14:paraId="09A01EF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職稱</w:t>
            </w:r>
          </w:p>
        </w:tc>
        <w:tc>
          <w:tcPr>
            <w:tcW w:w="1732" w:type="dxa"/>
            <w:vAlign w:val="center"/>
          </w:tcPr>
          <w:p w14:paraId="5ED002DA"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教育訓練(研習)名稱</w:t>
            </w:r>
          </w:p>
        </w:tc>
        <w:tc>
          <w:tcPr>
            <w:tcW w:w="1162" w:type="dxa"/>
            <w:vAlign w:val="center"/>
          </w:tcPr>
          <w:p w14:paraId="6D0A565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辦理</w:t>
            </w:r>
          </w:p>
          <w:p w14:paraId="409F05B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日期</w:t>
            </w:r>
          </w:p>
        </w:tc>
        <w:tc>
          <w:tcPr>
            <w:tcW w:w="1200" w:type="dxa"/>
            <w:vAlign w:val="center"/>
          </w:tcPr>
          <w:p w14:paraId="2FAB540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辦理單位</w:t>
            </w:r>
          </w:p>
        </w:tc>
        <w:tc>
          <w:tcPr>
            <w:tcW w:w="1259" w:type="dxa"/>
            <w:vAlign w:val="center"/>
          </w:tcPr>
          <w:p w14:paraId="5AC2CDB5"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教育訓練</w:t>
            </w:r>
          </w:p>
          <w:p w14:paraId="7E5A71B1"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(講習)</w:t>
            </w:r>
          </w:p>
          <w:p w14:paraId="6EC88471"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時數</w:t>
            </w:r>
          </w:p>
        </w:tc>
        <w:tc>
          <w:tcPr>
            <w:tcW w:w="1209" w:type="dxa"/>
            <w:vAlign w:val="center"/>
          </w:tcPr>
          <w:p w14:paraId="1D8DC7AF"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教育訓練</w:t>
            </w:r>
          </w:p>
          <w:p w14:paraId="633235F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(講習)</w:t>
            </w:r>
          </w:p>
          <w:p w14:paraId="184CA005"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證明</w:t>
            </w:r>
          </w:p>
        </w:tc>
        <w:tc>
          <w:tcPr>
            <w:tcW w:w="1200" w:type="dxa"/>
            <w:vAlign w:val="center"/>
          </w:tcPr>
          <w:p w14:paraId="4EA3932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備註</w:t>
            </w:r>
          </w:p>
        </w:tc>
      </w:tr>
      <w:tr w:rsidR="00373283" w:rsidRPr="00EF7B7E" w14:paraId="70BBE082" w14:textId="77777777" w:rsidTr="00ED39C9">
        <w:trPr>
          <w:trHeight w:val="567"/>
        </w:trPr>
        <w:tc>
          <w:tcPr>
            <w:tcW w:w="723" w:type="dxa"/>
          </w:tcPr>
          <w:p w14:paraId="5769BDFA" w14:textId="77777777" w:rsidR="00373283" w:rsidRPr="00EF7B7E" w:rsidRDefault="00373283" w:rsidP="00ED39C9">
            <w:pPr>
              <w:jc w:val="center"/>
              <w:rPr>
                <w:rFonts w:ascii="標楷體" w:hAnsi="標楷體"/>
                <w:color w:val="000000" w:themeColor="text1"/>
              </w:rPr>
            </w:pPr>
          </w:p>
        </w:tc>
        <w:tc>
          <w:tcPr>
            <w:tcW w:w="1732" w:type="dxa"/>
          </w:tcPr>
          <w:p w14:paraId="0EAA13BD" w14:textId="77777777" w:rsidR="00373283" w:rsidRPr="00EF7B7E" w:rsidRDefault="00373283" w:rsidP="00ED39C9">
            <w:pPr>
              <w:jc w:val="center"/>
              <w:rPr>
                <w:rFonts w:ascii="標楷體" w:hAnsi="標楷體"/>
                <w:color w:val="000000" w:themeColor="text1"/>
              </w:rPr>
            </w:pPr>
          </w:p>
        </w:tc>
        <w:tc>
          <w:tcPr>
            <w:tcW w:w="1732" w:type="dxa"/>
          </w:tcPr>
          <w:p w14:paraId="2DC3ED10" w14:textId="77777777" w:rsidR="00373283" w:rsidRPr="00EF7B7E" w:rsidRDefault="00373283" w:rsidP="00ED39C9">
            <w:pPr>
              <w:jc w:val="center"/>
              <w:rPr>
                <w:rFonts w:ascii="標楷體" w:hAnsi="標楷體"/>
                <w:color w:val="000000" w:themeColor="text1"/>
              </w:rPr>
            </w:pPr>
          </w:p>
        </w:tc>
        <w:tc>
          <w:tcPr>
            <w:tcW w:w="1162" w:type="dxa"/>
          </w:tcPr>
          <w:p w14:paraId="506A4984" w14:textId="77777777" w:rsidR="00373283" w:rsidRPr="00EF7B7E" w:rsidRDefault="00373283" w:rsidP="00ED39C9">
            <w:pPr>
              <w:jc w:val="center"/>
              <w:rPr>
                <w:rFonts w:ascii="標楷體" w:hAnsi="標楷體"/>
                <w:color w:val="000000" w:themeColor="text1"/>
              </w:rPr>
            </w:pPr>
          </w:p>
        </w:tc>
        <w:tc>
          <w:tcPr>
            <w:tcW w:w="1200" w:type="dxa"/>
          </w:tcPr>
          <w:p w14:paraId="18932A77" w14:textId="77777777" w:rsidR="00373283" w:rsidRPr="00EF7B7E" w:rsidRDefault="00373283" w:rsidP="00ED39C9">
            <w:pPr>
              <w:jc w:val="center"/>
              <w:rPr>
                <w:rFonts w:ascii="標楷體" w:hAnsi="標楷體"/>
                <w:color w:val="000000" w:themeColor="text1"/>
              </w:rPr>
            </w:pPr>
          </w:p>
        </w:tc>
        <w:tc>
          <w:tcPr>
            <w:tcW w:w="1259" w:type="dxa"/>
          </w:tcPr>
          <w:p w14:paraId="60D0E514" w14:textId="77777777" w:rsidR="00373283" w:rsidRPr="00EF7B7E" w:rsidRDefault="00373283" w:rsidP="00ED39C9">
            <w:pPr>
              <w:jc w:val="center"/>
              <w:rPr>
                <w:rFonts w:ascii="標楷體" w:hAnsi="標楷體"/>
                <w:color w:val="000000" w:themeColor="text1"/>
              </w:rPr>
            </w:pPr>
          </w:p>
        </w:tc>
        <w:tc>
          <w:tcPr>
            <w:tcW w:w="1209" w:type="dxa"/>
          </w:tcPr>
          <w:p w14:paraId="48F125E7" w14:textId="77777777" w:rsidR="00373283" w:rsidRPr="00EF7B7E" w:rsidRDefault="00373283" w:rsidP="00ED39C9">
            <w:pPr>
              <w:jc w:val="center"/>
              <w:rPr>
                <w:rFonts w:ascii="標楷體" w:hAnsi="標楷體"/>
                <w:color w:val="000000" w:themeColor="text1"/>
              </w:rPr>
            </w:pPr>
          </w:p>
        </w:tc>
        <w:tc>
          <w:tcPr>
            <w:tcW w:w="1200" w:type="dxa"/>
          </w:tcPr>
          <w:p w14:paraId="6647EF80" w14:textId="77777777" w:rsidR="00373283" w:rsidRPr="00EF7B7E" w:rsidRDefault="00373283" w:rsidP="00ED39C9">
            <w:pPr>
              <w:jc w:val="center"/>
              <w:rPr>
                <w:rFonts w:ascii="標楷體" w:hAnsi="標楷體"/>
                <w:color w:val="000000" w:themeColor="text1"/>
              </w:rPr>
            </w:pPr>
          </w:p>
        </w:tc>
      </w:tr>
      <w:tr w:rsidR="00373283" w:rsidRPr="00EF7B7E" w14:paraId="0173A00B" w14:textId="77777777" w:rsidTr="00ED39C9">
        <w:trPr>
          <w:trHeight w:val="567"/>
        </w:trPr>
        <w:tc>
          <w:tcPr>
            <w:tcW w:w="723" w:type="dxa"/>
          </w:tcPr>
          <w:p w14:paraId="72A0C15A" w14:textId="77777777" w:rsidR="00373283" w:rsidRPr="00EF7B7E" w:rsidRDefault="00373283" w:rsidP="00ED39C9">
            <w:pPr>
              <w:jc w:val="center"/>
              <w:rPr>
                <w:rFonts w:ascii="標楷體" w:hAnsi="標楷體"/>
                <w:color w:val="000000" w:themeColor="text1"/>
              </w:rPr>
            </w:pPr>
          </w:p>
        </w:tc>
        <w:tc>
          <w:tcPr>
            <w:tcW w:w="1732" w:type="dxa"/>
          </w:tcPr>
          <w:p w14:paraId="1C2689B7" w14:textId="77777777" w:rsidR="00373283" w:rsidRPr="00EF7B7E" w:rsidRDefault="00373283" w:rsidP="00ED39C9">
            <w:pPr>
              <w:jc w:val="center"/>
              <w:rPr>
                <w:rFonts w:ascii="標楷體" w:hAnsi="標楷體"/>
                <w:color w:val="000000" w:themeColor="text1"/>
              </w:rPr>
            </w:pPr>
          </w:p>
        </w:tc>
        <w:tc>
          <w:tcPr>
            <w:tcW w:w="1732" w:type="dxa"/>
          </w:tcPr>
          <w:p w14:paraId="0D7DFA3D" w14:textId="77777777" w:rsidR="00373283" w:rsidRPr="00EF7B7E" w:rsidRDefault="00373283" w:rsidP="00ED39C9">
            <w:pPr>
              <w:jc w:val="center"/>
              <w:rPr>
                <w:rFonts w:ascii="標楷體" w:hAnsi="標楷體"/>
                <w:color w:val="000000" w:themeColor="text1"/>
              </w:rPr>
            </w:pPr>
          </w:p>
        </w:tc>
        <w:tc>
          <w:tcPr>
            <w:tcW w:w="1162" w:type="dxa"/>
          </w:tcPr>
          <w:p w14:paraId="34F5B7F3" w14:textId="77777777" w:rsidR="00373283" w:rsidRPr="00EF7B7E" w:rsidRDefault="00373283" w:rsidP="00ED39C9">
            <w:pPr>
              <w:jc w:val="center"/>
              <w:rPr>
                <w:rFonts w:ascii="標楷體" w:hAnsi="標楷體"/>
                <w:color w:val="000000" w:themeColor="text1"/>
              </w:rPr>
            </w:pPr>
          </w:p>
        </w:tc>
        <w:tc>
          <w:tcPr>
            <w:tcW w:w="1200" w:type="dxa"/>
          </w:tcPr>
          <w:p w14:paraId="519EAB2F" w14:textId="77777777" w:rsidR="00373283" w:rsidRPr="00EF7B7E" w:rsidRDefault="00373283" w:rsidP="00ED39C9">
            <w:pPr>
              <w:jc w:val="center"/>
              <w:rPr>
                <w:rFonts w:ascii="標楷體" w:hAnsi="標楷體"/>
                <w:color w:val="000000" w:themeColor="text1"/>
              </w:rPr>
            </w:pPr>
          </w:p>
        </w:tc>
        <w:tc>
          <w:tcPr>
            <w:tcW w:w="1259" w:type="dxa"/>
          </w:tcPr>
          <w:p w14:paraId="4F1A15F8" w14:textId="77777777" w:rsidR="00373283" w:rsidRPr="00EF7B7E" w:rsidRDefault="00373283" w:rsidP="00ED39C9">
            <w:pPr>
              <w:jc w:val="center"/>
              <w:rPr>
                <w:rFonts w:ascii="標楷體" w:hAnsi="標楷體"/>
                <w:color w:val="000000" w:themeColor="text1"/>
              </w:rPr>
            </w:pPr>
          </w:p>
        </w:tc>
        <w:tc>
          <w:tcPr>
            <w:tcW w:w="1209" w:type="dxa"/>
          </w:tcPr>
          <w:p w14:paraId="36C9BA83" w14:textId="77777777" w:rsidR="00373283" w:rsidRPr="00EF7B7E" w:rsidRDefault="00373283" w:rsidP="00ED39C9">
            <w:pPr>
              <w:jc w:val="center"/>
              <w:rPr>
                <w:rFonts w:ascii="標楷體" w:hAnsi="標楷體"/>
                <w:color w:val="000000" w:themeColor="text1"/>
              </w:rPr>
            </w:pPr>
          </w:p>
        </w:tc>
        <w:tc>
          <w:tcPr>
            <w:tcW w:w="1200" w:type="dxa"/>
          </w:tcPr>
          <w:p w14:paraId="7405113F" w14:textId="77777777" w:rsidR="00373283" w:rsidRPr="00EF7B7E" w:rsidRDefault="00373283" w:rsidP="00ED39C9">
            <w:pPr>
              <w:jc w:val="center"/>
              <w:rPr>
                <w:rFonts w:ascii="標楷體" w:hAnsi="標楷體"/>
                <w:color w:val="000000" w:themeColor="text1"/>
              </w:rPr>
            </w:pPr>
          </w:p>
        </w:tc>
      </w:tr>
      <w:tr w:rsidR="00373283" w:rsidRPr="00EF7B7E" w14:paraId="57620FEB" w14:textId="77777777" w:rsidTr="00ED39C9">
        <w:trPr>
          <w:trHeight w:val="567"/>
        </w:trPr>
        <w:tc>
          <w:tcPr>
            <w:tcW w:w="723" w:type="dxa"/>
          </w:tcPr>
          <w:p w14:paraId="4BCF66BD" w14:textId="77777777" w:rsidR="00373283" w:rsidRPr="00EF7B7E" w:rsidRDefault="00373283" w:rsidP="00ED39C9">
            <w:pPr>
              <w:jc w:val="center"/>
              <w:rPr>
                <w:rFonts w:ascii="標楷體" w:hAnsi="標楷體"/>
                <w:color w:val="000000" w:themeColor="text1"/>
              </w:rPr>
            </w:pPr>
          </w:p>
        </w:tc>
        <w:tc>
          <w:tcPr>
            <w:tcW w:w="1732" w:type="dxa"/>
          </w:tcPr>
          <w:p w14:paraId="6EA548F5" w14:textId="77777777" w:rsidR="00373283" w:rsidRPr="00EF7B7E" w:rsidRDefault="00373283" w:rsidP="00ED39C9">
            <w:pPr>
              <w:jc w:val="center"/>
              <w:rPr>
                <w:rFonts w:ascii="標楷體" w:hAnsi="標楷體"/>
                <w:color w:val="000000" w:themeColor="text1"/>
              </w:rPr>
            </w:pPr>
          </w:p>
        </w:tc>
        <w:tc>
          <w:tcPr>
            <w:tcW w:w="1732" w:type="dxa"/>
          </w:tcPr>
          <w:p w14:paraId="55ECE4AD" w14:textId="77777777" w:rsidR="00373283" w:rsidRPr="00EF7B7E" w:rsidRDefault="00373283" w:rsidP="00ED39C9">
            <w:pPr>
              <w:jc w:val="center"/>
              <w:rPr>
                <w:rFonts w:ascii="標楷體" w:hAnsi="標楷體"/>
                <w:color w:val="000000" w:themeColor="text1"/>
              </w:rPr>
            </w:pPr>
          </w:p>
        </w:tc>
        <w:tc>
          <w:tcPr>
            <w:tcW w:w="1162" w:type="dxa"/>
          </w:tcPr>
          <w:p w14:paraId="7C0D9C7B" w14:textId="77777777" w:rsidR="00373283" w:rsidRPr="00EF7B7E" w:rsidRDefault="00373283" w:rsidP="00ED39C9">
            <w:pPr>
              <w:jc w:val="center"/>
              <w:rPr>
                <w:rFonts w:ascii="標楷體" w:hAnsi="標楷體"/>
                <w:color w:val="000000" w:themeColor="text1"/>
              </w:rPr>
            </w:pPr>
          </w:p>
        </w:tc>
        <w:tc>
          <w:tcPr>
            <w:tcW w:w="1200" w:type="dxa"/>
          </w:tcPr>
          <w:p w14:paraId="31392082" w14:textId="77777777" w:rsidR="00373283" w:rsidRPr="00EF7B7E" w:rsidRDefault="00373283" w:rsidP="00ED39C9">
            <w:pPr>
              <w:jc w:val="center"/>
              <w:rPr>
                <w:rFonts w:ascii="標楷體" w:hAnsi="標楷體"/>
                <w:color w:val="000000" w:themeColor="text1"/>
              </w:rPr>
            </w:pPr>
          </w:p>
        </w:tc>
        <w:tc>
          <w:tcPr>
            <w:tcW w:w="1259" w:type="dxa"/>
          </w:tcPr>
          <w:p w14:paraId="77A0DE96" w14:textId="77777777" w:rsidR="00373283" w:rsidRPr="00EF7B7E" w:rsidRDefault="00373283" w:rsidP="00ED39C9">
            <w:pPr>
              <w:jc w:val="center"/>
              <w:rPr>
                <w:rFonts w:ascii="標楷體" w:hAnsi="標楷體"/>
                <w:color w:val="000000" w:themeColor="text1"/>
              </w:rPr>
            </w:pPr>
          </w:p>
        </w:tc>
        <w:tc>
          <w:tcPr>
            <w:tcW w:w="1209" w:type="dxa"/>
          </w:tcPr>
          <w:p w14:paraId="718805A5" w14:textId="77777777" w:rsidR="00373283" w:rsidRPr="00EF7B7E" w:rsidRDefault="00373283" w:rsidP="00ED39C9">
            <w:pPr>
              <w:jc w:val="center"/>
              <w:rPr>
                <w:rFonts w:ascii="標楷體" w:hAnsi="標楷體"/>
                <w:color w:val="000000" w:themeColor="text1"/>
              </w:rPr>
            </w:pPr>
          </w:p>
        </w:tc>
        <w:tc>
          <w:tcPr>
            <w:tcW w:w="1200" w:type="dxa"/>
          </w:tcPr>
          <w:p w14:paraId="0A4D6D2D" w14:textId="77777777" w:rsidR="00373283" w:rsidRPr="00EF7B7E" w:rsidRDefault="00373283" w:rsidP="00ED39C9">
            <w:pPr>
              <w:jc w:val="center"/>
              <w:rPr>
                <w:rFonts w:ascii="標楷體" w:hAnsi="標楷體"/>
                <w:color w:val="000000" w:themeColor="text1"/>
              </w:rPr>
            </w:pPr>
          </w:p>
        </w:tc>
      </w:tr>
      <w:tr w:rsidR="00373283" w:rsidRPr="00EF7B7E" w14:paraId="14649FED" w14:textId="77777777" w:rsidTr="00ED39C9">
        <w:trPr>
          <w:trHeight w:val="567"/>
        </w:trPr>
        <w:tc>
          <w:tcPr>
            <w:tcW w:w="723" w:type="dxa"/>
          </w:tcPr>
          <w:p w14:paraId="68098987" w14:textId="77777777" w:rsidR="00373283" w:rsidRPr="00EF7B7E" w:rsidRDefault="00373283" w:rsidP="00ED39C9">
            <w:pPr>
              <w:jc w:val="center"/>
              <w:rPr>
                <w:rFonts w:ascii="標楷體" w:hAnsi="標楷體"/>
                <w:color w:val="000000" w:themeColor="text1"/>
              </w:rPr>
            </w:pPr>
          </w:p>
        </w:tc>
        <w:tc>
          <w:tcPr>
            <w:tcW w:w="1732" w:type="dxa"/>
          </w:tcPr>
          <w:p w14:paraId="50EDF41B" w14:textId="77777777" w:rsidR="00373283" w:rsidRPr="00EF7B7E" w:rsidRDefault="00373283" w:rsidP="00ED39C9">
            <w:pPr>
              <w:jc w:val="center"/>
              <w:rPr>
                <w:rFonts w:ascii="標楷體" w:hAnsi="標楷體"/>
                <w:color w:val="000000" w:themeColor="text1"/>
              </w:rPr>
            </w:pPr>
          </w:p>
        </w:tc>
        <w:tc>
          <w:tcPr>
            <w:tcW w:w="1732" w:type="dxa"/>
          </w:tcPr>
          <w:p w14:paraId="53BA9782" w14:textId="77777777" w:rsidR="00373283" w:rsidRPr="00EF7B7E" w:rsidRDefault="00373283" w:rsidP="00ED39C9">
            <w:pPr>
              <w:jc w:val="center"/>
              <w:rPr>
                <w:rFonts w:ascii="標楷體" w:hAnsi="標楷體"/>
                <w:color w:val="000000" w:themeColor="text1"/>
              </w:rPr>
            </w:pPr>
          </w:p>
        </w:tc>
        <w:tc>
          <w:tcPr>
            <w:tcW w:w="1162" w:type="dxa"/>
          </w:tcPr>
          <w:p w14:paraId="38533F0D" w14:textId="77777777" w:rsidR="00373283" w:rsidRPr="00EF7B7E" w:rsidRDefault="00373283" w:rsidP="00ED39C9">
            <w:pPr>
              <w:jc w:val="center"/>
              <w:rPr>
                <w:rFonts w:ascii="標楷體" w:hAnsi="標楷體"/>
                <w:color w:val="000000" w:themeColor="text1"/>
              </w:rPr>
            </w:pPr>
          </w:p>
        </w:tc>
        <w:tc>
          <w:tcPr>
            <w:tcW w:w="1200" w:type="dxa"/>
          </w:tcPr>
          <w:p w14:paraId="6CA6B3FB" w14:textId="77777777" w:rsidR="00373283" w:rsidRPr="00EF7B7E" w:rsidRDefault="00373283" w:rsidP="00ED39C9">
            <w:pPr>
              <w:jc w:val="center"/>
              <w:rPr>
                <w:rFonts w:ascii="標楷體" w:hAnsi="標楷體"/>
                <w:color w:val="000000" w:themeColor="text1"/>
              </w:rPr>
            </w:pPr>
          </w:p>
        </w:tc>
        <w:tc>
          <w:tcPr>
            <w:tcW w:w="1259" w:type="dxa"/>
          </w:tcPr>
          <w:p w14:paraId="5253915A" w14:textId="77777777" w:rsidR="00373283" w:rsidRPr="00EF7B7E" w:rsidRDefault="00373283" w:rsidP="00ED39C9">
            <w:pPr>
              <w:jc w:val="center"/>
              <w:rPr>
                <w:rFonts w:ascii="標楷體" w:hAnsi="標楷體"/>
                <w:color w:val="000000" w:themeColor="text1"/>
              </w:rPr>
            </w:pPr>
          </w:p>
        </w:tc>
        <w:tc>
          <w:tcPr>
            <w:tcW w:w="1209" w:type="dxa"/>
          </w:tcPr>
          <w:p w14:paraId="6AFC1C8F" w14:textId="77777777" w:rsidR="00373283" w:rsidRPr="00EF7B7E" w:rsidRDefault="00373283" w:rsidP="00ED39C9">
            <w:pPr>
              <w:jc w:val="center"/>
              <w:rPr>
                <w:rFonts w:ascii="標楷體" w:hAnsi="標楷體"/>
                <w:color w:val="000000" w:themeColor="text1"/>
              </w:rPr>
            </w:pPr>
          </w:p>
        </w:tc>
        <w:tc>
          <w:tcPr>
            <w:tcW w:w="1200" w:type="dxa"/>
          </w:tcPr>
          <w:p w14:paraId="64E0853F" w14:textId="77777777" w:rsidR="00373283" w:rsidRPr="00EF7B7E" w:rsidRDefault="00373283" w:rsidP="00ED39C9">
            <w:pPr>
              <w:jc w:val="center"/>
              <w:rPr>
                <w:rFonts w:ascii="標楷體" w:hAnsi="標楷體"/>
                <w:color w:val="000000" w:themeColor="text1"/>
              </w:rPr>
            </w:pPr>
          </w:p>
        </w:tc>
      </w:tr>
      <w:tr w:rsidR="00373283" w:rsidRPr="00EF7B7E" w14:paraId="0AF1E33E" w14:textId="77777777" w:rsidTr="00ED39C9">
        <w:trPr>
          <w:trHeight w:val="567"/>
        </w:trPr>
        <w:tc>
          <w:tcPr>
            <w:tcW w:w="723" w:type="dxa"/>
          </w:tcPr>
          <w:p w14:paraId="7357F8FF" w14:textId="77777777" w:rsidR="00373283" w:rsidRPr="00EF7B7E" w:rsidRDefault="00373283" w:rsidP="00ED39C9">
            <w:pPr>
              <w:jc w:val="center"/>
              <w:rPr>
                <w:rFonts w:ascii="標楷體" w:hAnsi="標楷體"/>
                <w:color w:val="000000" w:themeColor="text1"/>
              </w:rPr>
            </w:pPr>
          </w:p>
        </w:tc>
        <w:tc>
          <w:tcPr>
            <w:tcW w:w="1732" w:type="dxa"/>
          </w:tcPr>
          <w:p w14:paraId="10F84DCB" w14:textId="77777777" w:rsidR="00373283" w:rsidRPr="00EF7B7E" w:rsidRDefault="00373283" w:rsidP="00ED39C9">
            <w:pPr>
              <w:jc w:val="center"/>
              <w:rPr>
                <w:rFonts w:ascii="標楷體" w:hAnsi="標楷體"/>
                <w:color w:val="000000" w:themeColor="text1"/>
              </w:rPr>
            </w:pPr>
          </w:p>
        </w:tc>
        <w:tc>
          <w:tcPr>
            <w:tcW w:w="1732" w:type="dxa"/>
          </w:tcPr>
          <w:p w14:paraId="20CD21AA" w14:textId="77777777" w:rsidR="00373283" w:rsidRPr="00EF7B7E" w:rsidRDefault="00373283" w:rsidP="00ED39C9">
            <w:pPr>
              <w:jc w:val="center"/>
              <w:rPr>
                <w:rFonts w:ascii="標楷體" w:hAnsi="標楷體"/>
                <w:color w:val="000000" w:themeColor="text1"/>
              </w:rPr>
            </w:pPr>
          </w:p>
        </w:tc>
        <w:tc>
          <w:tcPr>
            <w:tcW w:w="1162" w:type="dxa"/>
          </w:tcPr>
          <w:p w14:paraId="78914415" w14:textId="77777777" w:rsidR="00373283" w:rsidRPr="00EF7B7E" w:rsidRDefault="00373283" w:rsidP="00ED39C9">
            <w:pPr>
              <w:jc w:val="center"/>
              <w:rPr>
                <w:rFonts w:ascii="標楷體" w:hAnsi="標楷體"/>
                <w:color w:val="000000" w:themeColor="text1"/>
              </w:rPr>
            </w:pPr>
          </w:p>
        </w:tc>
        <w:tc>
          <w:tcPr>
            <w:tcW w:w="1200" w:type="dxa"/>
          </w:tcPr>
          <w:p w14:paraId="77EDC4D9" w14:textId="77777777" w:rsidR="00373283" w:rsidRPr="00EF7B7E" w:rsidRDefault="00373283" w:rsidP="00ED39C9">
            <w:pPr>
              <w:jc w:val="center"/>
              <w:rPr>
                <w:rFonts w:ascii="標楷體" w:hAnsi="標楷體"/>
                <w:color w:val="000000" w:themeColor="text1"/>
              </w:rPr>
            </w:pPr>
          </w:p>
        </w:tc>
        <w:tc>
          <w:tcPr>
            <w:tcW w:w="1259" w:type="dxa"/>
          </w:tcPr>
          <w:p w14:paraId="77A5B655" w14:textId="77777777" w:rsidR="00373283" w:rsidRPr="00EF7B7E" w:rsidRDefault="00373283" w:rsidP="00ED39C9">
            <w:pPr>
              <w:jc w:val="center"/>
              <w:rPr>
                <w:rFonts w:ascii="標楷體" w:hAnsi="標楷體"/>
                <w:color w:val="000000" w:themeColor="text1"/>
              </w:rPr>
            </w:pPr>
          </w:p>
        </w:tc>
        <w:tc>
          <w:tcPr>
            <w:tcW w:w="1209" w:type="dxa"/>
          </w:tcPr>
          <w:p w14:paraId="2B50E4AC" w14:textId="77777777" w:rsidR="00373283" w:rsidRPr="00EF7B7E" w:rsidRDefault="00373283" w:rsidP="00ED39C9">
            <w:pPr>
              <w:jc w:val="center"/>
              <w:rPr>
                <w:rFonts w:ascii="標楷體" w:hAnsi="標楷體"/>
                <w:color w:val="000000" w:themeColor="text1"/>
              </w:rPr>
            </w:pPr>
          </w:p>
        </w:tc>
        <w:tc>
          <w:tcPr>
            <w:tcW w:w="1200" w:type="dxa"/>
          </w:tcPr>
          <w:p w14:paraId="596175D2" w14:textId="77777777" w:rsidR="00373283" w:rsidRPr="00EF7B7E" w:rsidRDefault="00373283" w:rsidP="00ED39C9">
            <w:pPr>
              <w:jc w:val="center"/>
              <w:rPr>
                <w:rFonts w:ascii="標楷體" w:hAnsi="標楷體"/>
                <w:color w:val="000000" w:themeColor="text1"/>
              </w:rPr>
            </w:pPr>
          </w:p>
        </w:tc>
      </w:tr>
      <w:tr w:rsidR="00373283" w:rsidRPr="00EF7B7E" w14:paraId="009E0E36" w14:textId="77777777" w:rsidTr="00ED39C9">
        <w:trPr>
          <w:trHeight w:val="567"/>
        </w:trPr>
        <w:tc>
          <w:tcPr>
            <w:tcW w:w="723" w:type="dxa"/>
          </w:tcPr>
          <w:p w14:paraId="7CA76EDA" w14:textId="77777777" w:rsidR="00373283" w:rsidRPr="00EF7B7E" w:rsidRDefault="00373283" w:rsidP="00ED39C9">
            <w:pPr>
              <w:jc w:val="center"/>
              <w:rPr>
                <w:rFonts w:ascii="標楷體" w:hAnsi="標楷體"/>
                <w:color w:val="000000" w:themeColor="text1"/>
              </w:rPr>
            </w:pPr>
          </w:p>
        </w:tc>
        <w:tc>
          <w:tcPr>
            <w:tcW w:w="1732" w:type="dxa"/>
          </w:tcPr>
          <w:p w14:paraId="3E549D47" w14:textId="77777777" w:rsidR="00373283" w:rsidRPr="00EF7B7E" w:rsidRDefault="00373283" w:rsidP="00ED39C9">
            <w:pPr>
              <w:jc w:val="center"/>
              <w:rPr>
                <w:rFonts w:ascii="標楷體" w:hAnsi="標楷體"/>
                <w:color w:val="000000" w:themeColor="text1"/>
              </w:rPr>
            </w:pPr>
          </w:p>
        </w:tc>
        <w:tc>
          <w:tcPr>
            <w:tcW w:w="1732" w:type="dxa"/>
          </w:tcPr>
          <w:p w14:paraId="4F227ED7" w14:textId="77777777" w:rsidR="00373283" w:rsidRPr="00EF7B7E" w:rsidRDefault="00373283" w:rsidP="00ED39C9">
            <w:pPr>
              <w:jc w:val="center"/>
              <w:rPr>
                <w:rFonts w:ascii="標楷體" w:hAnsi="標楷體"/>
                <w:color w:val="000000" w:themeColor="text1"/>
              </w:rPr>
            </w:pPr>
          </w:p>
        </w:tc>
        <w:tc>
          <w:tcPr>
            <w:tcW w:w="1162" w:type="dxa"/>
          </w:tcPr>
          <w:p w14:paraId="7968D3F8" w14:textId="77777777" w:rsidR="00373283" w:rsidRPr="00EF7B7E" w:rsidRDefault="00373283" w:rsidP="00ED39C9">
            <w:pPr>
              <w:jc w:val="center"/>
              <w:rPr>
                <w:rFonts w:ascii="標楷體" w:hAnsi="標楷體"/>
                <w:color w:val="000000" w:themeColor="text1"/>
              </w:rPr>
            </w:pPr>
          </w:p>
        </w:tc>
        <w:tc>
          <w:tcPr>
            <w:tcW w:w="1200" w:type="dxa"/>
          </w:tcPr>
          <w:p w14:paraId="4598D771" w14:textId="77777777" w:rsidR="00373283" w:rsidRPr="00EF7B7E" w:rsidRDefault="00373283" w:rsidP="00ED39C9">
            <w:pPr>
              <w:jc w:val="center"/>
              <w:rPr>
                <w:rFonts w:ascii="標楷體" w:hAnsi="標楷體"/>
                <w:color w:val="000000" w:themeColor="text1"/>
              </w:rPr>
            </w:pPr>
          </w:p>
        </w:tc>
        <w:tc>
          <w:tcPr>
            <w:tcW w:w="1259" w:type="dxa"/>
          </w:tcPr>
          <w:p w14:paraId="138DD7C1" w14:textId="77777777" w:rsidR="00373283" w:rsidRPr="00EF7B7E" w:rsidRDefault="00373283" w:rsidP="00ED39C9">
            <w:pPr>
              <w:jc w:val="center"/>
              <w:rPr>
                <w:rFonts w:ascii="標楷體" w:hAnsi="標楷體"/>
                <w:color w:val="000000" w:themeColor="text1"/>
              </w:rPr>
            </w:pPr>
          </w:p>
        </w:tc>
        <w:tc>
          <w:tcPr>
            <w:tcW w:w="1209" w:type="dxa"/>
          </w:tcPr>
          <w:p w14:paraId="439AC873" w14:textId="77777777" w:rsidR="00373283" w:rsidRPr="00EF7B7E" w:rsidRDefault="00373283" w:rsidP="00ED39C9">
            <w:pPr>
              <w:jc w:val="center"/>
              <w:rPr>
                <w:rFonts w:ascii="標楷體" w:hAnsi="標楷體"/>
                <w:color w:val="000000" w:themeColor="text1"/>
              </w:rPr>
            </w:pPr>
          </w:p>
        </w:tc>
        <w:tc>
          <w:tcPr>
            <w:tcW w:w="1200" w:type="dxa"/>
          </w:tcPr>
          <w:p w14:paraId="2408CC9B" w14:textId="77777777" w:rsidR="00373283" w:rsidRPr="00EF7B7E" w:rsidRDefault="00373283" w:rsidP="00ED39C9">
            <w:pPr>
              <w:jc w:val="center"/>
              <w:rPr>
                <w:rFonts w:ascii="標楷體" w:hAnsi="標楷體"/>
                <w:color w:val="000000" w:themeColor="text1"/>
              </w:rPr>
            </w:pPr>
          </w:p>
        </w:tc>
      </w:tr>
    </w:tbl>
    <w:p w14:paraId="4A93CE10" w14:textId="77777777" w:rsidR="00373283" w:rsidRPr="00EF7B7E" w:rsidRDefault="00373283" w:rsidP="00373283">
      <w:pPr>
        <w:jc w:val="center"/>
        <w:rPr>
          <w:rFonts w:ascii="標楷體" w:hAnsi="標楷體"/>
          <w:color w:val="000000" w:themeColor="text1"/>
        </w:rPr>
      </w:pPr>
    </w:p>
    <w:p w14:paraId="2355083E" w14:textId="77777777" w:rsidR="00373283" w:rsidRPr="00EF7B7E" w:rsidRDefault="00373283" w:rsidP="00373283">
      <w:pPr>
        <w:jc w:val="both"/>
        <w:rPr>
          <w:rFonts w:ascii="標楷體" w:hAnsi="標楷體"/>
          <w:color w:val="000000" w:themeColor="text1"/>
        </w:rPr>
      </w:pPr>
      <w:r w:rsidRPr="00EF7B7E">
        <w:rPr>
          <w:rFonts w:ascii="標楷體" w:hAnsi="標楷體" w:hint="eastAsia"/>
          <w:color w:val="000000" w:themeColor="text1"/>
        </w:rPr>
        <w:t>註1：臺北e大線上數位課程(請選擇衛生單位開設餐飲衛生相關課程)</w:t>
      </w:r>
    </w:p>
    <w:p w14:paraId="1029FBF5" w14:textId="77777777" w:rsidR="00373283" w:rsidRPr="00EF7B7E" w:rsidRDefault="00373283" w:rsidP="00373283">
      <w:pPr>
        <w:jc w:val="both"/>
        <w:rPr>
          <w:rFonts w:ascii="標楷體" w:hAnsi="標楷體"/>
          <w:color w:val="000000" w:themeColor="text1"/>
        </w:rPr>
      </w:pPr>
      <w:r w:rsidRPr="00EF7B7E">
        <w:rPr>
          <w:rFonts w:ascii="標楷體" w:hAnsi="標楷體" w:hint="eastAsia"/>
          <w:color w:val="000000" w:themeColor="text1"/>
        </w:rPr>
        <w:t>註2：學校午餐廚勤人員廚勤人員e化培力課程系統</w:t>
      </w:r>
    </w:p>
    <w:p w14:paraId="35B399C8" w14:textId="77777777" w:rsidR="00373283" w:rsidRPr="00EF7B7E" w:rsidRDefault="00373283" w:rsidP="00373283">
      <w:pPr>
        <w:jc w:val="both"/>
        <w:rPr>
          <w:rFonts w:ascii="標楷體" w:hAnsi="標楷體"/>
          <w:color w:val="000000" w:themeColor="text1"/>
        </w:rPr>
      </w:pPr>
      <w:r w:rsidRPr="00EF7B7E">
        <w:rPr>
          <w:rFonts w:ascii="標楷體" w:hAnsi="標楷體" w:hint="eastAsia"/>
          <w:color w:val="000000" w:themeColor="text1"/>
        </w:rPr>
        <w:t>註3：教育局、衛生局寒暑假衛生講習</w:t>
      </w:r>
    </w:p>
    <w:p w14:paraId="461F54D7" w14:textId="77777777" w:rsidR="00373283" w:rsidRPr="00EF7B7E" w:rsidRDefault="00373283" w:rsidP="00373283">
      <w:pPr>
        <w:jc w:val="both"/>
        <w:rPr>
          <w:rFonts w:ascii="標楷體" w:hAnsi="標楷體"/>
          <w:color w:val="000000" w:themeColor="text1"/>
        </w:rPr>
      </w:pPr>
      <w:r w:rsidRPr="00EF7B7E">
        <w:rPr>
          <w:rFonts w:ascii="標楷體" w:hAnsi="標楷體" w:hint="eastAsia"/>
          <w:color w:val="000000" w:themeColor="text1"/>
        </w:rPr>
        <w:t>註4：其他自費課程</w:t>
      </w:r>
    </w:p>
    <w:p w14:paraId="3B068503" w14:textId="77777777" w:rsidR="00373283" w:rsidRPr="00EF7B7E" w:rsidRDefault="00373283" w:rsidP="00373283">
      <w:pPr>
        <w:jc w:val="both"/>
        <w:rPr>
          <w:rFonts w:ascii="標楷體" w:hAnsi="標楷體"/>
          <w:color w:val="000000" w:themeColor="text1"/>
        </w:rPr>
      </w:pPr>
    </w:p>
    <w:p w14:paraId="042993D1"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4A187697" w14:textId="77777777" w:rsidR="00373283" w:rsidRPr="00EF7B7E" w:rsidRDefault="00373283" w:rsidP="00747415">
      <w:pPr>
        <w:pStyle w:val="3"/>
        <w:rPr>
          <w:color w:val="000000" w:themeColor="text1"/>
        </w:rPr>
      </w:pPr>
      <w:bookmarkStart w:id="58" w:name="_新北市學校廚房午餐監廚紀錄表"/>
      <w:bookmarkStart w:id="59" w:name="_Toc143271484"/>
      <w:bookmarkEnd w:id="58"/>
      <w:r w:rsidRPr="00EF7B7E">
        <w:rPr>
          <w:rFonts w:hint="eastAsia"/>
          <w:color w:val="000000" w:themeColor="text1"/>
        </w:rPr>
        <w:lastRenderedPageBreak/>
        <w:t>新北市學校廚房</w:t>
      </w:r>
      <w:r w:rsidRPr="00EF7B7E">
        <w:rPr>
          <w:color w:val="000000" w:themeColor="text1"/>
        </w:rPr>
        <w:t>午餐監廚紀錄表</w:t>
      </w:r>
      <w:bookmarkEnd w:id="59"/>
    </w:p>
    <w:p w14:paraId="278A6B81" w14:textId="77777777" w:rsidR="00373283" w:rsidRPr="00EF7B7E" w:rsidRDefault="00373283" w:rsidP="00373283">
      <w:pPr>
        <w:pStyle w:val="a4"/>
        <w:tabs>
          <w:tab w:val="left" w:pos="2977"/>
          <w:tab w:val="left" w:pos="3887"/>
          <w:tab w:val="left" w:pos="4669"/>
          <w:tab w:val="left" w:pos="6227"/>
        </w:tabs>
        <w:spacing w:before="131"/>
        <w:ind w:left="118"/>
        <w:rPr>
          <w:rFonts w:ascii="標楷體" w:eastAsia="標楷體" w:hAnsi="標楷體"/>
          <w:color w:val="000000" w:themeColor="text1"/>
          <w:lang w:eastAsia="zh-TW"/>
        </w:rPr>
      </w:pPr>
      <w:r w:rsidRPr="00EF7B7E">
        <w:rPr>
          <w:rFonts w:ascii="標楷體" w:eastAsia="標楷體" w:hAnsi="標楷體"/>
          <w:color w:val="000000" w:themeColor="text1"/>
          <w:lang w:eastAsia="zh-TW"/>
        </w:rPr>
        <w:t>日期：</w:t>
      </w:r>
      <w:r w:rsidRPr="00EF7B7E">
        <w:rPr>
          <w:rFonts w:ascii="標楷體" w:eastAsia="標楷體" w:hAnsi="標楷體" w:hint="eastAsia"/>
          <w:color w:val="000000" w:themeColor="text1"/>
          <w:lang w:eastAsia="zh-TW"/>
        </w:rPr>
        <w:t xml:space="preserve">   年   月   </w:t>
      </w:r>
      <w:r w:rsidRPr="00EF7B7E">
        <w:rPr>
          <w:rFonts w:ascii="標楷體" w:eastAsia="標楷體" w:hAnsi="標楷體"/>
          <w:color w:val="000000" w:themeColor="text1"/>
          <w:lang w:eastAsia="zh-TW"/>
        </w:rPr>
        <w:t>日</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星期</w:t>
      </w:r>
      <w:r w:rsidRPr="00EF7B7E">
        <w:rPr>
          <w:rFonts w:ascii="標楷體" w:eastAsia="標楷體" w:hAnsi="標楷體" w:hint="eastAsia"/>
          <w:color w:val="000000" w:themeColor="text1"/>
          <w:lang w:eastAsia="zh-TW"/>
        </w:rPr>
        <w:t xml:space="preserve">    )</w:t>
      </w:r>
      <w:r w:rsidRPr="00EF7B7E">
        <w:rPr>
          <w:rFonts w:ascii="標楷體" w:eastAsia="標楷體" w:hAnsi="標楷體"/>
          <w:color w:val="000000" w:themeColor="text1"/>
          <w:lang w:eastAsia="zh-TW"/>
        </w:rPr>
        <w:t>時間：8</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30~11</w:t>
      </w:r>
      <w:r w:rsidRPr="00EF7B7E">
        <w:rPr>
          <w:rFonts w:ascii="標楷體" w:eastAsia="標楷體" w:hAnsi="標楷體" w:hint="eastAsia"/>
          <w:color w:val="000000" w:themeColor="text1"/>
          <w:lang w:eastAsia="zh-TW"/>
        </w:rPr>
        <w:t>：</w:t>
      </w:r>
      <w:r w:rsidRPr="00EF7B7E">
        <w:rPr>
          <w:rFonts w:ascii="標楷體" w:eastAsia="標楷體" w:hAnsi="標楷體"/>
          <w:color w:val="000000" w:themeColor="text1"/>
          <w:lang w:eastAsia="zh-TW"/>
        </w:rPr>
        <w:t xml:space="preserve">30  </w:t>
      </w:r>
      <w:r w:rsidRPr="00EF7B7E">
        <w:rPr>
          <w:rFonts w:ascii="標楷體" w:eastAsia="標楷體" w:hAnsi="標楷體" w:hint="eastAsia"/>
          <w:color w:val="000000" w:themeColor="text1"/>
          <w:lang w:eastAsia="zh-TW"/>
        </w:rPr>
        <w:t xml:space="preserve">    </w:t>
      </w:r>
      <w:r w:rsidRPr="00EF7B7E">
        <w:rPr>
          <w:rFonts w:ascii="標楷體" w:eastAsia="標楷體" w:hAnsi="標楷體"/>
          <w:color w:val="000000" w:themeColor="text1"/>
          <w:lang w:eastAsia="zh-TW"/>
        </w:rPr>
        <w:t xml:space="preserve"> </w:t>
      </w:r>
      <w:r w:rsidRPr="00EF7B7E">
        <w:rPr>
          <w:rFonts w:ascii="標楷體" w:eastAsia="標楷體" w:hAnsi="標楷體" w:hint="eastAsia"/>
          <w:color w:val="000000" w:themeColor="text1"/>
          <w:lang w:eastAsia="zh-TW"/>
        </w:rPr>
        <w:t>監廚人員額溫：       ℃</w:t>
      </w:r>
    </w:p>
    <w:p w14:paraId="044AF5E1" w14:textId="77777777" w:rsidR="00373283" w:rsidRPr="00EF7B7E" w:rsidRDefault="00373283" w:rsidP="00373283">
      <w:pPr>
        <w:pStyle w:val="a4"/>
        <w:spacing w:line="20" w:lineRule="exact"/>
        <w:ind w:left="114"/>
        <w:rPr>
          <w:rFonts w:ascii="標楷體" w:eastAsia="標楷體" w:hAnsi="標楷體"/>
          <w:color w:val="000000" w:themeColor="text1"/>
          <w:sz w:val="2"/>
          <w:lang w:eastAsia="zh-T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gridCol w:w="928"/>
        <w:gridCol w:w="926"/>
      </w:tblGrid>
      <w:tr w:rsidR="00373283" w:rsidRPr="00EF7B7E" w14:paraId="08D26350" w14:textId="77777777" w:rsidTr="00ED39C9">
        <w:trPr>
          <w:trHeight w:val="301"/>
        </w:trPr>
        <w:tc>
          <w:tcPr>
            <w:tcW w:w="4139" w:type="pct"/>
          </w:tcPr>
          <w:p w14:paraId="4AC76D30" w14:textId="77777777" w:rsidR="00373283" w:rsidRPr="00EF7B7E" w:rsidRDefault="00373283" w:rsidP="00ED39C9">
            <w:pPr>
              <w:pStyle w:val="TableParagraph"/>
              <w:tabs>
                <w:tab w:val="left" w:pos="3033"/>
                <w:tab w:val="left" w:pos="4233"/>
                <w:tab w:val="left" w:pos="5434"/>
              </w:tabs>
              <w:spacing w:line="282" w:lineRule="exact"/>
              <w:ind w:left="1833"/>
              <w:rPr>
                <w:rFonts w:ascii="標楷體" w:eastAsia="標楷體" w:hAnsi="標楷體"/>
                <w:color w:val="000000" w:themeColor="text1"/>
                <w:sz w:val="24"/>
              </w:rPr>
            </w:pPr>
            <w:r w:rsidRPr="00EF7B7E">
              <w:rPr>
                <w:rFonts w:ascii="標楷體" w:eastAsia="標楷體" w:hAnsi="標楷體"/>
                <w:color w:val="000000" w:themeColor="text1"/>
                <w:sz w:val="24"/>
              </w:rPr>
              <w:t>檢</w:t>
            </w:r>
            <w:r w:rsidRPr="00EF7B7E">
              <w:rPr>
                <w:rFonts w:ascii="標楷體" w:eastAsia="標楷體" w:hAnsi="標楷體"/>
                <w:color w:val="000000" w:themeColor="text1"/>
                <w:sz w:val="24"/>
              </w:rPr>
              <w:tab/>
              <w:t>查</w:t>
            </w:r>
            <w:r w:rsidRPr="00EF7B7E">
              <w:rPr>
                <w:rFonts w:ascii="標楷體" w:eastAsia="標楷體" w:hAnsi="標楷體"/>
                <w:color w:val="000000" w:themeColor="text1"/>
                <w:sz w:val="24"/>
              </w:rPr>
              <w:tab/>
              <w:t>項</w:t>
            </w:r>
            <w:r w:rsidRPr="00EF7B7E">
              <w:rPr>
                <w:rFonts w:ascii="標楷體" w:eastAsia="標楷體" w:hAnsi="標楷體"/>
                <w:color w:val="000000" w:themeColor="text1"/>
                <w:sz w:val="24"/>
              </w:rPr>
              <w:tab/>
              <w:t>目</w:t>
            </w:r>
          </w:p>
        </w:tc>
        <w:tc>
          <w:tcPr>
            <w:tcW w:w="431" w:type="pct"/>
          </w:tcPr>
          <w:p w14:paraId="5FB4A9F8" w14:textId="77777777" w:rsidR="00373283" w:rsidRPr="00EF7B7E" w:rsidRDefault="00373283" w:rsidP="00ED39C9">
            <w:pPr>
              <w:pStyle w:val="TableParagraph"/>
              <w:spacing w:line="282" w:lineRule="exact"/>
              <w:ind w:left="150"/>
              <w:rPr>
                <w:rFonts w:ascii="標楷體" w:eastAsia="標楷體" w:hAnsi="標楷體"/>
                <w:color w:val="000000" w:themeColor="text1"/>
                <w:sz w:val="24"/>
              </w:rPr>
            </w:pPr>
            <w:r w:rsidRPr="00EF7B7E">
              <w:rPr>
                <w:rFonts w:ascii="標楷體" w:eastAsia="標楷體" w:hAnsi="標楷體" w:hint="eastAsia"/>
                <w:color w:val="000000" w:themeColor="text1"/>
                <w:sz w:val="24"/>
              </w:rPr>
              <w:t>符合</w:t>
            </w:r>
          </w:p>
        </w:tc>
        <w:tc>
          <w:tcPr>
            <w:tcW w:w="430" w:type="pct"/>
          </w:tcPr>
          <w:p w14:paraId="30E97FA3" w14:textId="77777777" w:rsidR="00373283" w:rsidRPr="00EF7B7E" w:rsidRDefault="00373283" w:rsidP="00ED39C9">
            <w:pPr>
              <w:pStyle w:val="TableParagraph"/>
              <w:spacing w:line="282" w:lineRule="exact"/>
              <w:ind w:left="28"/>
              <w:rPr>
                <w:rFonts w:ascii="標楷體" w:eastAsia="標楷體" w:hAnsi="標楷體"/>
                <w:color w:val="000000" w:themeColor="text1"/>
                <w:sz w:val="24"/>
              </w:rPr>
            </w:pPr>
            <w:r w:rsidRPr="00EF7B7E">
              <w:rPr>
                <w:rFonts w:ascii="標楷體" w:eastAsia="標楷體" w:hAnsi="標楷體"/>
                <w:color w:val="000000" w:themeColor="text1"/>
                <w:sz w:val="24"/>
              </w:rPr>
              <w:t>待改</w:t>
            </w:r>
            <w:r w:rsidRPr="00EF7B7E">
              <w:rPr>
                <w:rFonts w:ascii="標楷體" w:eastAsia="標楷體" w:hAnsi="標楷體" w:hint="eastAsia"/>
                <w:color w:val="000000" w:themeColor="text1"/>
                <w:sz w:val="24"/>
              </w:rPr>
              <w:t>善</w:t>
            </w:r>
          </w:p>
        </w:tc>
      </w:tr>
      <w:tr w:rsidR="00373283" w:rsidRPr="00EF7B7E" w14:paraId="40FCCEEB" w14:textId="77777777" w:rsidTr="00ED39C9">
        <w:trPr>
          <w:trHeight w:val="625"/>
        </w:trPr>
        <w:tc>
          <w:tcPr>
            <w:tcW w:w="4139" w:type="pct"/>
          </w:tcPr>
          <w:p w14:paraId="0A38B867"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服裝儀容整潔</w:t>
            </w:r>
            <w:r w:rsidRPr="00EF7B7E">
              <w:rPr>
                <w:rFonts w:ascii="標楷體" w:eastAsia="標楷體" w:hAnsi="標楷體" w:hint="eastAsia"/>
                <w:color w:val="000000" w:themeColor="text1"/>
                <w:sz w:val="24"/>
                <w:lang w:eastAsia="zh-TW"/>
              </w:rPr>
              <w:t>(工作</w:t>
            </w:r>
            <w:r w:rsidRPr="00EF7B7E">
              <w:rPr>
                <w:rFonts w:ascii="標楷體" w:eastAsia="標楷體" w:hAnsi="標楷體"/>
                <w:color w:val="000000" w:themeColor="text1"/>
                <w:sz w:val="24"/>
                <w:lang w:eastAsia="zh-TW"/>
              </w:rPr>
              <w:t>衣</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帽</w:t>
            </w:r>
            <w:r w:rsidRPr="00EF7B7E">
              <w:rPr>
                <w:rFonts w:ascii="標楷體" w:eastAsia="標楷體" w:hAnsi="標楷體" w:hint="eastAsia"/>
                <w:color w:val="000000" w:themeColor="text1"/>
                <w:sz w:val="24"/>
                <w:lang w:eastAsia="zh-TW"/>
              </w:rPr>
              <w:t>子、工作</w:t>
            </w:r>
            <w:r w:rsidRPr="00EF7B7E">
              <w:rPr>
                <w:rFonts w:ascii="標楷體" w:eastAsia="標楷體" w:hAnsi="標楷體"/>
                <w:color w:val="000000" w:themeColor="text1"/>
                <w:sz w:val="24"/>
                <w:lang w:eastAsia="zh-TW"/>
              </w:rPr>
              <w:t>鞋、口罩、</w:t>
            </w:r>
            <w:r w:rsidRPr="00EF7B7E">
              <w:rPr>
                <w:rFonts w:ascii="標楷體" w:eastAsia="標楷體" w:hAnsi="標楷體" w:hint="eastAsia"/>
                <w:color w:val="000000" w:themeColor="text1"/>
                <w:sz w:val="24"/>
                <w:lang w:eastAsia="zh-TW"/>
              </w:rPr>
              <w:t>無</w:t>
            </w:r>
            <w:r w:rsidRPr="00EF7B7E">
              <w:rPr>
                <w:rFonts w:ascii="標楷體" w:eastAsia="標楷體" w:hAnsi="標楷體"/>
                <w:color w:val="000000" w:themeColor="text1"/>
                <w:sz w:val="24"/>
                <w:lang w:eastAsia="zh-TW"/>
              </w:rPr>
              <w:t>蓄</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留指甲及配戴飾物），作業場所內</w:t>
            </w:r>
            <w:r w:rsidRPr="00EF7B7E">
              <w:rPr>
                <w:rFonts w:ascii="標楷體" w:eastAsia="標楷體" w:hAnsi="標楷體" w:hint="eastAsia"/>
                <w:color w:val="000000" w:themeColor="text1"/>
                <w:sz w:val="24"/>
                <w:lang w:eastAsia="zh-TW"/>
              </w:rPr>
              <w:t>無</w:t>
            </w:r>
            <w:r w:rsidRPr="00EF7B7E">
              <w:rPr>
                <w:rFonts w:ascii="標楷體" w:eastAsia="標楷體" w:hAnsi="標楷體"/>
                <w:color w:val="000000" w:themeColor="text1"/>
                <w:sz w:val="24"/>
                <w:lang w:eastAsia="zh-TW"/>
              </w:rPr>
              <w:t>抽</w:t>
            </w:r>
            <w:r w:rsidRPr="00EF7B7E">
              <w:rPr>
                <w:rFonts w:ascii="標楷體" w:eastAsia="標楷體" w:hAnsi="標楷體" w:hint="eastAsia"/>
                <w:color w:val="000000" w:themeColor="text1"/>
                <w:sz w:val="24"/>
                <w:lang w:eastAsia="zh-TW"/>
              </w:rPr>
              <w:t>菸、</w:t>
            </w:r>
            <w:r w:rsidRPr="00EF7B7E">
              <w:rPr>
                <w:rFonts w:ascii="標楷體" w:eastAsia="標楷體" w:hAnsi="標楷體"/>
                <w:color w:val="000000" w:themeColor="text1"/>
                <w:sz w:val="24"/>
                <w:lang w:eastAsia="zh-TW"/>
              </w:rPr>
              <w:t>嚼食檳榔、吐痰</w:t>
            </w:r>
            <w:r w:rsidRPr="00EF7B7E">
              <w:rPr>
                <w:rFonts w:ascii="標楷體" w:eastAsia="標楷體" w:hAnsi="標楷體" w:hint="eastAsia"/>
                <w:color w:val="000000" w:themeColor="text1"/>
                <w:sz w:val="24"/>
                <w:lang w:eastAsia="zh-TW"/>
              </w:rPr>
              <w:t>及飲食</w:t>
            </w:r>
            <w:r w:rsidRPr="00EF7B7E">
              <w:rPr>
                <w:rFonts w:ascii="標楷體" w:eastAsia="標楷體" w:hAnsi="標楷體"/>
                <w:color w:val="000000" w:themeColor="text1"/>
                <w:sz w:val="24"/>
                <w:lang w:eastAsia="zh-TW"/>
              </w:rPr>
              <w:t>等行為。</w:t>
            </w:r>
          </w:p>
        </w:tc>
        <w:tc>
          <w:tcPr>
            <w:tcW w:w="431" w:type="pct"/>
          </w:tcPr>
          <w:p w14:paraId="3D06EDB5"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4DDA0BA0"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04107D94" w14:textId="77777777" w:rsidTr="00ED39C9">
        <w:trPr>
          <w:trHeight w:val="311"/>
        </w:trPr>
        <w:tc>
          <w:tcPr>
            <w:tcW w:w="4139" w:type="pct"/>
          </w:tcPr>
          <w:p w14:paraId="3D9AE663"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2</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手部清潔，確實洗手</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接觸熟食</w:t>
            </w:r>
            <w:r w:rsidRPr="00EF7B7E">
              <w:rPr>
                <w:rFonts w:ascii="標楷體" w:eastAsia="標楷體" w:hAnsi="標楷體" w:hint="eastAsia"/>
                <w:color w:val="000000" w:themeColor="text1"/>
                <w:sz w:val="24"/>
                <w:lang w:eastAsia="zh-TW"/>
              </w:rPr>
              <w:t>(如起鍋餐食或配膳等)須配戴</w:t>
            </w:r>
            <w:r w:rsidRPr="00EF7B7E">
              <w:rPr>
                <w:rFonts w:ascii="標楷體" w:eastAsia="標楷體" w:hAnsi="標楷體"/>
                <w:color w:val="000000" w:themeColor="text1"/>
                <w:sz w:val="24"/>
                <w:lang w:eastAsia="zh-TW"/>
              </w:rPr>
              <w:t>衛生手套。</w:t>
            </w:r>
          </w:p>
        </w:tc>
        <w:tc>
          <w:tcPr>
            <w:tcW w:w="431" w:type="pct"/>
          </w:tcPr>
          <w:p w14:paraId="7A8535B5"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636A6779"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49940F6B" w14:textId="77777777" w:rsidTr="00ED39C9">
        <w:trPr>
          <w:trHeight w:val="623"/>
        </w:trPr>
        <w:tc>
          <w:tcPr>
            <w:tcW w:w="4139" w:type="pct"/>
          </w:tcPr>
          <w:p w14:paraId="07AE4A78"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3</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庫房</w:t>
            </w:r>
            <w:r w:rsidRPr="00EF7B7E">
              <w:rPr>
                <w:rFonts w:ascii="標楷體" w:eastAsia="標楷體" w:hAnsi="標楷體" w:hint="eastAsia"/>
                <w:color w:val="000000" w:themeColor="text1"/>
                <w:sz w:val="24"/>
                <w:lang w:eastAsia="zh-TW"/>
              </w:rPr>
              <w:t>原材料分類分區</w:t>
            </w:r>
            <w:r w:rsidRPr="00EF7B7E">
              <w:rPr>
                <w:rFonts w:ascii="標楷體" w:eastAsia="標楷體" w:hAnsi="標楷體"/>
                <w:color w:val="000000" w:themeColor="text1"/>
                <w:sz w:val="24"/>
                <w:lang w:eastAsia="zh-TW"/>
              </w:rPr>
              <w:t>放</w:t>
            </w:r>
            <w:r w:rsidRPr="00EF7B7E">
              <w:rPr>
                <w:rFonts w:ascii="標楷體" w:eastAsia="標楷體" w:hAnsi="標楷體" w:hint="eastAsia"/>
                <w:color w:val="000000" w:themeColor="text1"/>
                <w:sz w:val="24"/>
                <w:lang w:eastAsia="zh-TW"/>
              </w:rPr>
              <w:t>置整齊，密封</w:t>
            </w:r>
            <w:r w:rsidRPr="00EF7B7E">
              <w:rPr>
                <w:rFonts w:ascii="標楷體" w:eastAsia="標楷體" w:hAnsi="標楷體"/>
                <w:color w:val="000000" w:themeColor="text1"/>
                <w:sz w:val="24"/>
                <w:lang w:eastAsia="zh-TW"/>
              </w:rPr>
              <w:t>加蓋</w:t>
            </w:r>
            <w:r w:rsidRPr="00EF7B7E">
              <w:rPr>
                <w:rFonts w:ascii="標楷體" w:eastAsia="標楷體" w:hAnsi="標楷體" w:hint="eastAsia"/>
                <w:color w:val="000000" w:themeColor="text1"/>
                <w:sz w:val="24"/>
                <w:lang w:eastAsia="zh-TW"/>
              </w:rPr>
              <w:t>，維持清</w:t>
            </w:r>
            <w:r w:rsidRPr="00EF7B7E">
              <w:rPr>
                <w:rFonts w:ascii="標楷體" w:eastAsia="標楷體" w:hAnsi="標楷體"/>
                <w:color w:val="000000" w:themeColor="text1"/>
                <w:sz w:val="24"/>
                <w:lang w:eastAsia="zh-TW"/>
              </w:rPr>
              <w:t>潔</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離牆</w:t>
            </w:r>
            <w:r w:rsidRPr="00EF7B7E">
              <w:rPr>
                <w:rFonts w:ascii="標楷體" w:eastAsia="標楷體" w:hAnsi="標楷體" w:hint="eastAsia"/>
                <w:color w:val="000000" w:themeColor="text1"/>
                <w:sz w:val="24"/>
                <w:lang w:eastAsia="zh-TW"/>
              </w:rPr>
              <w:t>至少5公分，</w:t>
            </w:r>
            <w:r w:rsidRPr="00EF7B7E">
              <w:rPr>
                <w:rFonts w:ascii="標楷體" w:eastAsia="標楷體" w:hAnsi="標楷體"/>
                <w:color w:val="000000" w:themeColor="text1"/>
                <w:sz w:val="24"/>
                <w:lang w:eastAsia="zh-TW"/>
              </w:rPr>
              <w:t>離地</w:t>
            </w:r>
            <w:r w:rsidRPr="00EF7B7E">
              <w:rPr>
                <w:rFonts w:ascii="標楷體" w:eastAsia="標楷體" w:hAnsi="標楷體" w:hint="eastAsia"/>
                <w:color w:val="000000" w:themeColor="text1"/>
                <w:sz w:val="24"/>
                <w:lang w:eastAsia="zh-TW"/>
              </w:rPr>
              <w:t>至少10</w:t>
            </w:r>
            <w:r w:rsidRPr="00EF7B7E">
              <w:rPr>
                <w:rFonts w:ascii="標楷體" w:eastAsia="標楷體" w:hAnsi="標楷體"/>
                <w:color w:val="000000" w:themeColor="text1"/>
                <w:sz w:val="24"/>
                <w:lang w:eastAsia="zh-TW"/>
              </w:rPr>
              <w:t>公分，原料分類，不得與地面直接接觸。</w:t>
            </w:r>
          </w:p>
        </w:tc>
        <w:tc>
          <w:tcPr>
            <w:tcW w:w="431" w:type="pct"/>
          </w:tcPr>
          <w:p w14:paraId="446B9DCF"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6F91DB39"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35A0BD77" w14:textId="77777777" w:rsidTr="00ED39C9">
        <w:trPr>
          <w:trHeight w:val="625"/>
        </w:trPr>
        <w:tc>
          <w:tcPr>
            <w:tcW w:w="4139" w:type="pct"/>
          </w:tcPr>
          <w:p w14:paraId="5020637F"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4</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冷藏(0</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~7</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w:t>
            </w:r>
            <w:r w:rsidRPr="00EF7B7E">
              <w:rPr>
                <w:rFonts w:ascii="標楷體" w:eastAsia="標楷體" w:hAnsi="標楷體" w:hint="eastAsia"/>
                <w:color w:val="000000" w:themeColor="text1"/>
                <w:sz w:val="24"/>
                <w:lang w:eastAsia="zh-TW"/>
              </w:rPr>
              <w:t>及</w:t>
            </w:r>
            <w:r w:rsidRPr="00EF7B7E">
              <w:rPr>
                <w:rFonts w:ascii="標楷體" w:eastAsia="標楷體" w:hAnsi="標楷體"/>
                <w:color w:val="000000" w:themeColor="text1"/>
                <w:sz w:val="24"/>
                <w:lang w:eastAsia="zh-TW"/>
              </w:rPr>
              <w:t>冷凍(-18</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以下)溫度正常</w:t>
            </w:r>
            <w:r w:rsidRPr="00EF7B7E">
              <w:rPr>
                <w:rFonts w:ascii="標楷體" w:eastAsia="標楷體" w:hAnsi="標楷體" w:hint="eastAsia"/>
                <w:color w:val="000000" w:themeColor="text1"/>
                <w:sz w:val="24"/>
                <w:lang w:eastAsia="zh-TW"/>
              </w:rPr>
              <w:t>、設備無破損、</w:t>
            </w:r>
            <w:r w:rsidRPr="00EF7B7E">
              <w:rPr>
                <w:rFonts w:ascii="標楷體" w:eastAsia="標楷體" w:hAnsi="標楷體"/>
                <w:color w:val="000000" w:themeColor="text1"/>
                <w:sz w:val="24"/>
                <w:lang w:eastAsia="zh-TW"/>
              </w:rPr>
              <w:t>清潔、無結霜、無異味。</w:t>
            </w:r>
          </w:p>
        </w:tc>
        <w:tc>
          <w:tcPr>
            <w:tcW w:w="431" w:type="pct"/>
          </w:tcPr>
          <w:p w14:paraId="0595E0FF"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61E552A7"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5B5468ED" w14:textId="77777777" w:rsidTr="00ED39C9">
        <w:trPr>
          <w:trHeight w:val="624"/>
        </w:trPr>
        <w:tc>
          <w:tcPr>
            <w:tcW w:w="4139" w:type="pct"/>
          </w:tcPr>
          <w:p w14:paraId="72914E2D"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5</w:t>
            </w:r>
            <w:r w:rsidRPr="00EF7B7E">
              <w:rPr>
                <w:rFonts w:ascii="標楷體" w:eastAsia="標楷體" w:hAnsi="標楷體" w:hint="eastAsia"/>
                <w:color w:val="000000" w:themeColor="text1"/>
                <w:sz w:val="24"/>
                <w:lang w:eastAsia="zh-TW"/>
              </w:rPr>
              <w:t>.原材料</w:t>
            </w:r>
            <w:r w:rsidRPr="00EF7B7E">
              <w:rPr>
                <w:rFonts w:ascii="標楷體" w:eastAsia="標楷體" w:hAnsi="標楷體"/>
                <w:color w:val="000000" w:themeColor="text1"/>
                <w:sz w:val="24"/>
                <w:lang w:eastAsia="zh-TW"/>
              </w:rPr>
              <w:t>管理</w:t>
            </w:r>
            <w:r w:rsidRPr="00EF7B7E">
              <w:rPr>
                <w:rFonts w:ascii="標楷體" w:eastAsia="標楷體" w:hAnsi="標楷體" w:hint="eastAsia"/>
                <w:color w:val="000000" w:themeColor="text1"/>
                <w:sz w:val="24"/>
                <w:lang w:eastAsia="zh-TW"/>
              </w:rPr>
              <w:t>須</w:t>
            </w:r>
            <w:r w:rsidRPr="00EF7B7E">
              <w:rPr>
                <w:rFonts w:ascii="標楷體" w:eastAsia="標楷體" w:hAnsi="標楷體"/>
                <w:color w:val="000000" w:themeColor="text1"/>
                <w:sz w:val="24"/>
                <w:lang w:eastAsia="zh-TW"/>
              </w:rPr>
              <w:t>先進先出，</w:t>
            </w:r>
            <w:r w:rsidRPr="00EF7B7E">
              <w:rPr>
                <w:rFonts w:ascii="標楷體" w:eastAsia="標楷體" w:hAnsi="標楷體" w:hint="eastAsia"/>
                <w:color w:val="000000" w:themeColor="text1"/>
                <w:sz w:val="24"/>
                <w:lang w:eastAsia="zh-TW"/>
              </w:rPr>
              <w:t>入庫</w:t>
            </w:r>
            <w:r w:rsidRPr="00EF7B7E">
              <w:rPr>
                <w:rFonts w:ascii="標楷體" w:eastAsia="標楷體" w:hAnsi="標楷體"/>
                <w:color w:val="000000" w:themeColor="text1"/>
                <w:sz w:val="24"/>
                <w:lang w:eastAsia="zh-TW"/>
              </w:rPr>
              <w:t>標示完整</w:t>
            </w:r>
            <w:r w:rsidRPr="00EF7B7E">
              <w:rPr>
                <w:rFonts w:ascii="標楷體" w:eastAsia="標楷體" w:hAnsi="標楷體" w:hint="eastAsia"/>
                <w:color w:val="000000" w:themeColor="text1"/>
                <w:sz w:val="24"/>
                <w:lang w:eastAsia="zh-TW"/>
              </w:rPr>
              <w:t>無逾期</w:t>
            </w:r>
            <w:r w:rsidRPr="00EF7B7E">
              <w:rPr>
                <w:rFonts w:ascii="標楷體" w:eastAsia="標楷體" w:hAnsi="標楷體"/>
                <w:color w:val="000000" w:themeColor="text1"/>
                <w:sz w:val="24"/>
                <w:lang w:eastAsia="zh-TW"/>
              </w:rPr>
              <w:t>，</w:t>
            </w:r>
            <w:r w:rsidRPr="00EF7B7E">
              <w:rPr>
                <w:rFonts w:ascii="標楷體" w:eastAsia="標楷體" w:hAnsi="標楷體" w:hint="eastAsia"/>
                <w:color w:val="000000" w:themeColor="text1"/>
                <w:sz w:val="24"/>
                <w:lang w:eastAsia="zh-TW"/>
              </w:rPr>
              <w:t>放置分類分區</w:t>
            </w:r>
            <w:r w:rsidRPr="00EF7B7E">
              <w:rPr>
                <w:rFonts w:ascii="標楷體" w:eastAsia="標楷體" w:hAnsi="標楷體"/>
                <w:color w:val="000000" w:themeColor="text1"/>
                <w:sz w:val="24"/>
                <w:lang w:eastAsia="zh-TW"/>
              </w:rPr>
              <w:t>放</w:t>
            </w:r>
            <w:r w:rsidRPr="00EF7B7E">
              <w:rPr>
                <w:rFonts w:ascii="標楷體" w:eastAsia="標楷體" w:hAnsi="標楷體" w:hint="eastAsia"/>
                <w:color w:val="000000" w:themeColor="text1"/>
                <w:sz w:val="24"/>
                <w:lang w:eastAsia="zh-TW"/>
              </w:rPr>
              <w:t>置整齊，密封</w:t>
            </w:r>
            <w:r w:rsidRPr="00EF7B7E">
              <w:rPr>
                <w:rFonts w:ascii="標楷體" w:eastAsia="標楷體" w:hAnsi="標楷體"/>
                <w:color w:val="000000" w:themeColor="text1"/>
                <w:sz w:val="24"/>
                <w:lang w:eastAsia="zh-TW"/>
              </w:rPr>
              <w:t>加蓋</w:t>
            </w:r>
            <w:r w:rsidRPr="00EF7B7E">
              <w:rPr>
                <w:rFonts w:ascii="標楷體" w:eastAsia="標楷體" w:hAnsi="標楷體" w:hint="eastAsia"/>
                <w:color w:val="000000" w:themeColor="text1"/>
                <w:sz w:val="24"/>
                <w:lang w:eastAsia="zh-TW"/>
              </w:rPr>
              <w:t>，維持清</w:t>
            </w:r>
            <w:r w:rsidRPr="00EF7B7E">
              <w:rPr>
                <w:rFonts w:ascii="標楷體" w:eastAsia="標楷體" w:hAnsi="標楷體"/>
                <w:color w:val="000000" w:themeColor="text1"/>
                <w:sz w:val="24"/>
                <w:lang w:eastAsia="zh-TW"/>
              </w:rPr>
              <w:t>潔</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屬免貼標示者，</w:t>
            </w:r>
            <w:r w:rsidRPr="00EF7B7E">
              <w:rPr>
                <w:rFonts w:ascii="標楷體" w:eastAsia="標楷體" w:hAnsi="標楷體" w:hint="eastAsia"/>
                <w:color w:val="000000" w:themeColor="text1"/>
                <w:sz w:val="24"/>
                <w:lang w:eastAsia="zh-TW"/>
              </w:rPr>
              <w:t>須</w:t>
            </w:r>
            <w:r w:rsidRPr="00EF7B7E">
              <w:rPr>
                <w:rFonts w:ascii="標楷體" w:eastAsia="標楷體" w:hAnsi="標楷體"/>
                <w:color w:val="000000" w:themeColor="text1"/>
                <w:sz w:val="24"/>
                <w:lang w:eastAsia="zh-TW"/>
              </w:rPr>
              <w:t>可查詢</w:t>
            </w:r>
            <w:r w:rsidRPr="00EF7B7E">
              <w:rPr>
                <w:rFonts w:ascii="標楷體" w:eastAsia="標楷體" w:hAnsi="標楷體" w:hint="eastAsia"/>
                <w:color w:val="000000" w:themeColor="text1"/>
                <w:sz w:val="24"/>
                <w:lang w:eastAsia="zh-TW"/>
              </w:rPr>
              <w:t>其</w:t>
            </w:r>
            <w:r w:rsidRPr="00EF7B7E">
              <w:rPr>
                <w:rFonts w:ascii="標楷體" w:eastAsia="標楷體" w:hAnsi="標楷體"/>
                <w:color w:val="000000" w:themeColor="text1"/>
                <w:sz w:val="24"/>
                <w:lang w:eastAsia="zh-TW"/>
              </w:rPr>
              <w:t>資料。</w:t>
            </w:r>
          </w:p>
        </w:tc>
        <w:tc>
          <w:tcPr>
            <w:tcW w:w="431" w:type="pct"/>
          </w:tcPr>
          <w:p w14:paraId="4B710D48"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4B176397"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61C150D8" w14:textId="77777777" w:rsidTr="00ED39C9">
        <w:trPr>
          <w:trHeight w:val="311"/>
        </w:trPr>
        <w:tc>
          <w:tcPr>
            <w:tcW w:w="4139" w:type="pct"/>
          </w:tcPr>
          <w:p w14:paraId="504A3A77"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6</w:t>
            </w:r>
            <w:r w:rsidRPr="00EF7B7E">
              <w:rPr>
                <w:rFonts w:ascii="標楷體" w:eastAsia="標楷體" w:hAnsi="標楷體" w:hint="eastAsia"/>
                <w:color w:val="000000" w:themeColor="text1"/>
                <w:sz w:val="24"/>
                <w:lang w:eastAsia="zh-TW"/>
              </w:rPr>
              <w:t>.各類</w:t>
            </w:r>
            <w:r w:rsidRPr="00EF7B7E">
              <w:rPr>
                <w:rFonts w:ascii="標楷體" w:eastAsia="標楷體" w:hAnsi="標楷體"/>
                <w:color w:val="000000" w:themeColor="text1"/>
                <w:sz w:val="24"/>
                <w:lang w:eastAsia="zh-TW"/>
              </w:rPr>
              <w:t>食材品質良</w:t>
            </w:r>
            <w:r w:rsidRPr="00EF7B7E">
              <w:rPr>
                <w:rFonts w:ascii="標楷體" w:eastAsia="標楷體" w:hAnsi="標楷體" w:hint="eastAsia"/>
                <w:color w:val="000000" w:themeColor="text1"/>
                <w:sz w:val="24"/>
                <w:lang w:eastAsia="zh-TW"/>
              </w:rPr>
              <w:t>，前處理依乾貨類、蔬菜類、肉品、蛋品、水產品</w:t>
            </w:r>
            <w:r w:rsidRPr="00EF7B7E">
              <w:rPr>
                <w:rFonts w:ascii="標楷體" w:eastAsia="標楷體" w:hAnsi="標楷體"/>
                <w:color w:val="000000" w:themeColor="text1"/>
                <w:sz w:val="24"/>
                <w:lang w:eastAsia="zh-TW"/>
              </w:rPr>
              <w:t>分區或分時段處理</w:t>
            </w:r>
            <w:r w:rsidRPr="00EF7B7E">
              <w:rPr>
                <w:rFonts w:ascii="標楷體" w:eastAsia="標楷體" w:hAnsi="標楷體" w:hint="eastAsia"/>
                <w:color w:val="000000" w:themeColor="text1"/>
                <w:sz w:val="24"/>
                <w:lang w:eastAsia="zh-TW"/>
              </w:rPr>
              <w:t>，並</w:t>
            </w:r>
            <w:r w:rsidRPr="00EF7B7E">
              <w:rPr>
                <w:rFonts w:ascii="標楷體" w:eastAsia="標楷體" w:hAnsi="標楷體"/>
                <w:color w:val="000000" w:themeColor="text1"/>
                <w:sz w:val="24"/>
                <w:lang w:eastAsia="zh-TW"/>
              </w:rPr>
              <w:t>確實清洗</w:t>
            </w:r>
            <w:r w:rsidRPr="00EF7B7E">
              <w:rPr>
                <w:rFonts w:ascii="標楷體" w:eastAsia="標楷體" w:hAnsi="標楷體" w:hint="eastAsia"/>
                <w:color w:val="000000" w:themeColor="text1"/>
                <w:sz w:val="24"/>
                <w:lang w:eastAsia="zh-TW"/>
              </w:rPr>
              <w:t>乾淨</w:t>
            </w:r>
            <w:r w:rsidRPr="00EF7B7E">
              <w:rPr>
                <w:rFonts w:ascii="標楷體" w:eastAsia="標楷體" w:hAnsi="標楷體"/>
                <w:color w:val="000000" w:themeColor="text1"/>
                <w:sz w:val="24"/>
                <w:lang w:eastAsia="zh-TW"/>
              </w:rPr>
              <w:t>。</w:t>
            </w:r>
          </w:p>
        </w:tc>
        <w:tc>
          <w:tcPr>
            <w:tcW w:w="431" w:type="pct"/>
          </w:tcPr>
          <w:p w14:paraId="4AB1D66C"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237BDC5B"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10816F07" w14:textId="77777777" w:rsidTr="00ED39C9">
        <w:trPr>
          <w:trHeight w:val="626"/>
        </w:trPr>
        <w:tc>
          <w:tcPr>
            <w:tcW w:w="4139" w:type="pct"/>
          </w:tcPr>
          <w:p w14:paraId="50475ABD"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7</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洗菜、洗米等</w:t>
            </w:r>
            <w:r w:rsidRPr="00EF7B7E">
              <w:rPr>
                <w:rFonts w:ascii="標楷體" w:eastAsia="標楷體" w:hAnsi="標楷體" w:hint="eastAsia"/>
                <w:color w:val="000000" w:themeColor="text1"/>
                <w:sz w:val="24"/>
                <w:lang w:eastAsia="zh-TW"/>
              </w:rPr>
              <w:t>前處理產生之</w:t>
            </w:r>
            <w:r w:rsidRPr="00EF7B7E">
              <w:rPr>
                <w:rFonts w:ascii="標楷體" w:eastAsia="標楷體" w:hAnsi="標楷體"/>
                <w:color w:val="000000" w:themeColor="text1"/>
                <w:sz w:val="24"/>
                <w:lang w:eastAsia="zh-TW"/>
              </w:rPr>
              <w:t>污水殘渣，不</w:t>
            </w:r>
            <w:r w:rsidRPr="00EF7B7E">
              <w:rPr>
                <w:rFonts w:ascii="標楷體" w:eastAsia="標楷體" w:hAnsi="標楷體" w:hint="eastAsia"/>
                <w:color w:val="000000" w:themeColor="text1"/>
                <w:sz w:val="24"/>
                <w:lang w:eastAsia="zh-TW"/>
              </w:rPr>
              <w:t>得傾倒</w:t>
            </w:r>
            <w:r w:rsidRPr="00EF7B7E">
              <w:rPr>
                <w:rFonts w:ascii="標楷體" w:eastAsia="標楷體" w:hAnsi="標楷體"/>
                <w:color w:val="000000" w:themeColor="text1"/>
                <w:sz w:val="24"/>
                <w:lang w:eastAsia="zh-TW"/>
              </w:rPr>
              <w:t>地</w:t>
            </w:r>
            <w:r w:rsidRPr="00EF7B7E">
              <w:rPr>
                <w:rFonts w:ascii="標楷體" w:eastAsia="標楷體" w:hAnsi="標楷體" w:hint="eastAsia"/>
                <w:color w:val="000000" w:themeColor="text1"/>
                <w:sz w:val="24"/>
                <w:lang w:eastAsia="zh-TW"/>
              </w:rPr>
              <w:t>面</w:t>
            </w:r>
            <w:r w:rsidRPr="00EF7B7E">
              <w:rPr>
                <w:rFonts w:ascii="標楷體" w:eastAsia="標楷體" w:hAnsi="標楷體"/>
                <w:color w:val="000000" w:themeColor="text1"/>
                <w:sz w:val="24"/>
                <w:lang w:eastAsia="zh-TW"/>
              </w:rPr>
              <w:t>，隨時保持地面乾燥清潔。</w:t>
            </w:r>
          </w:p>
        </w:tc>
        <w:tc>
          <w:tcPr>
            <w:tcW w:w="431" w:type="pct"/>
          </w:tcPr>
          <w:p w14:paraId="5C70F08E"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73C96700"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65424860" w14:textId="77777777" w:rsidTr="00ED39C9">
        <w:trPr>
          <w:trHeight w:val="449"/>
        </w:trPr>
        <w:tc>
          <w:tcPr>
            <w:tcW w:w="4139" w:type="pct"/>
          </w:tcPr>
          <w:p w14:paraId="508D151E"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8</w:t>
            </w:r>
            <w:r w:rsidRPr="00EF7B7E">
              <w:rPr>
                <w:rFonts w:ascii="標楷體" w:eastAsia="標楷體" w:hAnsi="標楷體" w:hint="eastAsia"/>
                <w:color w:val="000000" w:themeColor="text1"/>
                <w:sz w:val="24"/>
                <w:lang w:eastAsia="zh-TW"/>
              </w:rPr>
              <w:t>.用於分切</w:t>
            </w:r>
            <w:r w:rsidRPr="00EF7B7E">
              <w:rPr>
                <w:rFonts w:ascii="標楷體" w:eastAsia="標楷體" w:hAnsi="標楷體"/>
                <w:color w:val="000000" w:themeColor="text1"/>
                <w:sz w:val="24"/>
                <w:lang w:eastAsia="zh-TW"/>
              </w:rPr>
              <w:t>生熟食之刀具砧板</w:t>
            </w:r>
            <w:r w:rsidRPr="00EF7B7E">
              <w:rPr>
                <w:rFonts w:ascii="標楷體" w:eastAsia="標楷體" w:hAnsi="標楷體" w:hint="eastAsia"/>
                <w:color w:val="000000" w:themeColor="text1"/>
                <w:sz w:val="24"/>
                <w:lang w:eastAsia="zh-TW"/>
              </w:rPr>
              <w:t>須</w:t>
            </w:r>
            <w:r w:rsidRPr="00EF7B7E">
              <w:rPr>
                <w:rFonts w:ascii="標楷體" w:eastAsia="標楷體" w:hAnsi="標楷體"/>
                <w:color w:val="000000" w:themeColor="text1"/>
                <w:sz w:val="24"/>
                <w:lang w:eastAsia="zh-TW"/>
              </w:rPr>
              <w:t>分色</w:t>
            </w:r>
            <w:r w:rsidRPr="00EF7B7E">
              <w:rPr>
                <w:rFonts w:ascii="標楷體" w:eastAsia="標楷體" w:hAnsi="標楷體" w:hint="eastAsia"/>
                <w:color w:val="000000" w:themeColor="text1"/>
                <w:sz w:val="24"/>
                <w:lang w:eastAsia="zh-TW"/>
              </w:rPr>
              <w:t>及</w:t>
            </w:r>
            <w:r w:rsidRPr="00EF7B7E">
              <w:rPr>
                <w:rFonts w:ascii="標楷體" w:eastAsia="標楷體" w:hAnsi="標楷體"/>
                <w:color w:val="000000" w:themeColor="text1"/>
                <w:sz w:val="24"/>
                <w:lang w:eastAsia="zh-TW"/>
              </w:rPr>
              <w:t>標示管理，避免交叉污染。</w:t>
            </w:r>
          </w:p>
        </w:tc>
        <w:tc>
          <w:tcPr>
            <w:tcW w:w="431" w:type="pct"/>
          </w:tcPr>
          <w:p w14:paraId="4F6FF4DE"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1511C1BE"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039831AB" w14:textId="77777777" w:rsidTr="00ED39C9">
        <w:trPr>
          <w:trHeight w:val="311"/>
        </w:trPr>
        <w:tc>
          <w:tcPr>
            <w:tcW w:w="4139" w:type="pct"/>
          </w:tcPr>
          <w:p w14:paraId="3ADF671D" w14:textId="77777777" w:rsidR="00373283" w:rsidRPr="00EF7B7E" w:rsidRDefault="00373283" w:rsidP="00ED39C9">
            <w:pPr>
              <w:pStyle w:val="TableParagraph"/>
              <w:spacing w:line="320" w:lineRule="exact"/>
              <w:ind w:left="240" w:hangingChars="100" w:hanging="24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9</w:t>
            </w:r>
            <w:r w:rsidRPr="00EF7B7E">
              <w:rPr>
                <w:rFonts w:ascii="標楷體" w:eastAsia="標楷體" w:hAnsi="標楷體" w:hint="eastAsia"/>
                <w:color w:val="000000" w:themeColor="text1"/>
                <w:sz w:val="24"/>
                <w:lang w:eastAsia="zh-TW"/>
              </w:rPr>
              <w:t>.完成烹煮之餐</w:t>
            </w:r>
            <w:r w:rsidRPr="00EF7B7E">
              <w:rPr>
                <w:rFonts w:ascii="標楷體" w:eastAsia="標楷體" w:hAnsi="標楷體"/>
                <w:color w:val="000000" w:themeColor="text1"/>
                <w:sz w:val="24"/>
                <w:lang w:eastAsia="zh-TW"/>
              </w:rPr>
              <w:t>食應適當保溫、遮蓋等衛生安全措施，</w:t>
            </w:r>
            <w:r w:rsidRPr="00EF7B7E">
              <w:rPr>
                <w:rFonts w:ascii="標楷體" w:eastAsia="標楷體" w:hAnsi="標楷體" w:hint="eastAsia"/>
                <w:color w:val="000000" w:themeColor="text1"/>
                <w:sz w:val="24"/>
                <w:lang w:eastAsia="zh-TW"/>
              </w:rPr>
              <w:t>盛裝</w:t>
            </w:r>
            <w:r w:rsidRPr="00EF7B7E">
              <w:rPr>
                <w:rFonts w:ascii="標楷體" w:eastAsia="標楷體" w:hAnsi="標楷體"/>
                <w:color w:val="000000" w:themeColor="text1"/>
                <w:sz w:val="24"/>
                <w:lang w:eastAsia="zh-TW"/>
              </w:rPr>
              <w:t>餐</w:t>
            </w:r>
            <w:r w:rsidRPr="00EF7B7E">
              <w:rPr>
                <w:rFonts w:ascii="標楷體" w:eastAsia="標楷體" w:hAnsi="標楷體" w:hint="eastAsia"/>
                <w:color w:val="000000" w:themeColor="text1"/>
                <w:sz w:val="24"/>
                <w:lang w:eastAsia="zh-TW"/>
              </w:rPr>
              <w:t>食容器</w:t>
            </w:r>
            <w:r w:rsidRPr="00EF7B7E">
              <w:rPr>
                <w:rFonts w:ascii="標楷體" w:eastAsia="標楷體" w:hAnsi="標楷體"/>
                <w:color w:val="000000" w:themeColor="text1"/>
                <w:sz w:val="24"/>
                <w:lang w:eastAsia="zh-TW"/>
              </w:rPr>
              <w:t>不可直接放置地面。</w:t>
            </w:r>
          </w:p>
        </w:tc>
        <w:tc>
          <w:tcPr>
            <w:tcW w:w="431" w:type="pct"/>
          </w:tcPr>
          <w:p w14:paraId="27838E04"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7CEBF80E"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2ACD926C" w14:textId="77777777" w:rsidTr="00ED39C9">
        <w:trPr>
          <w:trHeight w:val="623"/>
        </w:trPr>
        <w:tc>
          <w:tcPr>
            <w:tcW w:w="4139" w:type="pct"/>
          </w:tcPr>
          <w:p w14:paraId="00B614EA" w14:textId="77777777" w:rsidR="00373283" w:rsidRPr="00EF7B7E" w:rsidRDefault="00373283" w:rsidP="00ED39C9">
            <w:pPr>
              <w:pStyle w:val="TableParagraph"/>
              <w:spacing w:line="320" w:lineRule="exact"/>
              <w:ind w:left="360" w:hangingChars="150" w:hanging="36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10</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不</w:t>
            </w:r>
            <w:r w:rsidRPr="00EF7B7E">
              <w:rPr>
                <w:rFonts w:ascii="標楷體" w:eastAsia="標楷體" w:hAnsi="標楷體" w:hint="eastAsia"/>
                <w:color w:val="000000" w:themeColor="text1"/>
                <w:sz w:val="24"/>
                <w:lang w:eastAsia="zh-TW"/>
              </w:rPr>
              <w:t>得</w:t>
            </w:r>
            <w:r w:rsidRPr="00EF7B7E">
              <w:rPr>
                <w:rFonts w:ascii="標楷體" w:eastAsia="標楷體" w:hAnsi="標楷體"/>
                <w:color w:val="000000" w:themeColor="text1"/>
                <w:sz w:val="24"/>
                <w:lang w:eastAsia="zh-TW"/>
              </w:rPr>
              <w:t>以鍋鏟、湯杓或手直接沾</w:t>
            </w:r>
            <w:r w:rsidRPr="00EF7B7E">
              <w:rPr>
                <w:rFonts w:ascii="標楷體" w:eastAsia="標楷體" w:hAnsi="標楷體" w:hint="eastAsia"/>
                <w:color w:val="000000" w:themeColor="text1"/>
                <w:sz w:val="24"/>
                <w:lang w:eastAsia="zh-TW"/>
              </w:rPr>
              <w:t>餐食測試或品</w:t>
            </w:r>
            <w:r w:rsidRPr="00EF7B7E">
              <w:rPr>
                <w:rFonts w:ascii="標楷體" w:eastAsia="標楷體" w:hAnsi="標楷體"/>
                <w:color w:val="000000" w:themeColor="text1"/>
                <w:sz w:val="24"/>
                <w:lang w:eastAsia="zh-TW"/>
              </w:rPr>
              <w:t>嚐</w:t>
            </w:r>
            <w:r w:rsidRPr="00EF7B7E">
              <w:rPr>
                <w:rFonts w:ascii="標楷體" w:eastAsia="標楷體" w:hAnsi="標楷體" w:hint="eastAsia"/>
                <w:color w:val="000000" w:themeColor="text1"/>
                <w:sz w:val="24"/>
                <w:lang w:eastAsia="zh-TW"/>
              </w:rPr>
              <w:t>味道</w:t>
            </w:r>
            <w:r w:rsidRPr="00EF7B7E">
              <w:rPr>
                <w:rFonts w:ascii="標楷體" w:eastAsia="標楷體" w:hAnsi="標楷體"/>
                <w:color w:val="000000" w:themeColor="text1"/>
                <w:sz w:val="24"/>
                <w:lang w:eastAsia="zh-TW"/>
              </w:rPr>
              <w:t>，須盛</w:t>
            </w:r>
            <w:r w:rsidRPr="00EF7B7E">
              <w:rPr>
                <w:rFonts w:ascii="標楷體" w:eastAsia="標楷體" w:hAnsi="標楷體" w:hint="eastAsia"/>
                <w:color w:val="000000" w:themeColor="text1"/>
                <w:sz w:val="24"/>
                <w:lang w:eastAsia="zh-TW"/>
              </w:rPr>
              <w:t>於</w:t>
            </w:r>
            <w:r w:rsidRPr="00EF7B7E">
              <w:rPr>
                <w:rFonts w:ascii="標楷體" w:eastAsia="標楷體" w:hAnsi="標楷體"/>
                <w:color w:val="000000" w:themeColor="text1"/>
                <w:sz w:val="24"/>
                <w:lang w:eastAsia="zh-TW"/>
              </w:rPr>
              <w:t>小碟或碗中再予</w:t>
            </w:r>
            <w:r w:rsidRPr="00EF7B7E">
              <w:rPr>
                <w:rFonts w:ascii="標楷體" w:eastAsia="標楷體" w:hAnsi="標楷體" w:hint="eastAsia"/>
                <w:color w:val="000000" w:themeColor="text1"/>
                <w:sz w:val="24"/>
                <w:lang w:eastAsia="zh-TW"/>
              </w:rPr>
              <w:t>測</w:t>
            </w:r>
            <w:r w:rsidRPr="00EF7B7E">
              <w:rPr>
                <w:rFonts w:ascii="標楷體" w:eastAsia="標楷體" w:hAnsi="標楷體"/>
                <w:color w:val="000000" w:themeColor="text1"/>
                <w:sz w:val="24"/>
                <w:lang w:eastAsia="zh-TW"/>
              </w:rPr>
              <w:t>試味道。</w:t>
            </w:r>
          </w:p>
        </w:tc>
        <w:tc>
          <w:tcPr>
            <w:tcW w:w="431" w:type="pct"/>
          </w:tcPr>
          <w:p w14:paraId="644CF36D"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7723930F"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264FB89D" w14:textId="77777777" w:rsidTr="00ED39C9">
        <w:trPr>
          <w:trHeight w:val="625"/>
        </w:trPr>
        <w:tc>
          <w:tcPr>
            <w:tcW w:w="4139" w:type="pct"/>
          </w:tcPr>
          <w:p w14:paraId="2B770956" w14:textId="77777777" w:rsidR="00373283" w:rsidRPr="00EF7B7E" w:rsidRDefault="00373283" w:rsidP="00ED39C9">
            <w:pPr>
              <w:pStyle w:val="TableParagraph"/>
              <w:spacing w:line="320" w:lineRule="exact"/>
              <w:ind w:left="360" w:hangingChars="150" w:hanging="36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11</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前處理、烹調及配膳</w:t>
            </w:r>
            <w:r w:rsidRPr="00EF7B7E">
              <w:rPr>
                <w:rFonts w:ascii="標楷體" w:eastAsia="標楷體" w:hAnsi="標楷體" w:hint="eastAsia"/>
                <w:color w:val="000000" w:themeColor="text1"/>
                <w:sz w:val="24"/>
                <w:lang w:eastAsia="zh-TW"/>
              </w:rPr>
              <w:t>作業</w:t>
            </w:r>
            <w:r w:rsidRPr="00EF7B7E">
              <w:rPr>
                <w:rFonts w:ascii="標楷體" w:eastAsia="標楷體" w:hAnsi="標楷體"/>
                <w:color w:val="000000" w:themeColor="text1"/>
                <w:sz w:val="24"/>
                <w:lang w:eastAsia="zh-TW"/>
              </w:rPr>
              <w:t>期間，不得使用及放置清潔劑(清潔用品應專區存放)。</w:t>
            </w:r>
          </w:p>
        </w:tc>
        <w:tc>
          <w:tcPr>
            <w:tcW w:w="431" w:type="pct"/>
          </w:tcPr>
          <w:p w14:paraId="10ADE264"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79D2C801"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26BA6B5E" w14:textId="77777777" w:rsidTr="00ED39C9">
        <w:trPr>
          <w:trHeight w:val="311"/>
        </w:trPr>
        <w:tc>
          <w:tcPr>
            <w:tcW w:w="4139" w:type="pct"/>
          </w:tcPr>
          <w:p w14:paraId="5B6A2863" w14:textId="77777777" w:rsidR="00373283" w:rsidRPr="00EF7B7E" w:rsidRDefault="00373283" w:rsidP="00ED39C9">
            <w:pPr>
              <w:pStyle w:val="TableParagraph"/>
              <w:spacing w:line="320" w:lineRule="exact"/>
              <w:ind w:left="360" w:hangingChars="150" w:hanging="36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12</w:t>
            </w:r>
            <w:r w:rsidRPr="00EF7B7E">
              <w:rPr>
                <w:rFonts w:ascii="標楷體" w:eastAsia="標楷體" w:hAnsi="標楷體" w:hint="eastAsia"/>
                <w:color w:val="000000" w:themeColor="text1"/>
                <w:sz w:val="24"/>
                <w:lang w:eastAsia="zh-TW"/>
              </w:rPr>
              <w:t>.與食品接觸之工作</w:t>
            </w:r>
            <w:r w:rsidRPr="00EF7B7E">
              <w:rPr>
                <w:rFonts w:ascii="標楷體" w:eastAsia="標楷體" w:hAnsi="標楷體"/>
                <w:color w:val="000000" w:themeColor="text1"/>
                <w:sz w:val="24"/>
                <w:lang w:eastAsia="zh-TW"/>
              </w:rPr>
              <w:t>檯面、餐具</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容器</w:t>
            </w:r>
            <w:r w:rsidRPr="00EF7B7E">
              <w:rPr>
                <w:rFonts w:ascii="標楷體" w:eastAsia="標楷體" w:hAnsi="標楷體" w:hint="eastAsia"/>
                <w:color w:val="000000" w:themeColor="text1"/>
                <w:sz w:val="24"/>
                <w:lang w:eastAsia="zh-TW"/>
              </w:rPr>
              <w:t>等須維持</w:t>
            </w:r>
            <w:r w:rsidRPr="00EF7B7E">
              <w:rPr>
                <w:rFonts w:ascii="標楷體" w:eastAsia="標楷體" w:hAnsi="標楷體"/>
                <w:color w:val="000000" w:themeColor="text1"/>
                <w:sz w:val="24"/>
                <w:lang w:eastAsia="zh-TW"/>
              </w:rPr>
              <w:t>清潔</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排放整齊</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無凹陷</w:t>
            </w:r>
            <w:r w:rsidRPr="00EF7B7E">
              <w:rPr>
                <w:rFonts w:ascii="標楷體" w:eastAsia="標楷體" w:hAnsi="標楷體" w:hint="eastAsia"/>
                <w:color w:val="000000" w:themeColor="text1"/>
                <w:sz w:val="24"/>
                <w:lang w:eastAsia="zh-TW"/>
              </w:rPr>
              <w:t>破損</w:t>
            </w:r>
            <w:r w:rsidRPr="00EF7B7E">
              <w:rPr>
                <w:rFonts w:ascii="標楷體" w:eastAsia="標楷體" w:hAnsi="標楷體"/>
                <w:color w:val="000000" w:themeColor="text1"/>
                <w:sz w:val="24"/>
                <w:lang w:eastAsia="zh-TW"/>
              </w:rPr>
              <w:t>缺口。</w:t>
            </w:r>
          </w:p>
        </w:tc>
        <w:tc>
          <w:tcPr>
            <w:tcW w:w="431" w:type="pct"/>
          </w:tcPr>
          <w:p w14:paraId="129C5780"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12D594CE"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6FBB5CB2" w14:textId="77777777" w:rsidTr="00ED39C9">
        <w:trPr>
          <w:trHeight w:val="623"/>
        </w:trPr>
        <w:tc>
          <w:tcPr>
            <w:tcW w:w="4139" w:type="pct"/>
          </w:tcPr>
          <w:p w14:paraId="58B5C865" w14:textId="77777777" w:rsidR="00373283" w:rsidRPr="00EF7B7E" w:rsidRDefault="00373283" w:rsidP="00ED39C9">
            <w:pPr>
              <w:pStyle w:val="TableParagraph"/>
              <w:spacing w:line="320" w:lineRule="exact"/>
              <w:ind w:left="360" w:hangingChars="150" w:hanging="36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13</w:t>
            </w:r>
            <w:r w:rsidRPr="00EF7B7E">
              <w:rPr>
                <w:rFonts w:ascii="標楷體" w:eastAsia="標楷體" w:hAnsi="標楷體" w:hint="eastAsia"/>
                <w:color w:val="000000" w:themeColor="text1"/>
                <w:sz w:val="24"/>
                <w:lang w:eastAsia="zh-TW"/>
              </w:rPr>
              <w:t>.作業區</w:t>
            </w:r>
            <w:r w:rsidRPr="00EF7B7E">
              <w:rPr>
                <w:rFonts w:ascii="標楷體" w:eastAsia="標楷體" w:hAnsi="標楷體"/>
                <w:color w:val="000000" w:themeColor="text1"/>
                <w:sz w:val="24"/>
                <w:lang w:eastAsia="zh-TW"/>
              </w:rPr>
              <w:t>走道寬敞、地面、水溝保持清潔，無積水、菜渣、無濕滑</w:t>
            </w:r>
            <w:r w:rsidRPr="00EF7B7E">
              <w:rPr>
                <w:rFonts w:ascii="標楷體" w:eastAsia="標楷體" w:hAnsi="標楷體" w:hint="eastAsia"/>
                <w:color w:val="000000" w:themeColor="text1"/>
                <w:sz w:val="24"/>
                <w:lang w:eastAsia="zh-TW"/>
              </w:rPr>
              <w:t>、油黏</w:t>
            </w:r>
            <w:r w:rsidRPr="00EF7B7E">
              <w:rPr>
                <w:rFonts w:ascii="標楷體" w:eastAsia="標楷體" w:hAnsi="標楷體"/>
                <w:color w:val="000000" w:themeColor="text1"/>
                <w:sz w:val="24"/>
                <w:lang w:eastAsia="zh-TW"/>
              </w:rPr>
              <w:t>及病媒出沒之痕跡。</w:t>
            </w:r>
          </w:p>
        </w:tc>
        <w:tc>
          <w:tcPr>
            <w:tcW w:w="431" w:type="pct"/>
          </w:tcPr>
          <w:p w14:paraId="50D59CF6"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2DF37424"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601D4ACF" w14:textId="77777777" w:rsidTr="00ED39C9">
        <w:trPr>
          <w:trHeight w:val="313"/>
        </w:trPr>
        <w:tc>
          <w:tcPr>
            <w:tcW w:w="4139" w:type="pct"/>
          </w:tcPr>
          <w:p w14:paraId="01E00DC8" w14:textId="77777777" w:rsidR="00373283" w:rsidRPr="00EF7B7E" w:rsidRDefault="00373283" w:rsidP="00ED39C9">
            <w:pPr>
              <w:pStyle w:val="TableParagraph"/>
              <w:spacing w:line="320" w:lineRule="exact"/>
              <w:ind w:left="360" w:hangingChars="150" w:hanging="360"/>
              <w:rPr>
                <w:rFonts w:ascii="標楷體" w:eastAsia="標楷體" w:hAnsi="標楷體"/>
                <w:color w:val="000000" w:themeColor="text1"/>
                <w:sz w:val="24"/>
                <w:lang w:eastAsia="zh-TW"/>
              </w:rPr>
            </w:pPr>
            <w:r w:rsidRPr="00EF7B7E">
              <w:rPr>
                <w:rFonts w:ascii="標楷體" w:eastAsia="標楷體" w:hAnsi="標楷體"/>
                <w:color w:val="000000" w:themeColor="text1"/>
                <w:sz w:val="24"/>
                <w:lang w:eastAsia="zh-TW"/>
              </w:rPr>
              <w:t>14</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垃圾、廚餘不得留置廚房隔夜，廢物桶應清洗乾淨。</w:t>
            </w:r>
          </w:p>
        </w:tc>
        <w:tc>
          <w:tcPr>
            <w:tcW w:w="431" w:type="pct"/>
          </w:tcPr>
          <w:p w14:paraId="0B7D618A" w14:textId="77777777" w:rsidR="00373283" w:rsidRPr="00EF7B7E" w:rsidRDefault="00373283" w:rsidP="00ED39C9">
            <w:pPr>
              <w:pStyle w:val="TableParagraph"/>
              <w:rPr>
                <w:rFonts w:ascii="標楷體" w:eastAsia="標楷體" w:hAnsi="標楷體"/>
                <w:color w:val="000000" w:themeColor="text1"/>
                <w:sz w:val="24"/>
                <w:lang w:eastAsia="zh-TW"/>
              </w:rPr>
            </w:pPr>
          </w:p>
        </w:tc>
        <w:tc>
          <w:tcPr>
            <w:tcW w:w="430" w:type="pct"/>
          </w:tcPr>
          <w:p w14:paraId="6413A13B" w14:textId="77777777" w:rsidR="00373283" w:rsidRPr="00EF7B7E" w:rsidRDefault="00373283" w:rsidP="00ED39C9">
            <w:pPr>
              <w:pStyle w:val="TableParagraph"/>
              <w:rPr>
                <w:rFonts w:ascii="標楷體" w:eastAsia="標楷體" w:hAnsi="標楷體"/>
                <w:color w:val="000000" w:themeColor="text1"/>
                <w:sz w:val="24"/>
                <w:lang w:eastAsia="zh-TW"/>
              </w:rPr>
            </w:pPr>
          </w:p>
        </w:tc>
      </w:tr>
      <w:tr w:rsidR="00373283" w:rsidRPr="00EF7B7E" w14:paraId="4D2346FD" w14:textId="77777777" w:rsidTr="00ED39C9">
        <w:trPr>
          <w:trHeight w:val="1489"/>
        </w:trPr>
        <w:tc>
          <w:tcPr>
            <w:tcW w:w="5000" w:type="pct"/>
            <w:gridSpan w:val="3"/>
          </w:tcPr>
          <w:p w14:paraId="5ECBD7D1" w14:textId="77777777" w:rsidR="00373283" w:rsidRPr="00EF7B7E" w:rsidRDefault="00373283" w:rsidP="00ED39C9">
            <w:pPr>
              <w:pStyle w:val="TableParagraph"/>
              <w:spacing w:line="323" w:lineRule="exact"/>
              <w:ind w:left="26"/>
              <w:rPr>
                <w:rFonts w:ascii="標楷體" w:eastAsia="標楷體" w:hAnsi="標楷體"/>
                <w:color w:val="000000" w:themeColor="text1"/>
                <w:sz w:val="24"/>
                <w:lang w:eastAsia="zh-TW"/>
              </w:rPr>
            </w:pPr>
            <w:r w:rsidRPr="00EF7B7E">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3C8A2F5E" wp14:editId="1C47EED6">
                      <wp:simplePos x="0" y="0"/>
                      <wp:positionH relativeFrom="page">
                        <wp:posOffset>329111</wp:posOffset>
                      </wp:positionH>
                      <wp:positionV relativeFrom="paragraph">
                        <wp:posOffset>286385</wp:posOffset>
                      </wp:positionV>
                      <wp:extent cx="54483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883"/>
                                    <w:gridCol w:w="886"/>
                                    <w:gridCol w:w="883"/>
                                    <w:gridCol w:w="883"/>
                                    <w:gridCol w:w="886"/>
                                    <w:gridCol w:w="883"/>
                                  </w:tblGrid>
                                  <w:tr w:rsidR="00EC1B7D" w:rsidRPr="009A3AF2" w14:paraId="57C4912C" w14:textId="77777777">
                                    <w:trPr>
                                      <w:trHeight w:val="400"/>
                                    </w:trPr>
                                    <w:tc>
                                      <w:tcPr>
                                        <w:tcW w:w="3260" w:type="dxa"/>
                                      </w:tcPr>
                                      <w:p w14:paraId="22EC3B38" w14:textId="77777777" w:rsidR="00EC1B7D" w:rsidRPr="009A3AF2" w:rsidRDefault="00EC1B7D">
                                        <w:pPr>
                                          <w:pStyle w:val="TableParagraph"/>
                                          <w:spacing w:before="79" w:line="301" w:lineRule="exact"/>
                                          <w:ind w:left="236" w:right="228"/>
                                          <w:jc w:val="center"/>
                                          <w:rPr>
                                            <w:rFonts w:ascii="標楷體" w:eastAsia="標楷體" w:hAnsi="標楷體"/>
                                            <w:sz w:val="24"/>
                                          </w:rPr>
                                        </w:pPr>
                                        <w:r w:rsidRPr="009A3AF2">
                                          <w:rPr>
                                            <w:rFonts w:ascii="標楷體" w:eastAsia="標楷體" w:hAnsi="標楷體"/>
                                            <w:sz w:val="24"/>
                                          </w:rPr>
                                          <w:t>試吃結果</w:t>
                                        </w:r>
                                      </w:p>
                                    </w:tc>
                                    <w:tc>
                                      <w:tcPr>
                                        <w:tcW w:w="883" w:type="dxa"/>
                                      </w:tcPr>
                                      <w:p w14:paraId="5BA888EB"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主食</w:t>
                                        </w:r>
                                      </w:p>
                                    </w:tc>
                                    <w:tc>
                                      <w:tcPr>
                                        <w:tcW w:w="886" w:type="dxa"/>
                                      </w:tcPr>
                                      <w:p w14:paraId="6B997456" w14:textId="77777777" w:rsidR="00EC1B7D" w:rsidRPr="009A3AF2" w:rsidRDefault="00EC1B7D">
                                        <w:pPr>
                                          <w:pStyle w:val="TableParagraph"/>
                                          <w:spacing w:before="79" w:line="301" w:lineRule="exact"/>
                                          <w:ind w:left="203"/>
                                          <w:rPr>
                                            <w:rFonts w:ascii="標楷體" w:eastAsia="標楷體" w:hAnsi="標楷體"/>
                                            <w:sz w:val="24"/>
                                          </w:rPr>
                                        </w:pPr>
                                        <w:r w:rsidRPr="009A3AF2">
                                          <w:rPr>
                                            <w:rFonts w:ascii="標楷體" w:eastAsia="標楷體" w:hAnsi="標楷體"/>
                                            <w:sz w:val="24"/>
                                          </w:rPr>
                                          <w:t>主菜</w:t>
                                        </w:r>
                                      </w:p>
                                    </w:tc>
                                    <w:tc>
                                      <w:tcPr>
                                        <w:tcW w:w="883" w:type="dxa"/>
                                      </w:tcPr>
                                      <w:p w14:paraId="791106B1"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副菜</w:t>
                                        </w:r>
                                      </w:p>
                                    </w:tc>
                                    <w:tc>
                                      <w:tcPr>
                                        <w:tcW w:w="883" w:type="dxa"/>
                                      </w:tcPr>
                                      <w:p w14:paraId="1D3AB375"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青菜</w:t>
                                        </w:r>
                                      </w:p>
                                    </w:tc>
                                    <w:tc>
                                      <w:tcPr>
                                        <w:tcW w:w="886" w:type="dxa"/>
                                      </w:tcPr>
                                      <w:p w14:paraId="70034C6B" w14:textId="77777777" w:rsidR="00EC1B7D" w:rsidRPr="009A3AF2" w:rsidRDefault="00EC1B7D">
                                        <w:pPr>
                                          <w:pStyle w:val="TableParagraph"/>
                                          <w:spacing w:before="79" w:line="301" w:lineRule="exact"/>
                                          <w:ind w:left="204"/>
                                          <w:rPr>
                                            <w:rFonts w:ascii="標楷體" w:eastAsia="標楷體" w:hAnsi="標楷體"/>
                                            <w:sz w:val="24"/>
                                          </w:rPr>
                                        </w:pPr>
                                        <w:r w:rsidRPr="009A3AF2">
                                          <w:rPr>
                                            <w:rFonts w:ascii="標楷體" w:eastAsia="標楷體" w:hAnsi="標楷體"/>
                                            <w:sz w:val="24"/>
                                          </w:rPr>
                                          <w:t>湯品</w:t>
                                        </w:r>
                                      </w:p>
                                    </w:tc>
                                    <w:tc>
                                      <w:tcPr>
                                        <w:tcW w:w="883" w:type="dxa"/>
                                      </w:tcPr>
                                      <w:p w14:paraId="4997988F"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水果</w:t>
                                        </w:r>
                                      </w:p>
                                    </w:tc>
                                  </w:tr>
                                  <w:tr w:rsidR="00EC1B7D" w:rsidRPr="009A3AF2" w14:paraId="63DBD38F" w14:textId="77777777">
                                    <w:trPr>
                                      <w:trHeight w:val="470"/>
                                    </w:trPr>
                                    <w:tc>
                                      <w:tcPr>
                                        <w:tcW w:w="3260" w:type="dxa"/>
                                      </w:tcPr>
                                      <w:p w14:paraId="2B021C0D" w14:textId="3A08298D" w:rsidR="00EC1B7D" w:rsidRPr="009A3AF2" w:rsidRDefault="00EC1B7D">
                                        <w:pPr>
                                          <w:pStyle w:val="TableParagraph"/>
                                          <w:spacing w:before="115" w:line="335" w:lineRule="exact"/>
                                          <w:ind w:left="357" w:right="228"/>
                                          <w:jc w:val="center"/>
                                          <w:rPr>
                                            <w:rFonts w:ascii="標楷體" w:eastAsia="標楷體" w:hAnsi="標楷體"/>
                                            <w:sz w:val="24"/>
                                            <w:lang w:eastAsia="zh-TW"/>
                                          </w:rPr>
                                        </w:pPr>
                                        <w:r w:rsidRPr="009A3AF2">
                                          <w:rPr>
                                            <w:rFonts w:ascii="標楷體" w:eastAsia="標楷體" w:hAnsi="標楷體"/>
                                            <w:sz w:val="24"/>
                                            <w:lang w:eastAsia="zh-TW"/>
                                          </w:rPr>
                                          <w:t>備註：</w:t>
                                        </w:r>
                                        <w:r>
                                          <w:rPr>
                                            <w:rFonts w:ascii="標楷體" w:eastAsia="標楷體" w:hAnsi="標楷體" w:hint="eastAsia"/>
                                            <w:sz w:val="24"/>
                                            <w:lang w:eastAsia="zh-TW"/>
                                          </w:rPr>
                                          <w:t>V</w:t>
                                        </w:r>
                                        <w:r w:rsidRPr="009A3AF2">
                                          <w:rPr>
                                            <w:rFonts w:ascii="標楷體" w:eastAsia="標楷體" w:hAnsi="標楷體"/>
                                            <w:sz w:val="24"/>
                                            <w:lang w:eastAsia="zh-TW"/>
                                          </w:rPr>
                                          <w:t>可,△待改</w:t>
                                        </w:r>
                                        <w:r w:rsidRPr="00680ECD">
                                          <w:rPr>
                                            <w:rFonts w:ascii="標楷體" w:eastAsia="標楷體" w:hAnsi="標楷體" w:hint="eastAsia"/>
                                            <w:color w:val="000000" w:themeColor="text1"/>
                                            <w:sz w:val="24"/>
                                            <w:lang w:eastAsia="zh-TW"/>
                                          </w:rPr>
                                          <w:t>善</w:t>
                                        </w:r>
                                        <w:r w:rsidRPr="009A3AF2">
                                          <w:rPr>
                                            <w:rFonts w:ascii="標楷體" w:eastAsia="標楷體" w:hAnsi="標楷體"/>
                                            <w:sz w:val="24"/>
                                            <w:lang w:eastAsia="zh-TW"/>
                                          </w:rPr>
                                          <w:t>, ×差</w:t>
                                        </w:r>
                                      </w:p>
                                    </w:tc>
                                    <w:tc>
                                      <w:tcPr>
                                        <w:tcW w:w="883" w:type="dxa"/>
                                      </w:tcPr>
                                      <w:p w14:paraId="0AFAFB1D" w14:textId="77777777" w:rsidR="00EC1B7D" w:rsidRPr="009A3AF2" w:rsidRDefault="00EC1B7D">
                                        <w:pPr>
                                          <w:pStyle w:val="TableParagraph"/>
                                          <w:rPr>
                                            <w:rFonts w:ascii="標楷體" w:eastAsia="標楷體" w:hAnsi="標楷體"/>
                                            <w:sz w:val="24"/>
                                            <w:lang w:eastAsia="zh-TW"/>
                                          </w:rPr>
                                        </w:pPr>
                                      </w:p>
                                    </w:tc>
                                    <w:tc>
                                      <w:tcPr>
                                        <w:tcW w:w="886" w:type="dxa"/>
                                      </w:tcPr>
                                      <w:p w14:paraId="59803996" w14:textId="77777777" w:rsidR="00EC1B7D" w:rsidRPr="009A3AF2" w:rsidRDefault="00EC1B7D">
                                        <w:pPr>
                                          <w:pStyle w:val="TableParagraph"/>
                                          <w:rPr>
                                            <w:rFonts w:ascii="標楷體" w:eastAsia="標楷體" w:hAnsi="標楷體"/>
                                            <w:sz w:val="24"/>
                                            <w:lang w:eastAsia="zh-TW"/>
                                          </w:rPr>
                                        </w:pPr>
                                      </w:p>
                                    </w:tc>
                                    <w:tc>
                                      <w:tcPr>
                                        <w:tcW w:w="883" w:type="dxa"/>
                                      </w:tcPr>
                                      <w:p w14:paraId="272E1639" w14:textId="77777777" w:rsidR="00EC1B7D" w:rsidRPr="009A3AF2" w:rsidRDefault="00EC1B7D">
                                        <w:pPr>
                                          <w:pStyle w:val="TableParagraph"/>
                                          <w:rPr>
                                            <w:rFonts w:ascii="標楷體" w:eastAsia="標楷體" w:hAnsi="標楷體"/>
                                            <w:sz w:val="24"/>
                                            <w:lang w:eastAsia="zh-TW"/>
                                          </w:rPr>
                                        </w:pPr>
                                      </w:p>
                                    </w:tc>
                                    <w:tc>
                                      <w:tcPr>
                                        <w:tcW w:w="883" w:type="dxa"/>
                                      </w:tcPr>
                                      <w:p w14:paraId="2E173D4F" w14:textId="77777777" w:rsidR="00EC1B7D" w:rsidRPr="009A3AF2" w:rsidRDefault="00EC1B7D">
                                        <w:pPr>
                                          <w:pStyle w:val="TableParagraph"/>
                                          <w:rPr>
                                            <w:rFonts w:ascii="標楷體" w:eastAsia="標楷體" w:hAnsi="標楷體"/>
                                            <w:sz w:val="24"/>
                                            <w:lang w:eastAsia="zh-TW"/>
                                          </w:rPr>
                                        </w:pPr>
                                      </w:p>
                                    </w:tc>
                                    <w:tc>
                                      <w:tcPr>
                                        <w:tcW w:w="886" w:type="dxa"/>
                                      </w:tcPr>
                                      <w:p w14:paraId="4C97C6CE" w14:textId="77777777" w:rsidR="00EC1B7D" w:rsidRPr="009A3AF2" w:rsidRDefault="00EC1B7D">
                                        <w:pPr>
                                          <w:pStyle w:val="TableParagraph"/>
                                          <w:rPr>
                                            <w:rFonts w:ascii="標楷體" w:eastAsia="標楷體" w:hAnsi="標楷體"/>
                                            <w:sz w:val="24"/>
                                            <w:lang w:eastAsia="zh-TW"/>
                                          </w:rPr>
                                        </w:pPr>
                                      </w:p>
                                    </w:tc>
                                    <w:tc>
                                      <w:tcPr>
                                        <w:tcW w:w="883" w:type="dxa"/>
                                      </w:tcPr>
                                      <w:p w14:paraId="75B2B522" w14:textId="77777777" w:rsidR="00EC1B7D" w:rsidRPr="009A3AF2" w:rsidRDefault="00EC1B7D">
                                        <w:pPr>
                                          <w:pStyle w:val="TableParagraph"/>
                                          <w:rPr>
                                            <w:rFonts w:ascii="標楷體" w:eastAsia="標楷體" w:hAnsi="標楷體"/>
                                            <w:sz w:val="24"/>
                                            <w:lang w:eastAsia="zh-TW"/>
                                          </w:rPr>
                                        </w:pPr>
                                      </w:p>
                                    </w:tc>
                                  </w:tr>
                                </w:tbl>
                                <w:p w14:paraId="034FF8AF" w14:textId="77777777" w:rsidR="00EC1B7D" w:rsidRDefault="00EC1B7D" w:rsidP="00373283">
                                  <w:pPr>
                                    <w:pStyle w:val="a4"/>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A2F5E" id="_x0000_t202" coordsize="21600,21600" o:spt="202" path="m,l,21600r21600,l21600,xe">
                      <v:stroke joinstyle="miter"/>
                      <v:path gradientshapeok="t" o:connecttype="rect"/>
                    </v:shapetype>
                    <v:shape id="Text Box 3" o:spid="_x0000_s1026" type="#_x0000_t202" style="position:absolute;left:0;text-align:left;margin-left:25.9pt;margin-top:22.55pt;width:429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Keqg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883"/>
                              <w:gridCol w:w="886"/>
                              <w:gridCol w:w="883"/>
                              <w:gridCol w:w="883"/>
                              <w:gridCol w:w="886"/>
                              <w:gridCol w:w="883"/>
                            </w:tblGrid>
                            <w:tr w:rsidR="00EC1B7D" w:rsidRPr="009A3AF2" w14:paraId="57C4912C" w14:textId="77777777">
                              <w:trPr>
                                <w:trHeight w:val="400"/>
                              </w:trPr>
                              <w:tc>
                                <w:tcPr>
                                  <w:tcW w:w="3260" w:type="dxa"/>
                                </w:tcPr>
                                <w:p w14:paraId="22EC3B38" w14:textId="77777777" w:rsidR="00EC1B7D" w:rsidRPr="009A3AF2" w:rsidRDefault="00EC1B7D">
                                  <w:pPr>
                                    <w:pStyle w:val="TableParagraph"/>
                                    <w:spacing w:before="79" w:line="301" w:lineRule="exact"/>
                                    <w:ind w:left="236" w:right="228"/>
                                    <w:jc w:val="center"/>
                                    <w:rPr>
                                      <w:rFonts w:ascii="標楷體" w:eastAsia="標楷體" w:hAnsi="標楷體"/>
                                      <w:sz w:val="24"/>
                                    </w:rPr>
                                  </w:pPr>
                                  <w:r w:rsidRPr="009A3AF2">
                                    <w:rPr>
                                      <w:rFonts w:ascii="標楷體" w:eastAsia="標楷體" w:hAnsi="標楷體"/>
                                      <w:sz w:val="24"/>
                                    </w:rPr>
                                    <w:t>試吃結果</w:t>
                                  </w:r>
                                </w:p>
                              </w:tc>
                              <w:tc>
                                <w:tcPr>
                                  <w:tcW w:w="883" w:type="dxa"/>
                                </w:tcPr>
                                <w:p w14:paraId="5BA888EB"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主食</w:t>
                                  </w:r>
                                </w:p>
                              </w:tc>
                              <w:tc>
                                <w:tcPr>
                                  <w:tcW w:w="886" w:type="dxa"/>
                                </w:tcPr>
                                <w:p w14:paraId="6B997456" w14:textId="77777777" w:rsidR="00EC1B7D" w:rsidRPr="009A3AF2" w:rsidRDefault="00EC1B7D">
                                  <w:pPr>
                                    <w:pStyle w:val="TableParagraph"/>
                                    <w:spacing w:before="79" w:line="301" w:lineRule="exact"/>
                                    <w:ind w:left="203"/>
                                    <w:rPr>
                                      <w:rFonts w:ascii="標楷體" w:eastAsia="標楷體" w:hAnsi="標楷體"/>
                                      <w:sz w:val="24"/>
                                    </w:rPr>
                                  </w:pPr>
                                  <w:r w:rsidRPr="009A3AF2">
                                    <w:rPr>
                                      <w:rFonts w:ascii="標楷體" w:eastAsia="標楷體" w:hAnsi="標楷體"/>
                                      <w:sz w:val="24"/>
                                    </w:rPr>
                                    <w:t>主菜</w:t>
                                  </w:r>
                                </w:p>
                              </w:tc>
                              <w:tc>
                                <w:tcPr>
                                  <w:tcW w:w="883" w:type="dxa"/>
                                </w:tcPr>
                                <w:p w14:paraId="791106B1"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副菜</w:t>
                                  </w:r>
                                </w:p>
                              </w:tc>
                              <w:tc>
                                <w:tcPr>
                                  <w:tcW w:w="883" w:type="dxa"/>
                                </w:tcPr>
                                <w:p w14:paraId="1D3AB375"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青菜</w:t>
                                  </w:r>
                                </w:p>
                              </w:tc>
                              <w:tc>
                                <w:tcPr>
                                  <w:tcW w:w="886" w:type="dxa"/>
                                </w:tcPr>
                                <w:p w14:paraId="70034C6B" w14:textId="77777777" w:rsidR="00EC1B7D" w:rsidRPr="009A3AF2" w:rsidRDefault="00EC1B7D">
                                  <w:pPr>
                                    <w:pStyle w:val="TableParagraph"/>
                                    <w:spacing w:before="79" w:line="301" w:lineRule="exact"/>
                                    <w:ind w:left="204"/>
                                    <w:rPr>
                                      <w:rFonts w:ascii="標楷體" w:eastAsia="標楷體" w:hAnsi="標楷體"/>
                                      <w:sz w:val="24"/>
                                    </w:rPr>
                                  </w:pPr>
                                  <w:r w:rsidRPr="009A3AF2">
                                    <w:rPr>
                                      <w:rFonts w:ascii="標楷體" w:eastAsia="標楷體" w:hAnsi="標楷體"/>
                                      <w:sz w:val="24"/>
                                    </w:rPr>
                                    <w:t>湯品</w:t>
                                  </w:r>
                                </w:p>
                              </w:tc>
                              <w:tc>
                                <w:tcPr>
                                  <w:tcW w:w="883" w:type="dxa"/>
                                </w:tcPr>
                                <w:p w14:paraId="4997988F" w14:textId="77777777" w:rsidR="00EC1B7D" w:rsidRPr="009A3AF2" w:rsidRDefault="00EC1B7D">
                                  <w:pPr>
                                    <w:pStyle w:val="TableParagraph"/>
                                    <w:spacing w:before="79" w:line="301" w:lineRule="exact"/>
                                    <w:ind w:left="201"/>
                                    <w:rPr>
                                      <w:rFonts w:ascii="標楷體" w:eastAsia="標楷體" w:hAnsi="標楷體"/>
                                      <w:sz w:val="24"/>
                                    </w:rPr>
                                  </w:pPr>
                                  <w:r w:rsidRPr="009A3AF2">
                                    <w:rPr>
                                      <w:rFonts w:ascii="標楷體" w:eastAsia="標楷體" w:hAnsi="標楷體"/>
                                      <w:sz w:val="24"/>
                                    </w:rPr>
                                    <w:t>水果</w:t>
                                  </w:r>
                                </w:p>
                              </w:tc>
                            </w:tr>
                            <w:tr w:rsidR="00EC1B7D" w:rsidRPr="009A3AF2" w14:paraId="63DBD38F" w14:textId="77777777">
                              <w:trPr>
                                <w:trHeight w:val="470"/>
                              </w:trPr>
                              <w:tc>
                                <w:tcPr>
                                  <w:tcW w:w="3260" w:type="dxa"/>
                                </w:tcPr>
                                <w:p w14:paraId="2B021C0D" w14:textId="3A08298D" w:rsidR="00EC1B7D" w:rsidRPr="009A3AF2" w:rsidRDefault="00EC1B7D">
                                  <w:pPr>
                                    <w:pStyle w:val="TableParagraph"/>
                                    <w:spacing w:before="115" w:line="335" w:lineRule="exact"/>
                                    <w:ind w:left="357" w:right="228"/>
                                    <w:jc w:val="center"/>
                                    <w:rPr>
                                      <w:rFonts w:ascii="標楷體" w:eastAsia="標楷體" w:hAnsi="標楷體"/>
                                      <w:sz w:val="24"/>
                                      <w:lang w:eastAsia="zh-TW"/>
                                    </w:rPr>
                                  </w:pPr>
                                  <w:r w:rsidRPr="009A3AF2">
                                    <w:rPr>
                                      <w:rFonts w:ascii="標楷體" w:eastAsia="標楷體" w:hAnsi="標楷體"/>
                                      <w:sz w:val="24"/>
                                      <w:lang w:eastAsia="zh-TW"/>
                                    </w:rPr>
                                    <w:t>備註：</w:t>
                                  </w:r>
                                  <w:r>
                                    <w:rPr>
                                      <w:rFonts w:ascii="標楷體" w:eastAsia="標楷體" w:hAnsi="標楷體" w:hint="eastAsia"/>
                                      <w:sz w:val="24"/>
                                      <w:lang w:eastAsia="zh-TW"/>
                                    </w:rPr>
                                    <w:t>V</w:t>
                                  </w:r>
                                  <w:r w:rsidRPr="009A3AF2">
                                    <w:rPr>
                                      <w:rFonts w:ascii="標楷體" w:eastAsia="標楷體" w:hAnsi="標楷體"/>
                                      <w:sz w:val="24"/>
                                      <w:lang w:eastAsia="zh-TW"/>
                                    </w:rPr>
                                    <w:t>可,△待改</w:t>
                                  </w:r>
                                  <w:r w:rsidRPr="00680ECD">
                                    <w:rPr>
                                      <w:rFonts w:ascii="標楷體" w:eastAsia="標楷體" w:hAnsi="標楷體" w:hint="eastAsia"/>
                                      <w:color w:val="000000" w:themeColor="text1"/>
                                      <w:sz w:val="24"/>
                                      <w:lang w:eastAsia="zh-TW"/>
                                    </w:rPr>
                                    <w:t>善</w:t>
                                  </w:r>
                                  <w:r w:rsidRPr="009A3AF2">
                                    <w:rPr>
                                      <w:rFonts w:ascii="標楷體" w:eastAsia="標楷體" w:hAnsi="標楷體"/>
                                      <w:sz w:val="24"/>
                                      <w:lang w:eastAsia="zh-TW"/>
                                    </w:rPr>
                                    <w:t>, ×差</w:t>
                                  </w:r>
                                </w:p>
                              </w:tc>
                              <w:tc>
                                <w:tcPr>
                                  <w:tcW w:w="883" w:type="dxa"/>
                                </w:tcPr>
                                <w:p w14:paraId="0AFAFB1D" w14:textId="77777777" w:rsidR="00EC1B7D" w:rsidRPr="009A3AF2" w:rsidRDefault="00EC1B7D">
                                  <w:pPr>
                                    <w:pStyle w:val="TableParagraph"/>
                                    <w:rPr>
                                      <w:rFonts w:ascii="標楷體" w:eastAsia="標楷體" w:hAnsi="標楷體"/>
                                      <w:sz w:val="24"/>
                                      <w:lang w:eastAsia="zh-TW"/>
                                    </w:rPr>
                                  </w:pPr>
                                </w:p>
                              </w:tc>
                              <w:tc>
                                <w:tcPr>
                                  <w:tcW w:w="886" w:type="dxa"/>
                                </w:tcPr>
                                <w:p w14:paraId="59803996" w14:textId="77777777" w:rsidR="00EC1B7D" w:rsidRPr="009A3AF2" w:rsidRDefault="00EC1B7D">
                                  <w:pPr>
                                    <w:pStyle w:val="TableParagraph"/>
                                    <w:rPr>
                                      <w:rFonts w:ascii="標楷體" w:eastAsia="標楷體" w:hAnsi="標楷體"/>
                                      <w:sz w:val="24"/>
                                      <w:lang w:eastAsia="zh-TW"/>
                                    </w:rPr>
                                  </w:pPr>
                                </w:p>
                              </w:tc>
                              <w:tc>
                                <w:tcPr>
                                  <w:tcW w:w="883" w:type="dxa"/>
                                </w:tcPr>
                                <w:p w14:paraId="272E1639" w14:textId="77777777" w:rsidR="00EC1B7D" w:rsidRPr="009A3AF2" w:rsidRDefault="00EC1B7D">
                                  <w:pPr>
                                    <w:pStyle w:val="TableParagraph"/>
                                    <w:rPr>
                                      <w:rFonts w:ascii="標楷體" w:eastAsia="標楷體" w:hAnsi="標楷體"/>
                                      <w:sz w:val="24"/>
                                      <w:lang w:eastAsia="zh-TW"/>
                                    </w:rPr>
                                  </w:pPr>
                                </w:p>
                              </w:tc>
                              <w:tc>
                                <w:tcPr>
                                  <w:tcW w:w="883" w:type="dxa"/>
                                </w:tcPr>
                                <w:p w14:paraId="2E173D4F" w14:textId="77777777" w:rsidR="00EC1B7D" w:rsidRPr="009A3AF2" w:rsidRDefault="00EC1B7D">
                                  <w:pPr>
                                    <w:pStyle w:val="TableParagraph"/>
                                    <w:rPr>
                                      <w:rFonts w:ascii="標楷體" w:eastAsia="標楷體" w:hAnsi="標楷體"/>
                                      <w:sz w:val="24"/>
                                      <w:lang w:eastAsia="zh-TW"/>
                                    </w:rPr>
                                  </w:pPr>
                                </w:p>
                              </w:tc>
                              <w:tc>
                                <w:tcPr>
                                  <w:tcW w:w="886" w:type="dxa"/>
                                </w:tcPr>
                                <w:p w14:paraId="4C97C6CE" w14:textId="77777777" w:rsidR="00EC1B7D" w:rsidRPr="009A3AF2" w:rsidRDefault="00EC1B7D">
                                  <w:pPr>
                                    <w:pStyle w:val="TableParagraph"/>
                                    <w:rPr>
                                      <w:rFonts w:ascii="標楷體" w:eastAsia="標楷體" w:hAnsi="標楷體"/>
                                      <w:sz w:val="24"/>
                                      <w:lang w:eastAsia="zh-TW"/>
                                    </w:rPr>
                                  </w:pPr>
                                </w:p>
                              </w:tc>
                              <w:tc>
                                <w:tcPr>
                                  <w:tcW w:w="883" w:type="dxa"/>
                                </w:tcPr>
                                <w:p w14:paraId="75B2B522" w14:textId="77777777" w:rsidR="00EC1B7D" w:rsidRPr="009A3AF2" w:rsidRDefault="00EC1B7D">
                                  <w:pPr>
                                    <w:pStyle w:val="TableParagraph"/>
                                    <w:rPr>
                                      <w:rFonts w:ascii="標楷體" w:eastAsia="標楷體" w:hAnsi="標楷體"/>
                                      <w:sz w:val="24"/>
                                      <w:lang w:eastAsia="zh-TW"/>
                                    </w:rPr>
                                  </w:pPr>
                                </w:p>
                              </w:tc>
                            </w:tr>
                          </w:tbl>
                          <w:p w14:paraId="034FF8AF" w14:textId="77777777" w:rsidR="00EC1B7D" w:rsidRDefault="00EC1B7D" w:rsidP="00373283">
                            <w:pPr>
                              <w:pStyle w:val="a4"/>
                              <w:rPr>
                                <w:lang w:eastAsia="zh-TW"/>
                              </w:rPr>
                            </w:pPr>
                          </w:p>
                        </w:txbxContent>
                      </v:textbox>
                      <w10:wrap anchorx="page"/>
                    </v:shape>
                  </w:pict>
                </mc:Fallback>
              </mc:AlternateContent>
            </w:r>
            <w:r w:rsidRPr="00EF7B7E">
              <w:rPr>
                <w:rFonts w:ascii="標楷體" w:eastAsia="標楷體" w:hAnsi="標楷體"/>
                <w:color w:val="000000" w:themeColor="text1"/>
                <w:sz w:val="24"/>
                <w:lang w:eastAsia="zh-TW"/>
              </w:rPr>
              <w:t>15</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菜色與菜單是否相符</w:t>
            </w:r>
            <w:r w:rsidRPr="00EF7B7E">
              <w:rPr>
                <w:rFonts w:ascii="標楷體" w:eastAsia="標楷體" w:hAnsi="標楷體" w:hint="eastAsia"/>
                <w:color w:val="000000" w:themeColor="text1"/>
                <w:sz w:val="24"/>
                <w:lang w:eastAsia="zh-TW"/>
              </w:rPr>
              <w:t>(有無</w:t>
            </w:r>
            <w:r w:rsidRPr="00EF7B7E">
              <w:rPr>
                <w:rFonts w:ascii="標楷體" w:eastAsia="標楷體" w:hAnsi="標楷體"/>
                <w:color w:val="000000" w:themeColor="text1"/>
                <w:sz w:val="24"/>
                <w:lang w:eastAsia="zh-TW"/>
              </w:rPr>
              <w:t>擅自修改菜單</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：□符合</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□不符合</w:t>
            </w:r>
            <w:r w:rsidRPr="00EF7B7E">
              <w:rPr>
                <w:rFonts w:ascii="標楷體" w:eastAsia="標楷體" w:hAnsi="標楷體" w:hint="eastAsia"/>
                <w:color w:val="000000" w:themeColor="text1"/>
                <w:sz w:val="24"/>
                <w:lang w:eastAsia="zh-TW"/>
              </w:rPr>
              <w:t>，</w:t>
            </w:r>
            <w:r w:rsidRPr="00EF7B7E">
              <w:rPr>
                <w:rFonts w:ascii="標楷體" w:eastAsia="標楷體" w:hAnsi="標楷體"/>
                <w:color w:val="000000" w:themeColor="text1"/>
                <w:sz w:val="24"/>
                <w:lang w:eastAsia="zh-TW"/>
              </w:rPr>
              <w:t>原因：</w:t>
            </w:r>
          </w:p>
        </w:tc>
      </w:tr>
      <w:tr w:rsidR="00373283" w:rsidRPr="00EF7B7E" w14:paraId="5CD50E6F" w14:textId="77777777" w:rsidTr="00ED39C9">
        <w:trPr>
          <w:trHeight w:val="807"/>
        </w:trPr>
        <w:tc>
          <w:tcPr>
            <w:tcW w:w="5000" w:type="pct"/>
            <w:gridSpan w:val="3"/>
          </w:tcPr>
          <w:p w14:paraId="5D673E7C" w14:textId="77777777" w:rsidR="00373283" w:rsidRPr="00EF7B7E" w:rsidRDefault="00373283" w:rsidP="00ED39C9">
            <w:pPr>
              <w:pStyle w:val="TableParagraph"/>
              <w:spacing w:line="323" w:lineRule="exact"/>
              <w:ind w:left="26"/>
              <w:rPr>
                <w:rFonts w:ascii="標楷體" w:eastAsia="標楷體" w:hAnsi="標楷體"/>
                <w:color w:val="000000" w:themeColor="text1"/>
                <w:sz w:val="24"/>
              </w:rPr>
            </w:pPr>
            <w:r w:rsidRPr="00EF7B7E">
              <w:rPr>
                <w:rFonts w:ascii="標楷體" w:eastAsia="標楷體" w:hAnsi="標楷體"/>
                <w:color w:val="000000" w:themeColor="text1"/>
                <w:sz w:val="24"/>
              </w:rPr>
              <w:t>缺失已現場改</w:t>
            </w:r>
            <w:r w:rsidRPr="00EF7B7E">
              <w:rPr>
                <w:rFonts w:ascii="標楷體" w:eastAsia="標楷體" w:hAnsi="標楷體" w:hint="eastAsia"/>
                <w:color w:val="000000" w:themeColor="text1"/>
                <w:sz w:val="24"/>
                <w:lang w:eastAsia="zh-TW"/>
              </w:rPr>
              <w:t>善</w:t>
            </w:r>
            <w:r w:rsidRPr="00EF7B7E">
              <w:rPr>
                <w:rFonts w:ascii="標楷體" w:eastAsia="標楷體" w:hAnsi="標楷體"/>
                <w:color w:val="000000" w:themeColor="text1"/>
                <w:sz w:val="24"/>
              </w:rPr>
              <w:t>：</w:t>
            </w:r>
          </w:p>
        </w:tc>
      </w:tr>
      <w:tr w:rsidR="00373283" w:rsidRPr="00EF7B7E" w14:paraId="79FC76D1" w14:textId="77777777" w:rsidTr="00ED39C9">
        <w:trPr>
          <w:trHeight w:val="807"/>
        </w:trPr>
        <w:tc>
          <w:tcPr>
            <w:tcW w:w="5000" w:type="pct"/>
            <w:gridSpan w:val="3"/>
          </w:tcPr>
          <w:p w14:paraId="7497AE09" w14:textId="77777777" w:rsidR="00373283" w:rsidRPr="00EF7B7E" w:rsidRDefault="00373283" w:rsidP="00ED39C9">
            <w:pPr>
              <w:pStyle w:val="TableParagraph"/>
              <w:spacing w:line="323" w:lineRule="exact"/>
              <w:ind w:left="26"/>
              <w:rPr>
                <w:rFonts w:ascii="標楷體" w:eastAsia="標楷體" w:hAnsi="標楷體"/>
                <w:color w:val="000000" w:themeColor="text1"/>
                <w:sz w:val="24"/>
              </w:rPr>
            </w:pPr>
            <w:r w:rsidRPr="00EF7B7E">
              <w:rPr>
                <w:rFonts w:ascii="標楷體" w:eastAsia="標楷體" w:hAnsi="標楷體"/>
                <w:color w:val="000000" w:themeColor="text1"/>
                <w:sz w:val="24"/>
              </w:rPr>
              <w:t>待追蹤改</w:t>
            </w:r>
            <w:r w:rsidRPr="00EF7B7E">
              <w:rPr>
                <w:rFonts w:ascii="標楷體" w:eastAsia="標楷體" w:hAnsi="標楷體" w:hint="eastAsia"/>
                <w:color w:val="000000" w:themeColor="text1"/>
                <w:sz w:val="24"/>
                <w:lang w:eastAsia="zh-TW"/>
              </w:rPr>
              <w:t>善</w:t>
            </w:r>
            <w:r w:rsidRPr="00EF7B7E">
              <w:rPr>
                <w:rFonts w:ascii="標楷體" w:eastAsia="標楷體" w:hAnsi="標楷體"/>
                <w:color w:val="000000" w:themeColor="text1"/>
                <w:sz w:val="24"/>
              </w:rPr>
              <w:t>事項：</w:t>
            </w:r>
          </w:p>
        </w:tc>
      </w:tr>
    </w:tbl>
    <w:p w14:paraId="65673153" w14:textId="77777777" w:rsidR="00373283" w:rsidRPr="00EF7B7E" w:rsidRDefault="00373283" w:rsidP="00373283">
      <w:pPr>
        <w:pStyle w:val="a4"/>
        <w:spacing w:beforeLines="100" w:before="360"/>
        <w:ind w:left="145"/>
        <w:rPr>
          <w:rFonts w:ascii="標楷體" w:eastAsia="標楷體" w:hAnsi="標楷體"/>
          <w:color w:val="000000" w:themeColor="text1"/>
          <w:sz w:val="25"/>
        </w:rPr>
      </w:pPr>
      <w:r w:rsidRPr="00EF7B7E">
        <w:rPr>
          <w:rFonts w:ascii="標楷體" w:eastAsia="標楷體" w:hAnsi="標楷體"/>
          <w:color w:val="000000" w:themeColor="text1"/>
        </w:rPr>
        <w:t>監廚人員簽名：</w:t>
      </w:r>
    </w:p>
    <w:p w14:paraId="42DC31AA" w14:textId="77777777" w:rsidR="00373283" w:rsidRPr="00EF7B7E" w:rsidRDefault="00373283" w:rsidP="00373283">
      <w:pPr>
        <w:pStyle w:val="a4"/>
        <w:tabs>
          <w:tab w:val="left" w:pos="2197"/>
          <w:tab w:val="left" w:pos="4794"/>
          <w:tab w:val="left" w:pos="7269"/>
        </w:tabs>
        <w:spacing w:beforeLines="100" w:before="360"/>
        <w:ind w:left="118"/>
        <w:rPr>
          <w:rFonts w:ascii="標楷體" w:eastAsia="標楷體" w:hAnsi="標楷體"/>
          <w:color w:val="000000" w:themeColor="text1"/>
          <w:lang w:eastAsia="zh-TW"/>
        </w:rPr>
      </w:pPr>
      <w:r w:rsidRPr="00EF7B7E">
        <w:rPr>
          <w:rFonts w:ascii="標楷體" w:eastAsia="標楷體" w:hAnsi="標楷體"/>
          <w:color w:val="000000" w:themeColor="text1"/>
          <w:lang w:eastAsia="zh-TW"/>
        </w:rPr>
        <w:t>營養師</w:t>
      </w:r>
      <w:r w:rsidRPr="00EF7B7E">
        <w:rPr>
          <w:rFonts w:ascii="標楷體" w:eastAsia="標楷體" w:hAnsi="標楷體" w:hint="eastAsia"/>
          <w:color w:val="000000" w:themeColor="text1"/>
          <w:lang w:eastAsia="zh-TW"/>
        </w:rPr>
        <w:t>/午餐秘書</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 xml:space="preserve">            單位主管</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 xml:space="preserve"> </w:t>
      </w:r>
      <w:r w:rsidRPr="00EF7B7E">
        <w:rPr>
          <w:rFonts w:ascii="標楷體" w:eastAsia="標楷體" w:hAnsi="標楷體"/>
          <w:color w:val="000000" w:themeColor="text1"/>
          <w:lang w:eastAsia="zh-TW"/>
        </w:rPr>
        <w:t xml:space="preserve"> </w:t>
      </w:r>
      <w:r w:rsidRPr="00EF7B7E">
        <w:rPr>
          <w:rFonts w:ascii="標楷體" w:eastAsia="標楷體" w:hAnsi="標楷體"/>
          <w:color w:val="000000" w:themeColor="text1"/>
          <w:lang w:eastAsia="zh-TW"/>
        </w:rPr>
        <w:tab/>
        <w:t>校長：</w:t>
      </w:r>
    </w:p>
    <w:p w14:paraId="146A31E9"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49096161" w14:textId="77777777" w:rsidR="00373283" w:rsidRPr="00EF7B7E" w:rsidRDefault="00373283" w:rsidP="00747415">
      <w:pPr>
        <w:pStyle w:val="3"/>
        <w:rPr>
          <w:color w:val="000000" w:themeColor="text1"/>
        </w:rPr>
      </w:pPr>
      <w:bookmarkStart w:id="60" w:name="_新北市公辦民營廚房監廚紀錄表"/>
      <w:bookmarkStart w:id="61" w:name="_Toc143271485"/>
      <w:bookmarkEnd w:id="60"/>
      <w:r w:rsidRPr="00EF7B7E">
        <w:rPr>
          <w:color w:val="000000" w:themeColor="text1"/>
        </w:rPr>
        <w:lastRenderedPageBreak/>
        <w:t>新北市</w:t>
      </w:r>
      <w:r w:rsidRPr="00EF7B7E">
        <w:rPr>
          <w:rFonts w:hint="eastAsia"/>
          <w:color w:val="000000" w:themeColor="text1"/>
        </w:rPr>
        <w:t>公辦民營廚房監廚紀錄表</w:t>
      </w:r>
      <w:bookmarkEnd w:id="61"/>
    </w:p>
    <w:p w14:paraId="07E9A6C0" w14:textId="77777777" w:rsidR="00373283" w:rsidRPr="00EF7B7E" w:rsidRDefault="00373283" w:rsidP="00373283">
      <w:pPr>
        <w:pStyle w:val="Textbody"/>
        <w:ind w:left="1115" w:hanging="1115"/>
        <w:rPr>
          <w:rFonts w:ascii="標楷體" w:eastAsia="標楷體" w:hAnsi="標楷體" w:cs="新細明體"/>
          <w:color w:val="000000" w:themeColor="text1"/>
        </w:rPr>
      </w:pPr>
    </w:p>
    <w:p w14:paraId="29AEC56E" w14:textId="77777777" w:rsidR="00373283" w:rsidRPr="00EF7B7E" w:rsidRDefault="00373283" w:rsidP="00373283">
      <w:pPr>
        <w:pStyle w:val="Textbody"/>
        <w:ind w:left="1115" w:hanging="1115"/>
        <w:rPr>
          <w:rFonts w:ascii="標楷體" w:eastAsia="標楷體" w:hAnsi="標楷體"/>
          <w:color w:val="000000" w:themeColor="text1"/>
        </w:rPr>
      </w:pPr>
      <w:r w:rsidRPr="00EF7B7E">
        <w:rPr>
          <w:rFonts w:ascii="標楷體" w:eastAsia="標楷體" w:hAnsi="標楷體" w:cs="新細明體" w:hint="eastAsia"/>
          <w:color w:val="000000" w:themeColor="text1"/>
        </w:rPr>
        <w:t xml:space="preserve">日期：   年   月   日~   月    日               </w:t>
      </w:r>
      <w:r w:rsidRPr="00EF7B7E">
        <w:rPr>
          <w:rFonts w:ascii="標楷體" w:eastAsia="標楷體" w:hAnsi="標楷體" w:hint="eastAsia"/>
          <w:color w:val="000000" w:themeColor="text1"/>
        </w:rPr>
        <w:t>監廚人員額溫：        ℃</w:t>
      </w:r>
    </w:p>
    <w:p w14:paraId="30D8D0D9" w14:textId="77777777" w:rsidR="00373283" w:rsidRPr="00EF7B7E" w:rsidRDefault="00373283" w:rsidP="00373283">
      <w:pPr>
        <w:pStyle w:val="Textbody"/>
        <w:ind w:left="1115" w:hanging="1115"/>
        <w:jc w:val="right"/>
        <w:rPr>
          <w:rFonts w:ascii="標楷體" w:eastAsia="標楷體" w:hAnsi="標楷體" w:cs="新細明體"/>
          <w:color w:val="000000" w:themeColor="text1"/>
        </w:rPr>
      </w:pPr>
      <w:r w:rsidRPr="00EF7B7E">
        <w:rPr>
          <w:rFonts w:ascii="標楷體" w:eastAsia="標楷體" w:hAnsi="標楷體" w:cs="新細明體" w:hint="eastAsia"/>
          <w:color w:val="000000" w:themeColor="text1"/>
        </w:rPr>
        <w:t>檢查結果：V或X</w:t>
      </w:r>
    </w:p>
    <w:tbl>
      <w:tblPr>
        <w:tblW w:w="50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2"/>
        <w:gridCol w:w="4680"/>
        <w:gridCol w:w="1568"/>
        <w:gridCol w:w="634"/>
        <w:gridCol w:w="634"/>
        <w:gridCol w:w="634"/>
        <w:gridCol w:w="634"/>
        <w:gridCol w:w="634"/>
        <w:gridCol w:w="634"/>
      </w:tblGrid>
      <w:tr w:rsidR="00FA641B" w:rsidRPr="00EF7B7E" w14:paraId="700EB77A" w14:textId="77777777" w:rsidTr="00FA641B">
        <w:trPr>
          <w:trHeight w:val="505"/>
        </w:trPr>
        <w:tc>
          <w:tcPr>
            <w:tcW w:w="712" w:type="dxa"/>
            <w:shd w:val="clear" w:color="auto" w:fill="auto"/>
            <w:noWrap/>
            <w:vAlign w:val="center"/>
          </w:tcPr>
          <w:p w14:paraId="08D0DE0A"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項次</w:t>
            </w:r>
          </w:p>
        </w:tc>
        <w:tc>
          <w:tcPr>
            <w:tcW w:w="6248" w:type="dxa"/>
            <w:gridSpan w:val="2"/>
            <w:shd w:val="clear" w:color="auto" w:fill="auto"/>
            <w:vAlign w:val="center"/>
          </w:tcPr>
          <w:p w14:paraId="4FE2EADE"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檢查項目</w:t>
            </w:r>
          </w:p>
        </w:tc>
        <w:tc>
          <w:tcPr>
            <w:tcW w:w="634" w:type="dxa"/>
            <w:shd w:val="clear" w:color="auto" w:fill="auto"/>
            <w:noWrap/>
            <w:vAlign w:val="center"/>
          </w:tcPr>
          <w:p w14:paraId="4F591A31" w14:textId="2A20F976"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一</w:t>
            </w:r>
          </w:p>
        </w:tc>
        <w:tc>
          <w:tcPr>
            <w:tcW w:w="634" w:type="dxa"/>
            <w:shd w:val="clear" w:color="auto" w:fill="auto"/>
            <w:noWrap/>
            <w:vAlign w:val="center"/>
          </w:tcPr>
          <w:p w14:paraId="284EB7F2" w14:textId="4E0EF311"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二</w:t>
            </w:r>
          </w:p>
        </w:tc>
        <w:tc>
          <w:tcPr>
            <w:tcW w:w="634" w:type="dxa"/>
            <w:shd w:val="clear" w:color="auto" w:fill="auto"/>
            <w:noWrap/>
            <w:vAlign w:val="center"/>
          </w:tcPr>
          <w:p w14:paraId="6EF39933" w14:textId="2E8FACCB"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三</w:t>
            </w:r>
          </w:p>
        </w:tc>
        <w:tc>
          <w:tcPr>
            <w:tcW w:w="634" w:type="dxa"/>
            <w:shd w:val="clear" w:color="auto" w:fill="auto"/>
            <w:noWrap/>
            <w:vAlign w:val="center"/>
          </w:tcPr>
          <w:p w14:paraId="12493503" w14:textId="58E4A483"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四</w:t>
            </w:r>
          </w:p>
        </w:tc>
        <w:tc>
          <w:tcPr>
            <w:tcW w:w="634" w:type="dxa"/>
            <w:shd w:val="clear" w:color="auto" w:fill="auto"/>
            <w:noWrap/>
            <w:vAlign w:val="center"/>
          </w:tcPr>
          <w:p w14:paraId="1D8374C1" w14:textId="56881B5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五</w:t>
            </w:r>
          </w:p>
        </w:tc>
        <w:tc>
          <w:tcPr>
            <w:tcW w:w="634" w:type="dxa"/>
            <w:shd w:val="clear" w:color="auto" w:fill="auto"/>
            <w:noWrap/>
            <w:vAlign w:val="center"/>
          </w:tcPr>
          <w:p w14:paraId="5722E096" w14:textId="254B5102"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備註</w:t>
            </w:r>
          </w:p>
        </w:tc>
      </w:tr>
      <w:tr w:rsidR="00FA641B" w:rsidRPr="00EF7B7E" w14:paraId="32506936" w14:textId="77777777" w:rsidTr="00FA641B">
        <w:trPr>
          <w:trHeight w:val="780"/>
        </w:trPr>
        <w:tc>
          <w:tcPr>
            <w:tcW w:w="712" w:type="dxa"/>
            <w:shd w:val="clear" w:color="auto" w:fill="auto"/>
            <w:noWrap/>
            <w:vAlign w:val="center"/>
            <w:hideMark/>
          </w:tcPr>
          <w:p w14:paraId="7FA1AD1E"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1</w:t>
            </w:r>
          </w:p>
        </w:tc>
        <w:tc>
          <w:tcPr>
            <w:tcW w:w="6248" w:type="dxa"/>
            <w:gridSpan w:val="2"/>
            <w:shd w:val="clear" w:color="auto" w:fill="auto"/>
            <w:vAlign w:val="center"/>
            <w:hideMark/>
          </w:tcPr>
          <w:p w14:paraId="787B4404"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從業人員衛生管理</w:t>
            </w:r>
          </w:p>
        </w:tc>
        <w:tc>
          <w:tcPr>
            <w:tcW w:w="634" w:type="dxa"/>
            <w:shd w:val="clear" w:color="auto" w:fill="auto"/>
            <w:noWrap/>
            <w:vAlign w:val="center"/>
            <w:hideMark/>
          </w:tcPr>
          <w:p w14:paraId="2BED51DA"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4A69F089"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D3D9787"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EEAF521"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36CAB9B9"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A43B3AB"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3B26D8D4" w14:textId="77777777" w:rsidTr="00FA641B">
        <w:trPr>
          <w:trHeight w:val="567"/>
        </w:trPr>
        <w:tc>
          <w:tcPr>
            <w:tcW w:w="712" w:type="dxa"/>
            <w:shd w:val="clear" w:color="auto" w:fill="auto"/>
            <w:noWrap/>
            <w:vAlign w:val="center"/>
            <w:hideMark/>
          </w:tcPr>
          <w:p w14:paraId="51E0F809"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2</w:t>
            </w:r>
          </w:p>
        </w:tc>
        <w:tc>
          <w:tcPr>
            <w:tcW w:w="6248" w:type="dxa"/>
            <w:gridSpan w:val="2"/>
            <w:shd w:val="clear" w:color="auto" w:fill="auto"/>
            <w:vAlign w:val="center"/>
            <w:hideMark/>
          </w:tcPr>
          <w:p w14:paraId="3E984CA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作業場所病媒防制</w:t>
            </w:r>
          </w:p>
        </w:tc>
        <w:tc>
          <w:tcPr>
            <w:tcW w:w="634" w:type="dxa"/>
            <w:shd w:val="clear" w:color="auto" w:fill="auto"/>
            <w:noWrap/>
            <w:vAlign w:val="center"/>
            <w:hideMark/>
          </w:tcPr>
          <w:p w14:paraId="73C2A020"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0C85E191"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072B278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D994F0D"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D7A5EB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7A9181A0"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791437FF" w14:textId="77777777" w:rsidTr="00FA641B">
        <w:trPr>
          <w:trHeight w:val="567"/>
        </w:trPr>
        <w:tc>
          <w:tcPr>
            <w:tcW w:w="712" w:type="dxa"/>
            <w:shd w:val="clear" w:color="auto" w:fill="auto"/>
            <w:noWrap/>
            <w:vAlign w:val="center"/>
            <w:hideMark/>
          </w:tcPr>
          <w:p w14:paraId="5C5900AD"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3</w:t>
            </w:r>
          </w:p>
        </w:tc>
        <w:tc>
          <w:tcPr>
            <w:tcW w:w="6248" w:type="dxa"/>
            <w:gridSpan w:val="2"/>
            <w:shd w:val="clear" w:color="auto" w:fill="auto"/>
            <w:vAlign w:val="center"/>
            <w:hideMark/>
          </w:tcPr>
          <w:p w14:paraId="5D7BC78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作業場所設施規劃、維護及管理</w:t>
            </w:r>
          </w:p>
        </w:tc>
        <w:tc>
          <w:tcPr>
            <w:tcW w:w="634" w:type="dxa"/>
            <w:shd w:val="clear" w:color="auto" w:fill="auto"/>
            <w:noWrap/>
            <w:vAlign w:val="center"/>
            <w:hideMark/>
          </w:tcPr>
          <w:p w14:paraId="70A1BE2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080A09DD"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04290F4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363B957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6E105EA"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1ACB12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7B13F3CE" w14:textId="77777777" w:rsidTr="00FA641B">
        <w:trPr>
          <w:trHeight w:val="567"/>
        </w:trPr>
        <w:tc>
          <w:tcPr>
            <w:tcW w:w="712" w:type="dxa"/>
            <w:shd w:val="clear" w:color="auto" w:fill="auto"/>
            <w:noWrap/>
            <w:vAlign w:val="center"/>
            <w:hideMark/>
          </w:tcPr>
          <w:p w14:paraId="17B518E4"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4</w:t>
            </w:r>
          </w:p>
        </w:tc>
        <w:tc>
          <w:tcPr>
            <w:tcW w:w="6248" w:type="dxa"/>
            <w:gridSpan w:val="2"/>
            <w:shd w:val="clear" w:color="auto" w:fill="auto"/>
            <w:vAlign w:val="center"/>
            <w:hideMark/>
          </w:tcPr>
          <w:p w14:paraId="1988A1F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洗手及其清潔設備的管理</w:t>
            </w:r>
          </w:p>
        </w:tc>
        <w:tc>
          <w:tcPr>
            <w:tcW w:w="634" w:type="dxa"/>
            <w:shd w:val="clear" w:color="auto" w:fill="auto"/>
            <w:noWrap/>
            <w:vAlign w:val="center"/>
            <w:hideMark/>
          </w:tcPr>
          <w:p w14:paraId="29BB6BD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624AD10"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80FFAC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3813A3F1"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485289E"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3742DF5"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0C3E6B0B" w14:textId="77777777" w:rsidTr="00FA641B">
        <w:trPr>
          <w:trHeight w:val="567"/>
        </w:trPr>
        <w:tc>
          <w:tcPr>
            <w:tcW w:w="712" w:type="dxa"/>
            <w:shd w:val="clear" w:color="auto" w:fill="auto"/>
            <w:noWrap/>
            <w:vAlign w:val="center"/>
            <w:hideMark/>
          </w:tcPr>
          <w:p w14:paraId="477D23F1"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5</w:t>
            </w:r>
          </w:p>
        </w:tc>
        <w:tc>
          <w:tcPr>
            <w:tcW w:w="6248" w:type="dxa"/>
            <w:gridSpan w:val="2"/>
            <w:shd w:val="clear" w:color="auto" w:fill="auto"/>
            <w:vAlign w:val="center"/>
            <w:hideMark/>
          </w:tcPr>
          <w:p w14:paraId="26D8A301"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食品及其原料採購、驗收、處理與貯存</w:t>
            </w:r>
          </w:p>
        </w:tc>
        <w:tc>
          <w:tcPr>
            <w:tcW w:w="634" w:type="dxa"/>
            <w:shd w:val="clear" w:color="auto" w:fill="auto"/>
            <w:noWrap/>
            <w:vAlign w:val="center"/>
            <w:hideMark/>
          </w:tcPr>
          <w:p w14:paraId="5FF217A8"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5826E0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7C324BB"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74650A40"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3471DCD"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3A4F38A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4C2598ED" w14:textId="77777777" w:rsidTr="00FA641B">
        <w:trPr>
          <w:trHeight w:val="567"/>
        </w:trPr>
        <w:tc>
          <w:tcPr>
            <w:tcW w:w="712" w:type="dxa"/>
            <w:shd w:val="clear" w:color="auto" w:fill="auto"/>
            <w:noWrap/>
            <w:vAlign w:val="center"/>
            <w:hideMark/>
          </w:tcPr>
          <w:p w14:paraId="519D33D3"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6</w:t>
            </w:r>
          </w:p>
        </w:tc>
        <w:tc>
          <w:tcPr>
            <w:tcW w:w="6248" w:type="dxa"/>
            <w:gridSpan w:val="2"/>
            <w:shd w:val="clear" w:color="auto" w:fill="auto"/>
            <w:vAlign w:val="center"/>
            <w:hideMark/>
          </w:tcPr>
          <w:p w14:paraId="16DA13A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食品烹調與製備的衛生管制</w:t>
            </w:r>
          </w:p>
        </w:tc>
        <w:tc>
          <w:tcPr>
            <w:tcW w:w="634" w:type="dxa"/>
            <w:shd w:val="clear" w:color="auto" w:fill="auto"/>
            <w:noWrap/>
            <w:vAlign w:val="center"/>
            <w:hideMark/>
          </w:tcPr>
          <w:p w14:paraId="473093A8"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D9D7165"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0C13EF9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73DBE4D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5E6527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7FF7452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51F417CB" w14:textId="77777777" w:rsidTr="00FA641B">
        <w:trPr>
          <w:trHeight w:val="567"/>
        </w:trPr>
        <w:tc>
          <w:tcPr>
            <w:tcW w:w="712" w:type="dxa"/>
            <w:shd w:val="clear" w:color="auto" w:fill="auto"/>
            <w:noWrap/>
            <w:vAlign w:val="center"/>
            <w:hideMark/>
          </w:tcPr>
          <w:p w14:paraId="5968A452"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7</w:t>
            </w:r>
          </w:p>
        </w:tc>
        <w:tc>
          <w:tcPr>
            <w:tcW w:w="6248" w:type="dxa"/>
            <w:gridSpan w:val="2"/>
            <w:shd w:val="clear" w:color="auto" w:fill="auto"/>
            <w:vAlign w:val="center"/>
            <w:hideMark/>
          </w:tcPr>
          <w:p w14:paraId="1E74D108"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配膳作業與成品分裝及其配送的衛生管理</w:t>
            </w:r>
          </w:p>
        </w:tc>
        <w:tc>
          <w:tcPr>
            <w:tcW w:w="634" w:type="dxa"/>
            <w:shd w:val="clear" w:color="auto" w:fill="auto"/>
            <w:noWrap/>
            <w:vAlign w:val="center"/>
            <w:hideMark/>
          </w:tcPr>
          <w:p w14:paraId="0283E153"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867D039"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1ABCE7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71D493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98F42A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67FC37C3"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1A4B26D2" w14:textId="77777777" w:rsidTr="00FA641B">
        <w:trPr>
          <w:trHeight w:val="567"/>
        </w:trPr>
        <w:tc>
          <w:tcPr>
            <w:tcW w:w="712" w:type="dxa"/>
            <w:shd w:val="clear" w:color="auto" w:fill="auto"/>
            <w:noWrap/>
            <w:vAlign w:val="center"/>
            <w:hideMark/>
          </w:tcPr>
          <w:p w14:paraId="1C41AC6D"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8</w:t>
            </w:r>
          </w:p>
        </w:tc>
        <w:tc>
          <w:tcPr>
            <w:tcW w:w="6248" w:type="dxa"/>
            <w:gridSpan w:val="2"/>
            <w:shd w:val="clear" w:color="auto" w:fill="auto"/>
            <w:vAlign w:val="center"/>
            <w:hideMark/>
          </w:tcPr>
          <w:p w14:paraId="1E8097B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食品器具、容器之清洗、消毒及管理</w:t>
            </w:r>
          </w:p>
        </w:tc>
        <w:tc>
          <w:tcPr>
            <w:tcW w:w="634" w:type="dxa"/>
            <w:shd w:val="clear" w:color="auto" w:fill="auto"/>
            <w:noWrap/>
            <w:vAlign w:val="center"/>
            <w:hideMark/>
          </w:tcPr>
          <w:p w14:paraId="4649BB5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5A60E9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E89AF7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31D1317"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D722F4D"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08D5D90"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0F584B15" w14:textId="77777777" w:rsidTr="00FA641B">
        <w:trPr>
          <w:trHeight w:val="567"/>
        </w:trPr>
        <w:tc>
          <w:tcPr>
            <w:tcW w:w="712" w:type="dxa"/>
            <w:shd w:val="clear" w:color="auto" w:fill="auto"/>
            <w:noWrap/>
            <w:vAlign w:val="center"/>
            <w:hideMark/>
          </w:tcPr>
          <w:p w14:paraId="501D0108"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9</w:t>
            </w:r>
          </w:p>
        </w:tc>
        <w:tc>
          <w:tcPr>
            <w:tcW w:w="6248" w:type="dxa"/>
            <w:gridSpan w:val="2"/>
            <w:shd w:val="clear" w:color="auto" w:fill="auto"/>
            <w:vAlign w:val="center"/>
            <w:hideMark/>
          </w:tcPr>
          <w:p w14:paraId="03BD795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垃圾廚餘與廢棄物的管理</w:t>
            </w:r>
          </w:p>
        </w:tc>
        <w:tc>
          <w:tcPr>
            <w:tcW w:w="634" w:type="dxa"/>
            <w:shd w:val="clear" w:color="auto" w:fill="auto"/>
            <w:noWrap/>
            <w:vAlign w:val="center"/>
            <w:hideMark/>
          </w:tcPr>
          <w:p w14:paraId="16E47B29"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655A018"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DEBAE8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4592796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F477B5F"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454AC07"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34C76995" w14:textId="77777777" w:rsidTr="00FA641B">
        <w:trPr>
          <w:trHeight w:val="567"/>
        </w:trPr>
        <w:tc>
          <w:tcPr>
            <w:tcW w:w="712" w:type="dxa"/>
            <w:shd w:val="clear" w:color="auto" w:fill="auto"/>
            <w:noWrap/>
            <w:vAlign w:val="center"/>
            <w:hideMark/>
          </w:tcPr>
          <w:p w14:paraId="4945237E" w14:textId="77777777" w:rsidR="00FA641B" w:rsidRPr="00EF7B7E" w:rsidRDefault="00FA641B" w:rsidP="00FA641B">
            <w:pPr>
              <w:widowControl/>
              <w:jc w:val="center"/>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10</w:t>
            </w:r>
          </w:p>
        </w:tc>
        <w:tc>
          <w:tcPr>
            <w:tcW w:w="6248" w:type="dxa"/>
            <w:gridSpan w:val="2"/>
            <w:shd w:val="clear" w:color="auto" w:fill="auto"/>
            <w:vAlign w:val="center"/>
            <w:hideMark/>
          </w:tcPr>
          <w:p w14:paraId="7C6F81D2"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其他衛生事項</w:t>
            </w:r>
          </w:p>
        </w:tc>
        <w:tc>
          <w:tcPr>
            <w:tcW w:w="634" w:type="dxa"/>
            <w:shd w:val="clear" w:color="auto" w:fill="auto"/>
            <w:noWrap/>
            <w:vAlign w:val="center"/>
            <w:hideMark/>
          </w:tcPr>
          <w:p w14:paraId="5CD44874"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56EC6B0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46D299B3"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85F3DAC"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18CDBA91"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c>
          <w:tcPr>
            <w:tcW w:w="634" w:type="dxa"/>
            <w:shd w:val="clear" w:color="auto" w:fill="auto"/>
            <w:noWrap/>
            <w:vAlign w:val="center"/>
            <w:hideMark/>
          </w:tcPr>
          <w:p w14:paraId="277B004E"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 xml:space="preserve">　</w:t>
            </w:r>
          </w:p>
        </w:tc>
      </w:tr>
      <w:tr w:rsidR="00FA641B" w:rsidRPr="00EF7B7E" w14:paraId="2E7054C5" w14:textId="77777777" w:rsidTr="00FA641B">
        <w:trPr>
          <w:trHeight w:val="1644"/>
        </w:trPr>
        <w:tc>
          <w:tcPr>
            <w:tcW w:w="10764" w:type="dxa"/>
            <w:gridSpan w:val="9"/>
            <w:shd w:val="clear" w:color="auto" w:fill="auto"/>
            <w:noWrap/>
          </w:tcPr>
          <w:p w14:paraId="612A4A46" w14:textId="77777777" w:rsidR="00FA641B" w:rsidRPr="00EF7B7E" w:rsidRDefault="00FA641B" w:rsidP="00FA641B">
            <w:pPr>
              <w:widowControl/>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上述有未符合規定內容或其它記錄：</w:t>
            </w:r>
          </w:p>
        </w:tc>
      </w:tr>
      <w:tr w:rsidR="00FA641B" w:rsidRPr="00EF7B7E" w14:paraId="15623C5E" w14:textId="77777777" w:rsidTr="00FA641B">
        <w:trPr>
          <w:trHeight w:val="831"/>
        </w:trPr>
        <w:tc>
          <w:tcPr>
            <w:tcW w:w="5392" w:type="dxa"/>
            <w:gridSpan w:val="2"/>
            <w:shd w:val="clear" w:color="auto" w:fill="auto"/>
            <w:noWrap/>
            <w:vAlign w:val="center"/>
          </w:tcPr>
          <w:p w14:paraId="2670CE47" w14:textId="77777777" w:rsidR="00FA641B" w:rsidRPr="00EF7B7E" w:rsidRDefault="00FA641B" w:rsidP="00FA641B">
            <w:pPr>
              <w:widowControl/>
              <w:jc w:val="both"/>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監廚者簽名</w:t>
            </w:r>
          </w:p>
        </w:tc>
        <w:tc>
          <w:tcPr>
            <w:tcW w:w="5372" w:type="dxa"/>
            <w:gridSpan w:val="7"/>
            <w:shd w:val="clear" w:color="auto" w:fill="auto"/>
            <w:noWrap/>
            <w:vAlign w:val="center"/>
          </w:tcPr>
          <w:p w14:paraId="50A642EC" w14:textId="77777777" w:rsidR="00FA641B" w:rsidRPr="00EF7B7E" w:rsidRDefault="00FA641B" w:rsidP="00FA641B">
            <w:pPr>
              <w:widowControl/>
              <w:jc w:val="both"/>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廠商營養師簽名</w:t>
            </w:r>
          </w:p>
        </w:tc>
      </w:tr>
      <w:tr w:rsidR="00FA641B" w:rsidRPr="00EF7B7E" w14:paraId="01CF908D" w14:textId="77777777" w:rsidTr="00FA641B">
        <w:trPr>
          <w:trHeight w:val="1694"/>
        </w:trPr>
        <w:tc>
          <w:tcPr>
            <w:tcW w:w="10764" w:type="dxa"/>
            <w:gridSpan w:val="9"/>
            <w:shd w:val="clear" w:color="auto" w:fill="auto"/>
            <w:noWrap/>
          </w:tcPr>
          <w:p w14:paraId="74B29373" w14:textId="77777777" w:rsidR="00FA641B" w:rsidRPr="00EF7B7E" w:rsidRDefault="00FA641B" w:rsidP="00FA641B">
            <w:pPr>
              <w:widowControl/>
              <w:jc w:val="both"/>
              <w:rPr>
                <w:rFonts w:ascii="標楷體" w:hAnsi="標楷體" w:cs="新細明體"/>
                <w:color w:val="000000" w:themeColor="text1"/>
                <w:sz w:val="28"/>
                <w:szCs w:val="28"/>
              </w:rPr>
            </w:pPr>
            <w:r w:rsidRPr="00EF7B7E">
              <w:rPr>
                <w:rFonts w:ascii="標楷體" w:hAnsi="標楷體" w:cs="新細明體" w:hint="eastAsia"/>
                <w:color w:val="000000" w:themeColor="text1"/>
                <w:sz w:val="28"/>
                <w:szCs w:val="28"/>
              </w:rPr>
              <w:t>業者(廠商名稱                     )回覆</w:t>
            </w:r>
          </w:p>
        </w:tc>
      </w:tr>
    </w:tbl>
    <w:p w14:paraId="12E928BF" w14:textId="77777777" w:rsidR="00373283" w:rsidRPr="00EF7B7E" w:rsidRDefault="00373283" w:rsidP="00373283">
      <w:pPr>
        <w:widowControl/>
        <w:tabs>
          <w:tab w:val="left" w:pos="3402"/>
          <w:tab w:val="left" w:pos="6804"/>
        </w:tabs>
        <w:rPr>
          <w:rFonts w:ascii="標楷體" w:hAnsi="標楷體"/>
          <w:color w:val="000000" w:themeColor="text1"/>
        </w:rPr>
      </w:pPr>
      <w:r w:rsidRPr="00EF7B7E">
        <w:rPr>
          <w:rFonts w:ascii="標楷體" w:hAnsi="標楷體" w:cs="新細明體" w:hint="eastAsia"/>
          <w:color w:val="000000" w:themeColor="text1"/>
          <w:sz w:val="28"/>
          <w:szCs w:val="28"/>
        </w:rPr>
        <w:t>學校營養師：</w:t>
      </w:r>
      <w:r w:rsidRPr="00EF7B7E">
        <w:rPr>
          <w:rFonts w:ascii="標楷體" w:hAnsi="標楷體" w:cs="新細明體"/>
          <w:color w:val="000000" w:themeColor="text1"/>
          <w:sz w:val="28"/>
          <w:szCs w:val="28"/>
        </w:rPr>
        <w:tab/>
      </w:r>
      <w:r w:rsidRPr="00EF7B7E">
        <w:rPr>
          <w:rFonts w:ascii="標楷體" w:hAnsi="標楷體" w:cs="新細明體" w:hint="eastAsia"/>
          <w:color w:val="000000" w:themeColor="text1"/>
          <w:sz w:val="28"/>
          <w:szCs w:val="28"/>
        </w:rPr>
        <w:t>單位主管：</w:t>
      </w:r>
      <w:r w:rsidRPr="00EF7B7E">
        <w:rPr>
          <w:rFonts w:ascii="標楷體" w:hAnsi="標楷體" w:cs="新細明體"/>
          <w:color w:val="000000" w:themeColor="text1"/>
          <w:sz w:val="28"/>
          <w:szCs w:val="28"/>
        </w:rPr>
        <w:tab/>
      </w:r>
      <w:r w:rsidRPr="00EF7B7E">
        <w:rPr>
          <w:rFonts w:ascii="標楷體" w:hAnsi="標楷體" w:cs="新細明體" w:hint="eastAsia"/>
          <w:color w:val="000000" w:themeColor="text1"/>
          <w:sz w:val="28"/>
          <w:szCs w:val="28"/>
        </w:rPr>
        <w:t>校長：</w:t>
      </w:r>
    </w:p>
    <w:p w14:paraId="7261F183" w14:textId="77777777" w:rsidR="00373283" w:rsidRPr="00EF7B7E" w:rsidRDefault="00373283" w:rsidP="00747415">
      <w:pPr>
        <w:pStyle w:val="3"/>
        <w:rPr>
          <w:color w:val="000000" w:themeColor="text1"/>
        </w:rPr>
      </w:pPr>
      <w:bookmarkStart w:id="62" w:name="_新北市中央餐廚學校監廚檢核表"/>
      <w:bookmarkStart w:id="63" w:name="_Toc143271486"/>
      <w:bookmarkEnd w:id="62"/>
      <w:r w:rsidRPr="00EF7B7E">
        <w:rPr>
          <w:color w:val="000000" w:themeColor="text1"/>
        </w:rPr>
        <w:lastRenderedPageBreak/>
        <w:t>新北市中央餐廚學校監廚檢核表</w:t>
      </w:r>
      <w:bookmarkEnd w:id="63"/>
    </w:p>
    <w:tbl>
      <w:tblPr>
        <w:tblW w:w="5000" w:type="pct"/>
        <w:tblCellMar>
          <w:left w:w="10" w:type="dxa"/>
          <w:right w:w="10" w:type="dxa"/>
        </w:tblCellMar>
        <w:tblLook w:val="04A0" w:firstRow="1" w:lastRow="0" w:firstColumn="1" w:lastColumn="0" w:noHBand="0" w:noVBand="1"/>
      </w:tblPr>
      <w:tblGrid>
        <w:gridCol w:w="868"/>
        <w:gridCol w:w="712"/>
        <w:gridCol w:w="3667"/>
        <w:gridCol w:w="2353"/>
        <w:gridCol w:w="3162"/>
      </w:tblGrid>
      <w:tr w:rsidR="00373283" w:rsidRPr="00EF7B7E" w14:paraId="0920736C" w14:textId="77777777" w:rsidTr="00ED39C9">
        <w:trPr>
          <w:trHeight w:val="454"/>
        </w:trPr>
        <w:tc>
          <w:tcPr>
            <w:tcW w:w="15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7B2E58" w14:textId="77777777" w:rsidR="00373283" w:rsidRPr="00EF7B7E" w:rsidRDefault="00373283" w:rsidP="00ED39C9">
            <w:pPr>
              <w:pStyle w:val="Textbody"/>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廠商名稱</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DB445" w14:textId="77777777" w:rsidR="00373283" w:rsidRPr="00EF7B7E" w:rsidRDefault="00373283" w:rsidP="00ED39C9">
            <w:pPr>
              <w:pStyle w:val="Textbody"/>
              <w:jc w:val="center"/>
              <w:rPr>
                <w:rFonts w:ascii="標楷體" w:eastAsia="標楷體" w:hAnsi="標楷體"/>
                <w:bCs/>
                <w:color w:val="000000" w:themeColor="text1"/>
                <w:sz w:val="28"/>
                <w:szCs w:val="28"/>
              </w:rPr>
            </w:pP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E98DCA" w14:textId="77777777" w:rsidR="00373283" w:rsidRPr="00EF7B7E" w:rsidRDefault="00373283" w:rsidP="00ED39C9">
            <w:pPr>
              <w:pStyle w:val="Textbody"/>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訪廠日期/時間</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1463C" w14:textId="77777777" w:rsidR="00373283" w:rsidRPr="00EF7B7E" w:rsidRDefault="00373283" w:rsidP="00ED39C9">
            <w:pPr>
              <w:pStyle w:val="Textbody"/>
              <w:jc w:val="right"/>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年</w:t>
            </w:r>
            <w:r w:rsidRPr="00EF7B7E">
              <w:rPr>
                <w:rFonts w:ascii="標楷體" w:eastAsia="標楷體" w:hAnsi="標楷體" w:hint="eastAsia"/>
                <w:bCs/>
                <w:color w:val="000000" w:themeColor="text1"/>
                <w:sz w:val="28"/>
                <w:szCs w:val="28"/>
              </w:rPr>
              <w:t xml:space="preserve">    </w:t>
            </w:r>
            <w:r w:rsidRPr="00EF7B7E">
              <w:rPr>
                <w:rFonts w:ascii="標楷體" w:eastAsia="標楷體" w:hAnsi="標楷體"/>
                <w:bCs/>
                <w:color w:val="000000" w:themeColor="text1"/>
                <w:sz w:val="28"/>
                <w:szCs w:val="28"/>
              </w:rPr>
              <w:t>月</w:t>
            </w:r>
            <w:r w:rsidRPr="00EF7B7E">
              <w:rPr>
                <w:rFonts w:ascii="標楷體" w:eastAsia="標楷體" w:hAnsi="標楷體" w:hint="eastAsia"/>
                <w:bCs/>
                <w:color w:val="000000" w:themeColor="text1"/>
                <w:sz w:val="28"/>
                <w:szCs w:val="28"/>
              </w:rPr>
              <w:t xml:space="preserve">   </w:t>
            </w:r>
            <w:r w:rsidRPr="00EF7B7E">
              <w:rPr>
                <w:rFonts w:ascii="標楷體" w:eastAsia="標楷體" w:hAnsi="標楷體"/>
                <w:bCs/>
                <w:color w:val="000000" w:themeColor="text1"/>
                <w:sz w:val="28"/>
                <w:szCs w:val="28"/>
              </w:rPr>
              <w:t>日</w:t>
            </w:r>
            <w:r w:rsidRPr="00EF7B7E">
              <w:rPr>
                <w:rFonts w:ascii="標楷體" w:eastAsia="標楷體" w:hAnsi="標楷體" w:hint="eastAsia"/>
                <w:bCs/>
                <w:color w:val="000000" w:themeColor="text1"/>
                <w:sz w:val="28"/>
                <w:szCs w:val="28"/>
              </w:rPr>
              <w:t xml:space="preserve">   </w:t>
            </w:r>
            <w:r w:rsidRPr="00EF7B7E">
              <w:rPr>
                <w:rFonts w:ascii="標楷體" w:eastAsia="標楷體" w:hAnsi="標楷體"/>
                <w:bCs/>
                <w:color w:val="000000" w:themeColor="text1"/>
                <w:sz w:val="28"/>
                <w:szCs w:val="28"/>
              </w:rPr>
              <w:t>時</w:t>
            </w:r>
          </w:p>
        </w:tc>
      </w:tr>
      <w:tr w:rsidR="00373283" w:rsidRPr="00EF7B7E" w14:paraId="147D7F7C" w14:textId="77777777" w:rsidTr="007A3292">
        <w:trPr>
          <w:trHeight w:val="557"/>
        </w:trPr>
        <w:tc>
          <w:tcPr>
            <w:tcW w:w="15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F8A105" w14:textId="77777777" w:rsidR="00373283" w:rsidRPr="00EF7B7E" w:rsidRDefault="00373283" w:rsidP="00ED39C9">
            <w:pPr>
              <w:pStyle w:val="Textbody"/>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廠商地址</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0BCB" w14:textId="77777777" w:rsidR="00373283" w:rsidRPr="00EF7B7E" w:rsidRDefault="00373283" w:rsidP="00ED39C9">
            <w:pPr>
              <w:pStyle w:val="Textbody"/>
              <w:jc w:val="center"/>
              <w:rPr>
                <w:rFonts w:ascii="標楷體" w:eastAsia="標楷體" w:hAnsi="標楷體"/>
                <w:bCs/>
                <w:color w:val="000000" w:themeColor="text1"/>
                <w:sz w:val="28"/>
                <w:szCs w:val="28"/>
              </w:rPr>
            </w:pP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3F2F74" w14:textId="77777777" w:rsidR="00373283" w:rsidRPr="00EF7B7E" w:rsidRDefault="00373283" w:rsidP="00ED39C9">
            <w:pPr>
              <w:pStyle w:val="Textbody"/>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業者簽名</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C64A3" w14:textId="77777777" w:rsidR="00373283" w:rsidRPr="00EF7B7E" w:rsidRDefault="00373283" w:rsidP="00ED39C9">
            <w:pPr>
              <w:pStyle w:val="Textbody"/>
              <w:jc w:val="center"/>
              <w:rPr>
                <w:rFonts w:ascii="標楷體" w:eastAsia="標楷體" w:hAnsi="標楷體"/>
                <w:bCs/>
                <w:color w:val="000000" w:themeColor="text1"/>
                <w:sz w:val="28"/>
                <w:szCs w:val="28"/>
              </w:rPr>
            </w:pPr>
          </w:p>
        </w:tc>
      </w:tr>
      <w:tr w:rsidR="00373283" w:rsidRPr="00EF7B7E" w14:paraId="72069B65" w14:textId="77777777" w:rsidTr="00ED39C9">
        <w:tc>
          <w:tcPr>
            <w:tcW w:w="50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90695A" w14:textId="77777777" w:rsidR="00373283"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項目</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26691B" w14:textId="77777777" w:rsidR="00373283"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訪廠結果(ˇ或×)</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9AE842" w14:textId="77777777" w:rsidR="00373283"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未符規定內容</w:t>
            </w:r>
          </w:p>
          <w:p w14:paraId="15CCEF57" w14:textId="77777777" w:rsidR="00373283"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或其他紀錄</w:t>
            </w:r>
          </w:p>
        </w:tc>
      </w:tr>
      <w:tr w:rsidR="00373283" w:rsidRPr="00EF7B7E" w14:paraId="37EDEC75"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53C7" w14:textId="77777777" w:rsidR="00373283" w:rsidRPr="00EF7B7E" w:rsidRDefault="00373283" w:rsidP="00ED39C9">
            <w:pPr>
              <w:pStyle w:val="Textbody"/>
              <w:spacing w:after="0" w:line="360" w:lineRule="exact"/>
              <w:jc w:val="both"/>
              <w:rPr>
                <w:rFonts w:ascii="標楷體" w:eastAsia="標楷體" w:hAnsi="標楷體"/>
                <w:color w:val="000000" w:themeColor="text1"/>
              </w:rPr>
            </w:pPr>
            <w:r w:rsidRPr="00EF7B7E">
              <w:rPr>
                <w:rFonts w:ascii="標楷體" w:eastAsia="標楷體" w:hAnsi="標楷體"/>
                <w:color w:val="000000" w:themeColor="text1"/>
                <w:sz w:val="28"/>
                <w:szCs w:val="28"/>
              </w:rPr>
              <w:t>一、從業員工衛生管理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A3EE"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A280"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1CCCAB8B"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03D2" w14:textId="77777777" w:rsidR="00373283" w:rsidRPr="00EF7B7E" w:rsidRDefault="00373283" w:rsidP="00ED39C9">
            <w:pPr>
              <w:pStyle w:val="Textbody"/>
              <w:spacing w:after="0" w:line="360" w:lineRule="exact"/>
              <w:jc w:val="both"/>
              <w:rPr>
                <w:rFonts w:ascii="標楷體" w:eastAsia="標楷體" w:hAnsi="標楷體"/>
                <w:color w:val="000000" w:themeColor="text1"/>
              </w:rPr>
            </w:pPr>
            <w:r w:rsidRPr="00EF7B7E">
              <w:rPr>
                <w:rFonts w:ascii="標楷體" w:eastAsia="標楷體" w:hAnsi="標楷體"/>
                <w:color w:val="000000" w:themeColor="text1"/>
                <w:sz w:val="28"/>
                <w:szCs w:val="28"/>
              </w:rPr>
              <w:t>二、作業場所的病媒防制</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556D"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EAAD"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63DBB3D8"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ABEA" w14:textId="77777777" w:rsidR="00373283" w:rsidRPr="00EF7B7E" w:rsidRDefault="00373283" w:rsidP="00ED39C9">
            <w:pPr>
              <w:pStyle w:val="Textbody"/>
              <w:spacing w:after="0" w:line="360" w:lineRule="exact"/>
              <w:jc w:val="both"/>
              <w:rPr>
                <w:rFonts w:ascii="標楷體" w:eastAsia="標楷體" w:hAnsi="標楷體"/>
                <w:color w:val="000000" w:themeColor="text1"/>
              </w:rPr>
            </w:pPr>
            <w:r w:rsidRPr="00EF7B7E">
              <w:rPr>
                <w:rFonts w:ascii="標楷體" w:eastAsia="標楷體" w:hAnsi="標楷體"/>
                <w:color w:val="000000" w:themeColor="text1"/>
                <w:sz w:val="28"/>
                <w:szCs w:val="28"/>
              </w:rPr>
              <w:t>三、作業場所設施規劃及管理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2798"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C82A"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64304BC1"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F5555" w14:textId="77777777" w:rsidR="00373283" w:rsidRPr="00EF7B7E" w:rsidRDefault="00373283" w:rsidP="00ED39C9">
            <w:pPr>
              <w:pStyle w:val="Textbody"/>
              <w:spacing w:after="0" w:line="36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四、洗手及其設備的管理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559"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30C1"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6EFF640F" w14:textId="77777777" w:rsidTr="00ED39C9">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71DAE" w14:textId="77777777" w:rsidR="00373283" w:rsidRPr="00EF7B7E" w:rsidRDefault="00373283" w:rsidP="00ED39C9">
            <w:pPr>
              <w:pStyle w:val="Textbody"/>
              <w:spacing w:after="0" w:line="440" w:lineRule="exact"/>
              <w:ind w:left="560" w:hanging="560"/>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五、</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A6BA2" w14:textId="77777777" w:rsidR="00373283" w:rsidRPr="00EF7B7E" w:rsidRDefault="00373283" w:rsidP="00ED39C9">
            <w:pPr>
              <w:pStyle w:val="Textbody"/>
              <w:spacing w:after="0" w:line="360" w:lineRule="exact"/>
              <w:ind w:left="560" w:hanging="560"/>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食品及其原料的採購、驗</w:t>
            </w:r>
          </w:p>
          <w:p w14:paraId="1D201460" w14:textId="77777777" w:rsidR="00373283" w:rsidRPr="00EF7B7E" w:rsidRDefault="00373283" w:rsidP="00ED39C9">
            <w:pPr>
              <w:pStyle w:val="Textbody"/>
              <w:spacing w:after="0" w:line="360" w:lineRule="exact"/>
              <w:ind w:left="560" w:hanging="560"/>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收、處理與貯存管理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575A"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058A"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3C6210B7" w14:textId="77777777" w:rsidTr="00ED39C9">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E8710" w14:textId="77777777" w:rsidR="00373283" w:rsidRPr="00EF7B7E" w:rsidRDefault="00373283" w:rsidP="00ED39C9">
            <w:pPr>
              <w:widowControl/>
              <w:rPr>
                <w:rFonts w:ascii="標楷體" w:hAnsi="標楷體"/>
                <w:color w:val="000000" w:themeColor="text1"/>
                <w:sz w:val="28"/>
                <w:szCs w:val="28"/>
              </w:rPr>
            </w:pP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805525" w14:textId="77777777" w:rsidR="00373283" w:rsidRPr="00EF7B7E" w:rsidRDefault="00373283" w:rsidP="00ED39C9">
            <w:pPr>
              <w:pStyle w:val="Textbody"/>
              <w:spacing w:after="0" w:line="360" w:lineRule="exact"/>
              <w:ind w:left="560" w:hanging="560"/>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豬肉產地來源為國產</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283C"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75DB1"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2B147D5" w14:textId="77777777" w:rsidTr="00ED39C9">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805EA" w14:textId="77777777" w:rsidR="00373283" w:rsidRPr="00EF7B7E" w:rsidRDefault="00373283" w:rsidP="00ED39C9">
            <w:pPr>
              <w:widowControl/>
              <w:rPr>
                <w:rFonts w:ascii="標楷體" w:hAnsi="標楷體"/>
                <w:color w:val="000000" w:themeColor="text1"/>
                <w:sz w:val="28"/>
                <w:szCs w:val="28"/>
              </w:rPr>
            </w:pP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7795C9" w14:textId="77777777" w:rsidR="00373283" w:rsidRPr="00EF7B7E" w:rsidRDefault="00373283" w:rsidP="00ED39C9">
            <w:pPr>
              <w:pStyle w:val="Textbody"/>
              <w:spacing w:after="0" w:line="36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落實萊劑快篩自主檢驗並妥善紀錄</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0734"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1ECD"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6C1F6845"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9A69" w14:textId="77777777" w:rsidR="00373283" w:rsidRPr="00EF7B7E" w:rsidRDefault="00373283" w:rsidP="00ED39C9">
            <w:pPr>
              <w:pStyle w:val="Textbody"/>
              <w:spacing w:after="0" w:line="44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六、食品烹調與製備的衛生管制</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9746D"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61F9"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7C78916E"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FE9A" w14:textId="77777777" w:rsidR="00373283" w:rsidRPr="00EF7B7E" w:rsidRDefault="00373283" w:rsidP="00ED39C9">
            <w:pPr>
              <w:pStyle w:val="Textbody"/>
              <w:spacing w:after="0" w:line="44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七、配膳與餐盒包裝的衛生管理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2434"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9297"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22B46BF"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01C5A" w14:textId="77777777" w:rsidR="00373283" w:rsidRPr="00EF7B7E" w:rsidRDefault="00373283" w:rsidP="00ED39C9">
            <w:pPr>
              <w:pStyle w:val="Textbody"/>
              <w:spacing w:after="0" w:line="440" w:lineRule="exact"/>
              <w:ind w:left="560" w:hanging="560"/>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八、食品器具、容器之清洗、消毒及管理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780B"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6258C"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35F0200"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F3E4" w14:textId="77777777" w:rsidR="00373283" w:rsidRPr="00EF7B7E" w:rsidRDefault="00373283" w:rsidP="00ED39C9">
            <w:pPr>
              <w:pStyle w:val="Textbody"/>
              <w:spacing w:after="0" w:line="44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九、廢棄物處理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37E3"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D2EF"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EAC835F"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987C" w14:textId="77777777" w:rsidR="00373283" w:rsidRPr="00EF7B7E" w:rsidRDefault="00373283" w:rsidP="00ED39C9">
            <w:pPr>
              <w:pStyle w:val="Textbody"/>
              <w:spacing w:after="0" w:line="44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十、其他衛生事項</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A8C2"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00E8"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BF38846" w14:textId="77777777" w:rsidTr="00ED39C9">
        <w:trPr>
          <w:trHeight w:val="51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AB1A" w14:textId="77777777" w:rsidR="00373283" w:rsidRPr="00EF7B7E" w:rsidRDefault="00373283" w:rsidP="00ED39C9">
            <w:pPr>
              <w:pStyle w:val="Textbody"/>
              <w:spacing w:line="440" w:lineRule="exact"/>
              <w:jc w:val="both"/>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十一、其他</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EB3F"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B1D1" w14:textId="77777777" w:rsidR="00373283" w:rsidRPr="00EF7B7E" w:rsidRDefault="00373283" w:rsidP="00ED39C9">
            <w:pPr>
              <w:pStyle w:val="Textbody"/>
              <w:spacing w:line="440" w:lineRule="exact"/>
              <w:jc w:val="both"/>
              <w:rPr>
                <w:rFonts w:ascii="標楷體" w:eastAsia="標楷體" w:hAnsi="標楷體"/>
                <w:bCs/>
                <w:color w:val="000000" w:themeColor="text1"/>
                <w:sz w:val="28"/>
                <w:szCs w:val="28"/>
                <w:u w:val="single"/>
              </w:rPr>
            </w:pPr>
          </w:p>
        </w:tc>
      </w:tr>
      <w:tr w:rsidR="00373283" w:rsidRPr="00EF7B7E" w14:paraId="4E3EE818" w14:textId="77777777" w:rsidTr="002D4796">
        <w:trPr>
          <w:trHeight w:val="827"/>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FCE1A" w14:textId="77777777" w:rsidR="00373283" w:rsidRPr="00EF7B7E" w:rsidRDefault="00373283" w:rsidP="002D4796">
            <w:pPr>
              <w:pStyle w:val="Textbody"/>
              <w:spacing w:after="0" w:line="320" w:lineRule="exact"/>
              <w:jc w:val="center"/>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訪廠學校名稱</w:t>
            </w:r>
          </w:p>
        </w:tc>
        <w:tc>
          <w:tcPr>
            <w:tcW w:w="22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52B222" w14:textId="52545ACC" w:rsidR="00373283"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訪廠</w:t>
            </w:r>
            <w:r w:rsidR="00C65355" w:rsidRPr="00EF7B7E">
              <w:rPr>
                <w:rFonts w:ascii="標楷體" w:eastAsia="標楷體" w:hAnsi="標楷體" w:hint="eastAsia"/>
                <w:bCs/>
                <w:color w:val="000000" w:themeColor="text1"/>
                <w:sz w:val="28"/>
                <w:szCs w:val="28"/>
              </w:rPr>
              <w:t>學校</w:t>
            </w:r>
            <w:r w:rsidRPr="00EF7B7E">
              <w:rPr>
                <w:rFonts w:ascii="標楷體" w:eastAsia="標楷體" w:hAnsi="標楷體"/>
                <w:bCs/>
                <w:color w:val="000000" w:themeColor="text1"/>
                <w:sz w:val="28"/>
                <w:szCs w:val="28"/>
              </w:rPr>
              <w:t>人員職稱</w:t>
            </w:r>
            <w:r w:rsidRPr="00EF7B7E">
              <w:rPr>
                <w:rFonts w:ascii="標楷體" w:eastAsia="標楷體" w:hAnsi="標楷體" w:hint="eastAsia"/>
                <w:bCs/>
                <w:color w:val="000000" w:themeColor="text1"/>
                <w:sz w:val="28"/>
                <w:szCs w:val="28"/>
              </w:rPr>
              <w:t>及姓名</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BF638" w14:textId="10946B7F" w:rsidR="00C65355" w:rsidRPr="00EF7B7E" w:rsidRDefault="00373283" w:rsidP="002D4796">
            <w:pPr>
              <w:pStyle w:val="Textbody"/>
              <w:spacing w:after="0" w:line="320" w:lineRule="exact"/>
              <w:jc w:val="center"/>
              <w:rPr>
                <w:rFonts w:ascii="標楷體" w:eastAsia="標楷體" w:hAnsi="標楷體"/>
                <w:bCs/>
                <w:color w:val="000000" w:themeColor="text1"/>
                <w:sz w:val="28"/>
                <w:szCs w:val="28"/>
              </w:rPr>
            </w:pPr>
            <w:r w:rsidRPr="00EF7B7E">
              <w:rPr>
                <w:rFonts w:ascii="標楷體" w:eastAsia="標楷體" w:hAnsi="標楷體"/>
                <w:bCs/>
                <w:color w:val="000000" w:themeColor="text1"/>
                <w:sz w:val="28"/>
                <w:szCs w:val="28"/>
              </w:rPr>
              <w:t>訪廠</w:t>
            </w:r>
            <w:r w:rsidR="00C65355" w:rsidRPr="00EF7B7E">
              <w:rPr>
                <w:rFonts w:ascii="標楷體" w:eastAsia="標楷體" w:hAnsi="標楷體" w:hint="eastAsia"/>
                <w:bCs/>
                <w:color w:val="000000" w:themeColor="text1"/>
                <w:sz w:val="28"/>
                <w:szCs w:val="28"/>
              </w:rPr>
              <w:t>學校</w:t>
            </w:r>
            <w:r w:rsidRPr="00EF7B7E">
              <w:rPr>
                <w:rFonts w:ascii="標楷體" w:eastAsia="標楷體" w:hAnsi="標楷體"/>
                <w:bCs/>
                <w:color w:val="000000" w:themeColor="text1"/>
                <w:sz w:val="28"/>
                <w:szCs w:val="28"/>
              </w:rPr>
              <w:t>人員職稱</w:t>
            </w:r>
            <w:r w:rsidRPr="00EF7B7E">
              <w:rPr>
                <w:rFonts w:ascii="標楷體" w:eastAsia="標楷體" w:hAnsi="標楷體" w:hint="eastAsia"/>
                <w:bCs/>
                <w:color w:val="000000" w:themeColor="text1"/>
                <w:sz w:val="28"/>
                <w:szCs w:val="28"/>
              </w:rPr>
              <w:t>及</w:t>
            </w:r>
          </w:p>
          <w:p w14:paraId="6C889166" w14:textId="05A83F95" w:rsidR="00373283" w:rsidRPr="00EF7B7E" w:rsidRDefault="00373283" w:rsidP="002D4796">
            <w:pPr>
              <w:pStyle w:val="Textbody"/>
              <w:spacing w:after="0" w:line="320" w:lineRule="exact"/>
              <w:jc w:val="center"/>
              <w:rPr>
                <w:rFonts w:ascii="標楷體" w:eastAsia="標楷體" w:hAnsi="標楷體"/>
                <w:color w:val="000000" w:themeColor="text1"/>
              </w:rPr>
            </w:pPr>
            <w:r w:rsidRPr="00EF7B7E">
              <w:rPr>
                <w:rFonts w:ascii="標楷體" w:eastAsia="標楷體" w:hAnsi="標楷體" w:hint="eastAsia"/>
                <w:bCs/>
                <w:color w:val="000000" w:themeColor="text1"/>
                <w:sz w:val="28"/>
                <w:szCs w:val="28"/>
              </w:rPr>
              <w:t>姓名</w:t>
            </w:r>
          </w:p>
        </w:tc>
      </w:tr>
      <w:tr w:rsidR="00373283" w:rsidRPr="00EF7B7E" w14:paraId="11E98840" w14:textId="77777777" w:rsidTr="00ED39C9">
        <w:trPr>
          <w:trHeight w:val="340"/>
        </w:trPr>
        <w:tc>
          <w:tcPr>
            <w:tcW w:w="5098" w:type="dxa"/>
            <w:gridSpan w:val="3"/>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5ACC3D" w14:textId="77777777" w:rsidR="00373283" w:rsidRPr="00EF7B7E" w:rsidRDefault="00373283" w:rsidP="00ED39C9">
            <w:pPr>
              <w:pStyle w:val="Textbody"/>
              <w:spacing w:line="500" w:lineRule="exact"/>
              <w:jc w:val="both"/>
              <w:rPr>
                <w:rFonts w:ascii="標楷體" w:eastAsia="標楷體" w:hAnsi="標楷體"/>
                <w:color w:val="000000" w:themeColor="text1"/>
                <w:sz w:val="28"/>
                <w:szCs w:val="28"/>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A3319"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385A"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r>
      <w:tr w:rsidR="00373283" w:rsidRPr="00EF7B7E" w14:paraId="77E705FC" w14:textId="77777777" w:rsidTr="00ED39C9">
        <w:trPr>
          <w:trHeight w:val="340"/>
        </w:trPr>
        <w:tc>
          <w:tcPr>
            <w:tcW w:w="5098" w:type="dxa"/>
            <w:gridSpan w:val="3"/>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1CB187" w14:textId="77777777" w:rsidR="00373283" w:rsidRPr="00EF7B7E" w:rsidRDefault="00373283" w:rsidP="00ED39C9">
            <w:pPr>
              <w:pStyle w:val="Textbody"/>
              <w:spacing w:line="500" w:lineRule="exact"/>
              <w:jc w:val="both"/>
              <w:rPr>
                <w:rFonts w:ascii="標楷體" w:eastAsia="標楷體" w:hAnsi="標楷體"/>
                <w:color w:val="000000" w:themeColor="text1"/>
                <w:sz w:val="28"/>
                <w:szCs w:val="28"/>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35D50"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94A9"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r>
      <w:tr w:rsidR="00373283" w:rsidRPr="00EF7B7E" w14:paraId="6EC0B7BA" w14:textId="77777777" w:rsidTr="00ED39C9">
        <w:trPr>
          <w:trHeight w:val="340"/>
        </w:trPr>
        <w:tc>
          <w:tcPr>
            <w:tcW w:w="5098" w:type="dxa"/>
            <w:gridSpan w:val="3"/>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DD98A4" w14:textId="77777777" w:rsidR="00373283" w:rsidRPr="00EF7B7E" w:rsidRDefault="00373283" w:rsidP="00ED39C9">
            <w:pPr>
              <w:pStyle w:val="Textbody"/>
              <w:spacing w:line="500" w:lineRule="exact"/>
              <w:jc w:val="both"/>
              <w:rPr>
                <w:rFonts w:ascii="標楷體" w:eastAsia="標楷體" w:hAnsi="標楷體"/>
                <w:color w:val="000000" w:themeColor="text1"/>
                <w:sz w:val="28"/>
                <w:szCs w:val="28"/>
              </w:rPr>
            </w:pPr>
          </w:p>
        </w:tc>
        <w:tc>
          <w:tcPr>
            <w:tcW w:w="22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35D4C5"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c>
          <w:tcPr>
            <w:tcW w:w="30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3079E2" w14:textId="77777777" w:rsidR="00373283" w:rsidRPr="00EF7B7E" w:rsidRDefault="00373283" w:rsidP="00ED39C9">
            <w:pPr>
              <w:pStyle w:val="Textbody"/>
              <w:spacing w:line="500" w:lineRule="exact"/>
              <w:jc w:val="both"/>
              <w:rPr>
                <w:rFonts w:ascii="標楷體" w:eastAsia="標楷體" w:hAnsi="標楷體"/>
                <w:bCs/>
                <w:color w:val="000000" w:themeColor="text1"/>
                <w:sz w:val="28"/>
                <w:szCs w:val="28"/>
                <w:u w:val="single"/>
              </w:rPr>
            </w:pPr>
          </w:p>
        </w:tc>
      </w:tr>
    </w:tbl>
    <w:p w14:paraId="72555899" w14:textId="77777777" w:rsidR="00373283" w:rsidRPr="00EF7B7E" w:rsidRDefault="00373283" w:rsidP="00373283">
      <w:pPr>
        <w:pStyle w:val="Textbody"/>
        <w:spacing w:line="360" w:lineRule="exact"/>
        <w:ind w:left="833" w:hanging="833"/>
        <w:jc w:val="both"/>
        <w:rPr>
          <w:rFonts w:ascii="標楷體" w:eastAsia="標楷體" w:hAnsi="標楷體"/>
          <w:bCs/>
          <w:color w:val="000000" w:themeColor="text1"/>
        </w:rPr>
      </w:pPr>
      <w:r w:rsidRPr="00EF7B7E">
        <w:rPr>
          <w:rFonts w:ascii="標楷體" w:eastAsia="標楷體" w:hAnsi="標楷體" w:hint="eastAsia"/>
          <w:bCs/>
          <w:color w:val="000000" w:themeColor="text1"/>
        </w:rPr>
        <w:t>承辦人：                    單位主管：                  校長：</w:t>
      </w:r>
    </w:p>
    <w:p w14:paraId="4F34D380" w14:textId="77777777" w:rsidR="00373283" w:rsidRPr="00EF7B7E" w:rsidRDefault="00373283" w:rsidP="007A3292">
      <w:pPr>
        <w:pStyle w:val="Textbody"/>
        <w:spacing w:line="320" w:lineRule="exact"/>
        <w:ind w:left="833" w:hanging="833"/>
        <w:jc w:val="both"/>
        <w:rPr>
          <w:rFonts w:ascii="標楷體" w:eastAsia="標楷體" w:hAnsi="標楷體"/>
          <w:bCs/>
          <w:color w:val="000000" w:themeColor="text1"/>
        </w:rPr>
      </w:pPr>
      <w:r w:rsidRPr="00EF7B7E">
        <w:rPr>
          <w:rFonts w:ascii="標楷體" w:eastAsia="標楷體" w:hAnsi="標楷體"/>
          <w:bCs/>
          <w:color w:val="000000" w:themeColor="text1"/>
        </w:rPr>
        <w:t>註：1、學校應依教育局排定期程進行訪廠作業，倘需調整日期，請逕行與其他學校協調後，先行電話告知</w:t>
      </w:r>
      <w:r w:rsidRPr="00EF7B7E">
        <w:rPr>
          <w:rFonts w:ascii="標楷體" w:eastAsia="標楷體" w:hAnsi="標楷體" w:hint="eastAsia"/>
          <w:bCs/>
          <w:color w:val="000000" w:themeColor="text1"/>
        </w:rPr>
        <w:t>教育</w:t>
      </w:r>
      <w:r w:rsidRPr="00EF7B7E">
        <w:rPr>
          <w:rFonts w:ascii="標楷體" w:eastAsia="標楷體" w:hAnsi="標楷體"/>
          <w:bCs/>
          <w:color w:val="000000" w:themeColor="text1"/>
        </w:rPr>
        <w:t>局</w:t>
      </w:r>
      <w:r w:rsidRPr="00EF7B7E">
        <w:rPr>
          <w:rFonts w:ascii="標楷體" w:eastAsia="標楷體" w:hAnsi="標楷體" w:hint="eastAsia"/>
          <w:bCs/>
          <w:color w:val="000000" w:themeColor="text1"/>
        </w:rPr>
        <w:t>承辦人</w:t>
      </w:r>
      <w:r w:rsidRPr="00EF7B7E">
        <w:rPr>
          <w:rFonts w:ascii="標楷體" w:eastAsia="標楷體" w:hAnsi="標楷體"/>
          <w:bCs/>
          <w:color w:val="000000" w:themeColor="text1"/>
        </w:rPr>
        <w:t>。</w:t>
      </w:r>
    </w:p>
    <w:p w14:paraId="38A2C153" w14:textId="77777777" w:rsidR="00373283" w:rsidRPr="00EF7B7E" w:rsidRDefault="00373283" w:rsidP="007A3292">
      <w:pPr>
        <w:pStyle w:val="Textbody"/>
        <w:spacing w:line="320" w:lineRule="exact"/>
        <w:ind w:left="833" w:hanging="833"/>
        <w:jc w:val="both"/>
        <w:rPr>
          <w:rFonts w:ascii="標楷體" w:eastAsia="標楷體" w:hAnsi="標楷體"/>
          <w:color w:val="000000" w:themeColor="text1"/>
        </w:rPr>
      </w:pPr>
      <w:r w:rsidRPr="00EF7B7E">
        <w:rPr>
          <w:rFonts w:ascii="標楷體" w:eastAsia="標楷體" w:hAnsi="標楷體"/>
          <w:bCs/>
          <w:color w:val="000000" w:themeColor="text1"/>
        </w:rPr>
        <w:t xml:space="preserve">    2、</w:t>
      </w:r>
      <w:r w:rsidRPr="00EF7B7E">
        <w:rPr>
          <w:rFonts w:ascii="標楷體" w:eastAsia="標楷體" w:hAnsi="標楷體" w:hint="eastAsia"/>
          <w:bCs/>
          <w:color w:val="000000" w:themeColor="text1"/>
        </w:rPr>
        <w:t>監廚檢核情形應列為午餐供應會工作報告或提案；</w:t>
      </w:r>
      <w:r w:rsidRPr="00EF7B7E">
        <w:rPr>
          <w:rFonts w:ascii="標楷體" w:eastAsia="標楷體" w:hAnsi="標楷體"/>
          <w:bCs/>
          <w:color w:val="000000" w:themeColor="text1"/>
        </w:rPr>
        <w:t>訪廠缺失除依契約規定辦理外，違反</w:t>
      </w:r>
      <w:r w:rsidRPr="00EF7B7E">
        <w:rPr>
          <w:rFonts w:ascii="標楷體" w:eastAsia="標楷體" w:hAnsi="標楷體"/>
          <w:color w:val="000000" w:themeColor="text1"/>
        </w:rPr>
        <w:t>食品安全衛生管理法</w:t>
      </w:r>
      <w:r w:rsidRPr="00EF7B7E">
        <w:rPr>
          <w:rFonts w:ascii="標楷體" w:eastAsia="標楷體" w:hAnsi="標楷體"/>
          <w:bCs/>
          <w:color w:val="000000" w:themeColor="text1"/>
        </w:rPr>
        <w:t>之重大缺失並得送相關衛生主管機關處理。</w:t>
      </w:r>
    </w:p>
    <w:p w14:paraId="56DF4F3D" w14:textId="77777777" w:rsidR="00373283" w:rsidRPr="00EF7B7E" w:rsidRDefault="00373283" w:rsidP="00373283">
      <w:pPr>
        <w:pStyle w:val="Textbody"/>
        <w:pageBreakBefore/>
        <w:jc w:val="center"/>
        <w:rPr>
          <w:rFonts w:ascii="標楷體" w:eastAsia="標楷體" w:hAnsi="標楷體"/>
          <w:color w:val="000000" w:themeColor="text1"/>
        </w:rPr>
      </w:pPr>
      <w:r w:rsidRPr="00EF7B7E">
        <w:rPr>
          <w:rFonts w:ascii="標楷體" w:eastAsia="標楷體" w:hAnsi="標楷體"/>
          <w:bCs/>
          <w:color w:val="000000" w:themeColor="text1"/>
          <w:sz w:val="32"/>
          <w:szCs w:val="32"/>
        </w:rPr>
        <w:lastRenderedPageBreak/>
        <w:t>新北市中央餐廚學校監廚參考表(分項說明)/</w:t>
      </w:r>
      <w:r w:rsidRPr="00EF7B7E">
        <w:rPr>
          <w:rFonts w:ascii="標楷體" w:eastAsia="標楷體" w:hAnsi="標楷體" w:hint="eastAsia"/>
          <w:bCs/>
          <w:color w:val="000000" w:themeColor="text1"/>
          <w:sz w:val="32"/>
          <w:szCs w:val="32"/>
        </w:rPr>
        <w:t>公辦民營適用</w:t>
      </w:r>
    </w:p>
    <w:tbl>
      <w:tblPr>
        <w:tblW w:w="9951" w:type="dxa"/>
        <w:tblLayout w:type="fixed"/>
        <w:tblCellMar>
          <w:left w:w="10" w:type="dxa"/>
          <w:right w:w="10" w:type="dxa"/>
        </w:tblCellMar>
        <w:tblLook w:val="04A0" w:firstRow="1" w:lastRow="0" w:firstColumn="1" w:lastColumn="0" w:noHBand="0" w:noVBand="1"/>
      </w:tblPr>
      <w:tblGrid>
        <w:gridCol w:w="1555"/>
        <w:gridCol w:w="8396"/>
      </w:tblGrid>
      <w:tr w:rsidR="00373283" w:rsidRPr="00EF7B7E" w14:paraId="46DB5E49" w14:textId="77777777" w:rsidTr="00ED39C9">
        <w:trPr>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FB8F1" w14:textId="77777777" w:rsidR="00373283" w:rsidRPr="00D62389" w:rsidRDefault="00373283" w:rsidP="00ED39C9">
            <w:pPr>
              <w:pStyle w:val="Textbody"/>
              <w:spacing w:line="300" w:lineRule="exact"/>
              <w:jc w:val="center"/>
              <w:rPr>
                <w:rFonts w:ascii="標楷體" w:eastAsia="標楷體" w:hAnsi="標楷體"/>
                <w:bCs/>
                <w:color w:val="000000" w:themeColor="text1"/>
              </w:rPr>
            </w:pPr>
            <w:r w:rsidRPr="00D62389">
              <w:rPr>
                <w:rFonts w:ascii="標楷體" w:eastAsia="標楷體" w:hAnsi="標楷體"/>
                <w:bCs/>
                <w:color w:val="000000" w:themeColor="text1"/>
              </w:rPr>
              <w:t>檢查項目</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6D0F7" w14:textId="77777777" w:rsidR="00373283" w:rsidRPr="00D62389" w:rsidRDefault="00373283" w:rsidP="00ED39C9">
            <w:pPr>
              <w:pStyle w:val="Textbody"/>
              <w:spacing w:after="0" w:line="300" w:lineRule="exact"/>
              <w:ind w:left="512" w:hanging="512"/>
              <w:jc w:val="center"/>
              <w:rPr>
                <w:rFonts w:ascii="標楷體" w:eastAsia="標楷體" w:hAnsi="標楷體"/>
                <w:bCs/>
                <w:color w:val="000000" w:themeColor="text1"/>
              </w:rPr>
            </w:pPr>
            <w:r w:rsidRPr="00D62389">
              <w:rPr>
                <w:rFonts w:ascii="標楷體" w:eastAsia="標楷體" w:hAnsi="標楷體"/>
                <w:bCs/>
                <w:color w:val="000000" w:themeColor="text1"/>
              </w:rPr>
              <w:t>內容說明</w:t>
            </w:r>
          </w:p>
        </w:tc>
      </w:tr>
      <w:tr w:rsidR="00373283" w:rsidRPr="00EF7B7E" w14:paraId="2C968617"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CE617"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一、從業員工衛生管理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3FCD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（1）從業人員雇用前應接受健康檢查，檢查項目包括：肺結核、皮膚病、Ａ型肝炎、傷寒、性病、眼疾等，從業期間每年應接受一次健康檢查，並保有完整紀錄。</w:t>
            </w:r>
          </w:p>
        </w:tc>
      </w:tr>
      <w:tr w:rsidR="00373283" w:rsidRPr="00EF7B7E" w14:paraId="10983BFF"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A2E19F"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64C4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（2）從業人員需定期接受衛生講習、職前訓練、在職訓練等。</w:t>
            </w:r>
          </w:p>
        </w:tc>
      </w:tr>
      <w:tr w:rsidR="00373283" w:rsidRPr="00EF7B7E" w14:paraId="5036FDDF"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26C25"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B9E5B"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 xml:space="preserve"> (3) 業者應依衛生主管機</w:t>
            </w:r>
            <w:r w:rsidRPr="00680ECD">
              <w:rPr>
                <w:rFonts w:ascii="標楷體" w:eastAsia="標楷體" w:hAnsi="標楷體" w:hint="eastAsia"/>
                <w:color w:val="000000" w:themeColor="text1"/>
              </w:rPr>
              <w:t>關</w:t>
            </w:r>
            <w:r w:rsidRPr="00680ECD">
              <w:rPr>
                <w:rFonts w:ascii="標楷體" w:eastAsia="標楷體" w:hAnsi="標楷體"/>
                <w:color w:val="000000" w:themeColor="text1"/>
              </w:rPr>
              <w:t>法律規定，申請食品業者登錄，聘用之營養師、食品技師、廚師及相關衛管人員須有相關登錄及證照供備查。</w:t>
            </w:r>
          </w:p>
        </w:tc>
      </w:tr>
      <w:tr w:rsidR="00373283" w:rsidRPr="00EF7B7E" w14:paraId="25AC8CFB"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634BE"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249F8"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（4）中餐烹調人員需持有證照，並保有完整紀錄（75﹪）。</w:t>
            </w:r>
          </w:p>
        </w:tc>
      </w:tr>
      <w:tr w:rsidR="00373283" w:rsidRPr="00EF7B7E" w14:paraId="209C8B38"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94383"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8FD99F"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（5）作業場所應設置員工專用的更衣室，並保持清潔衛生。</w:t>
            </w:r>
          </w:p>
        </w:tc>
      </w:tr>
      <w:tr w:rsidR="00373283" w:rsidRPr="00EF7B7E" w14:paraId="177A1FEE"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95B0BF"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A5B36"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（6）從事食品製作之員工應穿戴整齊清潔的白色工作衣帽，頭髮需有效覆蓋或戴網帽，必要時得戴口罩。</w:t>
            </w:r>
          </w:p>
        </w:tc>
      </w:tr>
      <w:tr w:rsidR="00373283" w:rsidRPr="00EF7B7E" w14:paraId="4FD3A4F0"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7A3EF"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8E3AF"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（7）進入各作業場所及調製食物前應洗手，離開作業場所或如廁應除去工作服，進入工作場所再穿工作服及有效洗手。</w:t>
            </w:r>
          </w:p>
        </w:tc>
      </w:tr>
      <w:tr w:rsidR="00373283" w:rsidRPr="00EF7B7E" w14:paraId="4656A773"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B6867"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0E966"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（8）工作人員應隨時保持乾淨的雙手，注意洗手的時機，不得蓄留指甲、塗指甲油及戴飾物等；手上有傷口時，應經過適當的包紮和處理後，才能工作（並避免參與食品製作）。</w:t>
            </w:r>
          </w:p>
        </w:tc>
      </w:tr>
      <w:tr w:rsidR="00373283" w:rsidRPr="00EF7B7E" w14:paraId="6BB56346"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2C5DE"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D7605"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（9）調製食品時禁止飲食、吸煙、嚼檳榔及嬉戲笑罵等行為。</w:t>
            </w:r>
          </w:p>
        </w:tc>
      </w:tr>
      <w:tr w:rsidR="00373283" w:rsidRPr="00EF7B7E" w14:paraId="349C5A79"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E5CE2"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E05AB" w14:textId="77777777" w:rsidR="00373283" w:rsidRPr="00680ECD" w:rsidRDefault="00373283" w:rsidP="00ED39C9">
            <w:pPr>
              <w:pStyle w:val="Textbody"/>
              <w:spacing w:after="0" w:line="300" w:lineRule="exact"/>
              <w:ind w:left="512" w:hanging="512"/>
              <w:rPr>
                <w:rFonts w:ascii="標楷體" w:eastAsia="標楷體" w:hAnsi="標楷體"/>
                <w:color w:val="000000" w:themeColor="text1"/>
              </w:rPr>
            </w:pPr>
            <w:r w:rsidRPr="00680ECD">
              <w:rPr>
                <w:rFonts w:ascii="標楷體" w:eastAsia="標楷體" w:hAnsi="標楷體"/>
                <w:color w:val="000000" w:themeColor="text1"/>
              </w:rPr>
              <w:t>（10）直接接觸或處理不經加熱即行食用之食品，雙手應徹底洗淨及消毒或穿戴清潔之不透水手套，並防止與原料、不潔器物接觸後再處理熟食品。</w:t>
            </w:r>
          </w:p>
        </w:tc>
      </w:tr>
      <w:tr w:rsidR="00373283" w:rsidRPr="00EF7B7E" w14:paraId="7341BC60"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79644"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二、作業場所的病媒防制</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CA563"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（1）作業場所不得發現蟑螂、老鼠、蚊蟲等病媒及其蹤跡。</w:t>
            </w:r>
          </w:p>
        </w:tc>
      </w:tr>
      <w:tr w:rsidR="00373283" w:rsidRPr="00EF7B7E" w14:paraId="39DCE40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4A0FE"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0FC53"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（2）有效及定期的病媒防治捕殺措施（備消毒紀錄）。</w:t>
            </w:r>
          </w:p>
        </w:tc>
      </w:tr>
      <w:tr w:rsidR="00373283" w:rsidRPr="00EF7B7E" w14:paraId="2FC46F7B"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3CAC2"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2670DB"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（3）使用環境衛生藥品或化學藥劑應注意其殘效性，不得對食品有產生危害。</w:t>
            </w:r>
          </w:p>
        </w:tc>
      </w:tr>
      <w:tr w:rsidR="00373283" w:rsidRPr="00EF7B7E" w14:paraId="2BA714D3"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58725"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E5887"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（4）環境衛生用藥及化學藥劑等應有專櫃分開存放，專人管理，不得放於食品處理區或食品貯存區。</w:t>
            </w:r>
          </w:p>
        </w:tc>
      </w:tr>
      <w:tr w:rsidR="00373283" w:rsidRPr="00EF7B7E" w14:paraId="34A6AB66"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6BE24"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三、作業場所設施規劃及管理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93C9A"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（1）處理或調製食品的設施（工作台、灶台、冰箱、清洗槽、工具櫃、各類容器…）應具易清洗、不納垢、無毒。</w:t>
            </w:r>
          </w:p>
        </w:tc>
      </w:tr>
      <w:tr w:rsidR="00373283" w:rsidRPr="00EF7B7E" w14:paraId="3202BDAC"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A3E85"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D65B0"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（2）與食品接觸之設備、器具等應清洗清潔及有效消毒、專銷貯放。</w:t>
            </w:r>
          </w:p>
        </w:tc>
      </w:tr>
      <w:tr w:rsidR="00373283" w:rsidRPr="00EF7B7E" w14:paraId="2C37AF6C"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333D2"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7CBF0"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（3）用於放置食品或物料之層架、推車，盛裝容器、抺布，以顏色或形狀區分管理，避免混用後使食品遭受污染。</w:t>
            </w:r>
          </w:p>
        </w:tc>
      </w:tr>
      <w:tr w:rsidR="00373283" w:rsidRPr="00EF7B7E" w14:paraId="68019CA0"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1982D"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7DD4D"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（4）作業場所應設置有蓋、防漏、易清洗的垃圾桶、廚餘桶，垃圾及廚餘應適當分類存放及適時清理。</w:t>
            </w:r>
          </w:p>
        </w:tc>
      </w:tr>
      <w:tr w:rsidR="00373283" w:rsidRPr="00EF7B7E" w14:paraId="14446FDE"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2952C"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173CE"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（5）各作業區、營業場所之地面、牆壁、天花板等應保持清潔、乾燥；排水設施通暢，並有防止垃圾及菜渣流入之設施，廢棄物流放系統應有截流設備、防逆流及防病媒入侵之設施。</w:t>
            </w:r>
          </w:p>
        </w:tc>
      </w:tr>
      <w:tr w:rsidR="00373283" w:rsidRPr="00EF7B7E" w14:paraId="5EF3C732"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45CCF"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四、洗手及其設備的管理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93DC7"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（1）處理食品的作業場所（前處理區、烹調區等）入口應有洗手設備，其設施須適當的維護。</w:t>
            </w:r>
          </w:p>
        </w:tc>
      </w:tr>
      <w:tr w:rsidR="00373283" w:rsidRPr="00EF7B7E" w14:paraId="0D06AF8E"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2DA314"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60EE7"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（2）切割熟食或即食食品作業區應有完善的洗手及消毒設備，並有乾淨手套及口罩備用。</w:t>
            </w:r>
          </w:p>
        </w:tc>
      </w:tr>
      <w:tr w:rsidR="00373283" w:rsidRPr="00EF7B7E" w14:paraId="50F1AF9E"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982F9"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260A0"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（3）洗手處所應備液體清潔劑及乾手設備，並標示洗手圖示或掛圖，洗手設備應定期清洗及維護，並有維護紀錄。</w:t>
            </w:r>
          </w:p>
        </w:tc>
      </w:tr>
      <w:tr w:rsidR="00373283" w:rsidRPr="00EF7B7E" w14:paraId="68C98BA9"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B23E7"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D3725"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（4）洗手要遵守食品從業人員正確洗手步驟，從手指、手掌到手肘（包括可能碰觸到食物的地方），約需20秒。</w:t>
            </w:r>
          </w:p>
        </w:tc>
      </w:tr>
      <w:tr w:rsidR="00373283" w:rsidRPr="00EF7B7E" w14:paraId="42D2963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FD11A"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58BD6"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5）管理人員應確實注意所屬部門處理食品的作業人員洗手時機：a、進入工作場所。b、開始工作。c、觸摸未烹調食品（生食）、不潔器物。d、如廁後洗手。e、吐痰、打噴嚏或其他可能污染手部清潔之行為，應洗淨後再工作。f、處理垃圾、擦地板或休息過後等都要洗手。</w:t>
            </w:r>
          </w:p>
        </w:tc>
      </w:tr>
      <w:tr w:rsidR="00373283" w:rsidRPr="00EF7B7E" w14:paraId="4A217869"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89C9C"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lastRenderedPageBreak/>
              <w:t>五、食品及其原料的採購、驗收、處理與貯存管理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CD919"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（1）驗收區應隨時保持清潔的環境，驗收用之器具、容器應清洗及保持清潔，設專門的驗收人員在適當的時間進行驗收。</w:t>
            </w:r>
          </w:p>
        </w:tc>
      </w:tr>
      <w:tr w:rsidR="00373283" w:rsidRPr="00EF7B7E" w14:paraId="5DF49D99"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5364E"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0FFDE"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（2）運送水產品、肉類等易腐敗原料之貨車，應隨時保持清潔及有適當的冷藏（凍）設備；完整及不透水的包裝與明確的標示，最好有溫度紀錄。</w:t>
            </w:r>
          </w:p>
        </w:tc>
      </w:tr>
      <w:tr w:rsidR="00373283" w:rsidRPr="00EF7B7E" w14:paraId="2C958812"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ED389"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5DB94"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（3）確認所用豬肉食材之產地及外包裝標示，並留意業者是否落實豬肉肉品瘦肉精自主快篩檢驗。</w:t>
            </w:r>
          </w:p>
        </w:tc>
      </w:tr>
      <w:tr w:rsidR="00373283" w:rsidRPr="00EF7B7E" w14:paraId="78AE7D5D"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1E311"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0FCC9"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（3）對於各類食品的驗收應注意品質、鮮度等具有可食用性，對於不符合預期品質的產品，應予拒收，並建立完整的紀錄。</w:t>
            </w:r>
          </w:p>
        </w:tc>
      </w:tr>
      <w:tr w:rsidR="00373283" w:rsidRPr="00EF7B7E" w14:paraId="10EC1F5D"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C4A86"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3ECB1"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（4）驗收完成之原料或半成品應儘速貯藏於符合衛生規定之處所，分類、分區貯放備用，具有防止交叉污染的措施。</w:t>
            </w:r>
          </w:p>
        </w:tc>
      </w:tr>
      <w:tr w:rsidR="00373283" w:rsidRPr="00EF7B7E" w14:paraId="1043610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7BFD30"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D0271" w14:textId="77777777" w:rsidR="00373283" w:rsidRPr="00680ECD" w:rsidRDefault="00373283" w:rsidP="00ED39C9">
            <w:pPr>
              <w:pStyle w:val="Textbody"/>
              <w:spacing w:after="0" w:line="300" w:lineRule="exact"/>
              <w:ind w:left="631" w:hanging="631"/>
              <w:rPr>
                <w:rFonts w:ascii="標楷體" w:eastAsia="標楷體" w:hAnsi="標楷體"/>
                <w:color w:val="000000" w:themeColor="text1"/>
              </w:rPr>
            </w:pPr>
            <w:r w:rsidRPr="00680ECD">
              <w:rPr>
                <w:rFonts w:ascii="標楷體" w:eastAsia="標楷體" w:hAnsi="標楷體"/>
                <w:color w:val="000000" w:themeColor="text1"/>
              </w:rPr>
              <w:t>（5）非基因改造食材是否具非基因改造食材標示及相關進貨或檢驗證明文件。</w:t>
            </w:r>
          </w:p>
        </w:tc>
      </w:tr>
      <w:tr w:rsidR="00373283" w:rsidRPr="00EF7B7E" w14:paraId="24EF4E68"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DF0F6"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1AF4F"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（6）冰箱的冷藏溫度維持於攝氏0℃－7℃，冷凍溫度維持於攝氏－18℃以下，並可由冰箱外部檢視溫度，盛裝食物不得超過最大裝載線或最大裝載量，以保持冷凍、冷藏之效果。</w:t>
            </w:r>
          </w:p>
        </w:tc>
      </w:tr>
      <w:tr w:rsidR="00373283" w:rsidRPr="00EF7B7E" w14:paraId="7C94CAB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FA40E"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5706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（7）乾貨類食品物料應設層架分類、離牆、離地存放，貯藏處所應通風良好、低溫乾燥、保持清潔，並設有溫濕度計，以表格方式記錄溫濕度。</w:t>
            </w:r>
          </w:p>
        </w:tc>
      </w:tr>
      <w:tr w:rsidR="00373283" w:rsidRPr="00EF7B7E" w14:paraId="7383973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0F4DD"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EB932"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（8）冷凍食品解凍方式及條件應正確（冷藏解凍、流動涼水解凍、微波解凍），避免暴露於室溫下解凍，食物解凍及處理應避免與各類原物料交叉污染。</w:t>
            </w:r>
          </w:p>
        </w:tc>
      </w:tr>
      <w:tr w:rsidR="00373283" w:rsidRPr="00EF7B7E" w14:paraId="624B1FEF"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C1F73"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F40F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（9）各類原料之處理應分區、專用刀具砧板及有專責處理人員；刀具、砧板或盛裝容器用完後均需清洗及消毒，專區貯放。</w:t>
            </w:r>
          </w:p>
        </w:tc>
      </w:tr>
      <w:tr w:rsidR="00373283" w:rsidRPr="00EF7B7E" w14:paraId="30963505"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511A0"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2265A"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（10）外購半成品物料應有完善的品質管控、清洗及製備等需有完整的紀錄備查。</w:t>
            </w:r>
          </w:p>
        </w:tc>
      </w:tr>
      <w:tr w:rsidR="00373283" w:rsidRPr="00EF7B7E" w14:paraId="626D50C6"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CD111"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D4143"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（11）外購組合成品品質應有支持文件及紀錄備查（如檢驗報告）。</w:t>
            </w:r>
          </w:p>
        </w:tc>
      </w:tr>
      <w:tr w:rsidR="00373283" w:rsidRPr="00EF7B7E" w14:paraId="1D944E84"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0A6EE"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六、食品烹調與製備的衛生管制</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0BA9F"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（1）清潔衛生及舒適的作業環境（地面乾燥、排水採光通風良好等）；處理、烹調所使用的設備，排列整齊及有足夠的作業空間，規劃良好的動線，防止交叉污染。</w:t>
            </w:r>
          </w:p>
        </w:tc>
      </w:tr>
      <w:tr w:rsidR="00373283" w:rsidRPr="00EF7B7E" w14:paraId="4C8FF5BD"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94CF08"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D73EC6"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（2）食物製備過程，手部、器具、設備等應隨時保持清潔。</w:t>
            </w:r>
          </w:p>
        </w:tc>
      </w:tr>
      <w:tr w:rsidR="00373283" w:rsidRPr="00EF7B7E" w14:paraId="03EA42D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33C43"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B9FB2"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（3）盛裝物料與煮熟食物的容器應能明顯區分，以防止生熟食間交叉污染。</w:t>
            </w:r>
          </w:p>
        </w:tc>
      </w:tr>
      <w:tr w:rsidR="00373283" w:rsidRPr="00EF7B7E" w14:paraId="6EF89112"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12D70B"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0AFE3"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（4）切割熟食食物應設專區、設洗手水槽，並有專用的刀具與砧板，以防止生熟食間交叉污染，切割熟食食品應戴乾淨手套。</w:t>
            </w:r>
          </w:p>
        </w:tc>
      </w:tr>
      <w:tr w:rsidR="00373283" w:rsidRPr="00EF7B7E" w14:paraId="1B40F7D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2582C"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D7AE9"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（5）與食品製備無關之物品不可放置於烹調製備區內。</w:t>
            </w:r>
          </w:p>
        </w:tc>
      </w:tr>
      <w:tr w:rsidR="00373283" w:rsidRPr="00EF7B7E" w14:paraId="4B4B691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0B99D"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D92F4"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（6）盛裝食品之容器、器具使用前應注意其清潔程度及專區貯放備用。</w:t>
            </w:r>
          </w:p>
        </w:tc>
      </w:tr>
      <w:tr w:rsidR="00373283" w:rsidRPr="00EF7B7E" w14:paraId="11B7FB2F"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B7804"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7F11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（7）備料區及烹調應隨時保持清潔，避免太多食物殘渣、垃圾等留置工作台上及地面。</w:t>
            </w:r>
          </w:p>
        </w:tc>
      </w:tr>
      <w:tr w:rsidR="00373283" w:rsidRPr="00EF7B7E" w14:paraId="486A40C8"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2C0407"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36518"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（8）烹調完成之食品，放置或運送之配膳區過程不可有污染情形。</w:t>
            </w:r>
          </w:p>
        </w:tc>
      </w:tr>
      <w:tr w:rsidR="00373283" w:rsidRPr="00EF7B7E" w14:paraId="3526D479"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4042F"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15C82" w14:textId="662ECCE1"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 xml:space="preserve"> (9)配合食安智慧監控系統監控溫度：起鍋時菜餚中心溫度需</w:t>
            </w:r>
            <w:r w:rsidRPr="00680ECD">
              <w:rPr>
                <w:rFonts w:ascii="標楷體" w:eastAsia="標楷體" w:hAnsi="標楷體"/>
                <w:color w:val="000000" w:themeColor="text1"/>
                <w:szCs w:val="28"/>
              </w:rPr>
              <w:t>≧85℃，若未達標準應持續加熱；確認溫度為上午9時測量，菜餚中心溫度需≧60℃，若未達標準應復熱至75℃(若為9時後出餐則不必填寫確認溫度欄位)。</w:t>
            </w:r>
          </w:p>
        </w:tc>
      </w:tr>
      <w:tr w:rsidR="00373283" w:rsidRPr="00EF7B7E" w14:paraId="69FC6D72"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1F95B"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七、配膳與餐盒包裝的衛生管理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7D1E8"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（1）配膳區應隨時保持清潔衛生及舒適的作業環境，與食品配膳包裝無關之物品或人員不得隨便進入。</w:t>
            </w:r>
          </w:p>
        </w:tc>
      </w:tr>
      <w:tr w:rsidR="00373283" w:rsidRPr="00EF7B7E" w14:paraId="394D1AE9"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FA926"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08DE83"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（2）配膳工作人員除應穿戴整齊清潔之工作衣帽外並應戴口罩及清潔乾淨的衛生手套，裝膳過程不得有污染食品之行為。</w:t>
            </w:r>
          </w:p>
        </w:tc>
      </w:tr>
      <w:tr w:rsidR="00373283" w:rsidRPr="00EF7B7E" w14:paraId="4D87911B"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E35E2"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3605C0"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（3）患有呼吸道疾病或有受外傷者，不得從事配膳工作及避免進入配膳區。</w:t>
            </w:r>
          </w:p>
        </w:tc>
      </w:tr>
      <w:tr w:rsidR="00373283" w:rsidRPr="00EF7B7E" w14:paraId="219D5E8D"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6AA66"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3F2FC"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（4）配膳區內備用之食品或器具應設置層架放置，有效保護或覆蓋以防止污染。</w:t>
            </w:r>
          </w:p>
        </w:tc>
      </w:tr>
      <w:tr w:rsidR="00373283" w:rsidRPr="00EF7B7E" w14:paraId="45287A0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1191F"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6D8232" w14:textId="77777777" w:rsidR="00373283" w:rsidRPr="00680ECD" w:rsidRDefault="00373283" w:rsidP="00ED39C9">
            <w:pPr>
              <w:pStyle w:val="Textbody"/>
              <w:spacing w:after="0" w:line="300" w:lineRule="exact"/>
              <w:ind w:left="511" w:hanging="511"/>
              <w:rPr>
                <w:rFonts w:ascii="標楷體" w:eastAsia="標楷體" w:hAnsi="標楷體"/>
                <w:color w:val="000000" w:themeColor="text1"/>
              </w:rPr>
            </w:pPr>
            <w:r w:rsidRPr="00680ECD">
              <w:rPr>
                <w:rFonts w:ascii="標楷體" w:eastAsia="標楷體" w:hAnsi="標楷體"/>
                <w:color w:val="000000" w:themeColor="text1"/>
              </w:rPr>
              <w:t>（5）用於盛裝食品之餐盒，使用前應確認清潔未受污染，出餐時應以不鏽鋼容器盛裝，加內外層不鏽鋼蓋。</w:t>
            </w:r>
          </w:p>
        </w:tc>
      </w:tr>
      <w:tr w:rsidR="00373283" w:rsidRPr="00EF7B7E" w14:paraId="25779CBD"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E2B6B"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48FA6"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（6）配膳作業區使用之機械應定期維護，留意化學性物質之污染。</w:t>
            </w:r>
          </w:p>
        </w:tc>
      </w:tr>
      <w:tr w:rsidR="00373283" w:rsidRPr="00EF7B7E" w14:paraId="2FFEE911"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4B26F"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八、食品器具、容器之清洗、消毒及管理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FE39DF"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（1）食品器具、容器清洗及消毒的動線應妥善規劃，避免清洗及消毒完成之器具、容器再受污染；清洗完成之器具、容器專區存放，以防止任何污染。</w:t>
            </w:r>
          </w:p>
        </w:tc>
      </w:tr>
      <w:tr w:rsidR="00373283" w:rsidRPr="00EF7B7E" w14:paraId="3D423F70"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400ED6"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60387"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（2）食品容器、器具等使用後，應儘速以正確有效的洗滌及消毒。</w:t>
            </w:r>
          </w:p>
        </w:tc>
      </w:tr>
      <w:tr w:rsidR="00373283" w:rsidRPr="00EF7B7E" w14:paraId="5AD46BEF"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88D05"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6D0C8"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（3）清潔劑應為食品級，清潔劑及消毒化學藥劑應專櫃貯放管理不可放置於有食品之區域。</w:t>
            </w:r>
          </w:p>
        </w:tc>
      </w:tr>
      <w:tr w:rsidR="00373283" w:rsidRPr="00EF7B7E" w14:paraId="4B82D9A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DA384"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6C3D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（4）食品容器、器具之洗滌設施，應定期維護及檢測，避免化學物質污染。</w:t>
            </w:r>
          </w:p>
        </w:tc>
      </w:tr>
      <w:tr w:rsidR="00373283" w:rsidRPr="00EF7B7E" w14:paraId="0EC96A1D"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3D1DF"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九、廢棄物處理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756CA"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（1）廢棄物依性質分類集存，放置地點應有防止污染食品或避免蟲鼠或其他動物侵害。</w:t>
            </w:r>
          </w:p>
        </w:tc>
      </w:tr>
      <w:tr w:rsidR="00373283" w:rsidRPr="00EF7B7E" w14:paraId="2A317897"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88F22"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97F8D2"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（2）盛裝廢棄物之容器應有防止不良氣味溢出、防漏、防水、防蟲、防病媒孳生；廢棄物清除後，容器應洗滌清潔。</w:t>
            </w:r>
          </w:p>
        </w:tc>
      </w:tr>
      <w:tr w:rsidR="00373283" w:rsidRPr="00EF7B7E" w14:paraId="45C98D6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C0CB3"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012AE"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（3）廢棄物不得堆放於食品或食品添加物驗收、處理、烹調、加工、販賣、用餐等場所內。</w:t>
            </w:r>
          </w:p>
        </w:tc>
      </w:tr>
      <w:tr w:rsidR="00373283" w:rsidRPr="00EF7B7E" w14:paraId="2AAB1348"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198DB"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91E27F"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（4）清潔劑及清潔用品應專區放置，使用後歸定位（在各作業場所亦然）。</w:t>
            </w:r>
          </w:p>
        </w:tc>
      </w:tr>
      <w:tr w:rsidR="00373283" w:rsidRPr="00EF7B7E" w14:paraId="2922E68C"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F6F47" w14:textId="77777777" w:rsidR="00373283" w:rsidRPr="00EF7B7E" w:rsidRDefault="00373283" w:rsidP="00ED39C9">
            <w:pPr>
              <w:widowControl/>
              <w:spacing w:line="360" w:lineRule="exact"/>
              <w:ind w:left="480" w:hangingChars="200" w:hanging="480"/>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C9A28"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（5）承包廢棄物處理的廠商應為環保署認可之合格及合法的廢棄物處理廠商。</w:t>
            </w:r>
          </w:p>
        </w:tc>
      </w:tr>
      <w:tr w:rsidR="00373283" w:rsidRPr="00EF7B7E" w14:paraId="3EADE5B0" w14:textId="77777777" w:rsidTr="00ED39C9">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34D45" w14:textId="77777777" w:rsidR="00373283" w:rsidRPr="00EF7B7E" w:rsidRDefault="00373283" w:rsidP="00ED39C9">
            <w:pPr>
              <w:pStyle w:val="Textbody"/>
              <w:spacing w:line="360" w:lineRule="exact"/>
              <w:ind w:left="480" w:hangingChars="200" w:hanging="480"/>
              <w:rPr>
                <w:rFonts w:ascii="標楷體" w:eastAsia="標楷體" w:hAnsi="標楷體"/>
                <w:color w:val="000000" w:themeColor="text1"/>
              </w:rPr>
            </w:pPr>
            <w:r w:rsidRPr="00EF7B7E">
              <w:rPr>
                <w:rFonts w:ascii="標楷體" w:eastAsia="標楷體" w:hAnsi="標楷體"/>
                <w:color w:val="000000" w:themeColor="text1"/>
              </w:rPr>
              <w:t>十、其他衛生事項</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E823B0"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（1）食品或盛裝食品之容器、器具不得直接放置於地面，最好設層架放置。</w:t>
            </w:r>
          </w:p>
        </w:tc>
      </w:tr>
      <w:tr w:rsidR="00373283" w:rsidRPr="00EF7B7E" w14:paraId="5395097A"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1671B" w14:textId="77777777" w:rsidR="00373283" w:rsidRPr="00EF7B7E" w:rsidRDefault="00373283" w:rsidP="00ED39C9">
            <w:pPr>
              <w:widowControl/>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D4C4D"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（2）運送膳食之車輛應保持乾淨清潔，不得使用在非指定用途之裝載運輸，且應具適當保溫設施；運送人員穿著專用清潔之工作衣帽。</w:t>
            </w:r>
          </w:p>
        </w:tc>
      </w:tr>
      <w:tr w:rsidR="00373283" w:rsidRPr="00EF7B7E" w14:paraId="21D524D2"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96F8E" w14:textId="77777777" w:rsidR="00373283" w:rsidRPr="00EF7B7E" w:rsidRDefault="00373283" w:rsidP="00ED39C9">
            <w:pPr>
              <w:widowControl/>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95314"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（3）包裝完成之餐盒應設層架或清潔容器放置，不可放於地面、清潔衛生不佳、放置廢棄物或其他易影響食品品質之處所。</w:t>
            </w:r>
          </w:p>
        </w:tc>
      </w:tr>
      <w:tr w:rsidR="00373283" w:rsidRPr="00EF7B7E" w14:paraId="00044161" w14:textId="77777777" w:rsidTr="00ED39C9">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25E30" w14:textId="77777777" w:rsidR="00373283" w:rsidRPr="00EF7B7E" w:rsidRDefault="00373283" w:rsidP="00ED39C9">
            <w:pPr>
              <w:widowControl/>
              <w:rPr>
                <w:rFonts w:ascii="標楷體" w:hAnsi="標楷體"/>
                <w:color w:val="000000" w:themeColor="text1"/>
              </w:rPr>
            </w:pP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41F5E" w14:textId="77777777" w:rsidR="00373283" w:rsidRPr="00EF7B7E" w:rsidRDefault="00373283" w:rsidP="00ED39C9">
            <w:pPr>
              <w:pStyle w:val="Textbody"/>
              <w:spacing w:after="0" w:line="300" w:lineRule="exact"/>
              <w:ind w:left="511" w:hanging="511"/>
              <w:rPr>
                <w:rFonts w:ascii="標楷體" w:eastAsia="標楷體" w:hAnsi="標楷體"/>
                <w:color w:val="000000" w:themeColor="text1"/>
              </w:rPr>
            </w:pPr>
            <w:r w:rsidRPr="00EF7B7E">
              <w:rPr>
                <w:rFonts w:ascii="標楷體" w:eastAsia="標楷體" w:hAnsi="標楷體"/>
                <w:color w:val="000000" w:themeColor="text1"/>
              </w:rPr>
              <w:t>（4）餐盒運送之時間、數量、地點、人員等資料有否完整紀錄。</w:t>
            </w:r>
          </w:p>
        </w:tc>
      </w:tr>
    </w:tbl>
    <w:p w14:paraId="3E4CCCC0" w14:textId="77777777" w:rsidR="00373283" w:rsidRPr="00EF7B7E" w:rsidRDefault="00373283" w:rsidP="00373283">
      <w:pPr>
        <w:pStyle w:val="Textbody"/>
        <w:rPr>
          <w:rFonts w:ascii="標楷體" w:eastAsia="標楷體" w:hAnsi="標楷體"/>
          <w:color w:val="000000" w:themeColor="text1"/>
        </w:rPr>
      </w:pPr>
    </w:p>
    <w:p w14:paraId="2357C987"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79DB1755" w14:textId="77777777" w:rsidR="00373283" w:rsidRPr="00EF7B7E" w:rsidRDefault="00373283" w:rsidP="00550671">
      <w:pPr>
        <w:pStyle w:val="3"/>
        <w:rPr>
          <w:color w:val="000000" w:themeColor="text1"/>
          <w:sz w:val="32"/>
          <w:szCs w:val="28"/>
        </w:rPr>
      </w:pPr>
      <w:bookmarkStart w:id="64" w:name="_新北市學校餐食驗收自主管理檢核表(中央餐廚學校/受供餐學校)"/>
      <w:bookmarkStart w:id="65" w:name="_Toc143271487"/>
      <w:bookmarkEnd w:id="64"/>
      <w:r w:rsidRPr="00EF7B7E">
        <w:rPr>
          <w:rStyle w:val="30"/>
          <w:rFonts w:ascii="標楷體" w:hAnsi="標楷體"/>
          <w:color w:val="000000" w:themeColor="text1"/>
        </w:rPr>
        <w:lastRenderedPageBreak/>
        <w:t>新北市</w:t>
      </w:r>
      <w:r w:rsidRPr="00EF7B7E">
        <w:rPr>
          <w:rStyle w:val="30"/>
          <w:rFonts w:ascii="標楷體" w:hAnsi="標楷體" w:hint="eastAsia"/>
          <w:color w:val="000000" w:themeColor="text1"/>
        </w:rPr>
        <w:t>學校餐食</w:t>
      </w:r>
      <w:r w:rsidRPr="00EF7B7E">
        <w:rPr>
          <w:rStyle w:val="30"/>
          <w:rFonts w:ascii="標楷體" w:hAnsi="標楷體"/>
          <w:color w:val="000000" w:themeColor="text1"/>
        </w:rPr>
        <w:t>驗收自主管理檢核表</w:t>
      </w:r>
      <w:r w:rsidRPr="00B5045D">
        <w:rPr>
          <w:rFonts w:hint="eastAsia"/>
          <w:b w:val="0"/>
          <w:color w:val="000000" w:themeColor="text1"/>
          <w:szCs w:val="28"/>
        </w:rPr>
        <w:t>(</w:t>
      </w:r>
      <w:r w:rsidRPr="00B5045D">
        <w:rPr>
          <w:b w:val="0"/>
          <w:color w:val="000000" w:themeColor="text1"/>
          <w:szCs w:val="28"/>
        </w:rPr>
        <w:t>中央餐廚學校</w:t>
      </w:r>
      <w:r w:rsidRPr="00B5045D">
        <w:rPr>
          <w:b w:val="0"/>
          <w:color w:val="000000" w:themeColor="text1"/>
          <w:szCs w:val="28"/>
        </w:rPr>
        <w:t>/</w:t>
      </w:r>
      <w:r w:rsidRPr="00B5045D">
        <w:rPr>
          <w:b w:val="0"/>
          <w:color w:val="000000" w:themeColor="text1"/>
          <w:szCs w:val="28"/>
        </w:rPr>
        <w:t>受供</w:t>
      </w:r>
      <w:r w:rsidRPr="00B5045D">
        <w:rPr>
          <w:rFonts w:hint="eastAsia"/>
          <w:b w:val="0"/>
          <w:color w:val="000000" w:themeColor="text1"/>
          <w:szCs w:val="28"/>
        </w:rPr>
        <w:t>餐</w:t>
      </w:r>
      <w:r w:rsidRPr="00B5045D">
        <w:rPr>
          <w:b w:val="0"/>
          <w:color w:val="000000" w:themeColor="text1"/>
          <w:szCs w:val="28"/>
        </w:rPr>
        <w:t>學校</w:t>
      </w:r>
      <w:r w:rsidRPr="00B5045D">
        <w:rPr>
          <w:rFonts w:hint="eastAsia"/>
          <w:b w:val="0"/>
          <w:color w:val="000000" w:themeColor="text1"/>
          <w:szCs w:val="28"/>
        </w:rPr>
        <w:t>)</w:t>
      </w:r>
      <w:bookmarkEnd w:id="65"/>
    </w:p>
    <w:p w14:paraId="651B092B" w14:textId="77777777" w:rsidR="00373283" w:rsidRPr="00EF7B7E" w:rsidRDefault="00373283" w:rsidP="00373283">
      <w:pPr>
        <w:pStyle w:val="Standard"/>
        <w:jc w:val="right"/>
        <w:rPr>
          <w:rFonts w:ascii="標楷體" w:eastAsia="標楷體" w:hAnsi="標楷體"/>
          <w:color w:val="000000" w:themeColor="text1"/>
        </w:rPr>
      </w:pPr>
      <w:r w:rsidRPr="00EF7B7E">
        <w:rPr>
          <w:rFonts w:ascii="標楷體" w:eastAsia="標楷體" w:hAnsi="標楷體" w:hint="eastAsia"/>
          <w:color w:val="000000" w:themeColor="text1"/>
        </w:rPr>
        <w:t>V</w:t>
      </w:r>
      <w:r w:rsidRPr="00EF7B7E">
        <w:rPr>
          <w:rFonts w:ascii="標楷體" w:eastAsia="標楷體" w:hAnsi="標楷體"/>
          <w:color w:val="000000" w:themeColor="text1"/>
        </w:rPr>
        <w:t>優良Δ尚可×不良</w:t>
      </w:r>
    </w:p>
    <w:tbl>
      <w:tblPr>
        <w:tblW w:w="10490" w:type="dxa"/>
        <w:tblInd w:w="-5" w:type="dxa"/>
        <w:tblLayout w:type="fixed"/>
        <w:tblCellMar>
          <w:left w:w="10" w:type="dxa"/>
          <w:right w:w="10" w:type="dxa"/>
        </w:tblCellMar>
        <w:tblLook w:val="0000" w:firstRow="0" w:lastRow="0" w:firstColumn="0" w:lastColumn="0" w:noHBand="0" w:noVBand="0"/>
      </w:tblPr>
      <w:tblGrid>
        <w:gridCol w:w="474"/>
        <w:gridCol w:w="474"/>
        <w:gridCol w:w="4722"/>
        <w:gridCol w:w="633"/>
        <w:gridCol w:w="599"/>
        <w:gridCol w:w="600"/>
        <w:gridCol w:w="600"/>
        <w:gridCol w:w="599"/>
        <w:gridCol w:w="513"/>
        <w:gridCol w:w="1276"/>
      </w:tblGrid>
      <w:tr w:rsidR="00373283" w:rsidRPr="00EF7B7E" w14:paraId="60D0A61E" w14:textId="77777777" w:rsidTr="00D20DE1">
        <w:trPr>
          <w:cantSplit/>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593BA909" w14:textId="77777777" w:rsidR="00373283" w:rsidRPr="00EF7B7E" w:rsidRDefault="00373283" w:rsidP="00ED39C9">
            <w:pPr>
              <w:pStyle w:val="Standard"/>
              <w:spacing w:before="72" w:after="180" w:line="320" w:lineRule="exact"/>
              <w:rPr>
                <w:rFonts w:ascii="標楷體" w:eastAsia="標楷體" w:hAnsi="標楷體"/>
                <w:color w:val="000000" w:themeColor="text1"/>
              </w:rPr>
            </w:pPr>
            <w:r w:rsidRPr="00EF7B7E">
              <w:rPr>
                <w:rFonts w:ascii="標楷體" w:eastAsia="標楷體" w:hAnsi="標楷體"/>
                <w:bCs/>
                <w:color w:val="000000" w:themeColor="text1"/>
              </w:rPr>
              <w:t>供應廠商名稱：</w:t>
            </w:r>
          </w:p>
        </w:tc>
      </w:tr>
      <w:tr w:rsidR="00373283" w:rsidRPr="00EF7B7E" w14:paraId="703C0069" w14:textId="77777777" w:rsidTr="00D20DE1">
        <w:trPr>
          <w:cantSplit/>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3F81C3A9" w14:textId="77777777" w:rsidR="00373283" w:rsidRPr="00EF7B7E" w:rsidRDefault="00373283" w:rsidP="00ED39C9">
            <w:pPr>
              <w:pStyle w:val="Standard"/>
              <w:spacing w:before="72" w:after="72" w:line="320" w:lineRule="exact"/>
              <w:rPr>
                <w:rFonts w:ascii="標楷體" w:eastAsia="標楷體" w:hAnsi="標楷體"/>
                <w:color w:val="000000" w:themeColor="text1"/>
              </w:rPr>
            </w:pPr>
            <w:r w:rsidRPr="00EF7B7E">
              <w:rPr>
                <w:rFonts w:ascii="標楷體" w:eastAsia="標楷體" w:hAnsi="標楷體"/>
                <w:bCs/>
                <w:color w:val="000000" w:themeColor="text1"/>
              </w:rPr>
              <w:t>供餐數量：</w:t>
            </w:r>
            <w:r w:rsidRPr="00EF7B7E">
              <w:rPr>
                <w:rFonts w:ascii="標楷體" w:eastAsia="標楷體" w:hAnsi="標楷體"/>
                <w:bCs/>
                <w:color w:val="000000" w:themeColor="text1"/>
                <w:u w:val="single"/>
              </w:rPr>
              <w:t xml:space="preserve">        </w:t>
            </w:r>
            <w:r w:rsidRPr="00EF7B7E">
              <w:rPr>
                <w:rFonts w:ascii="標楷體" w:eastAsia="標楷體" w:hAnsi="標楷體"/>
                <w:bCs/>
                <w:color w:val="000000" w:themeColor="text1"/>
              </w:rPr>
              <w:t>人次</w:t>
            </w:r>
          </w:p>
        </w:tc>
      </w:tr>
      <w:tr w:rsidR="00373283" w:rsidRPr="00EF7B7E" w14:paraId="20D113A3" w14:textId="77777777" w:rsidTr="00D20DE1">
        <w:trPr>
          <w:cantSplit/>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8E8AA10" w14:textId="77777777" w:rsidR="00373283" w:rsidRPr="00EF7B7E" w:rsidRDefault="00373283" w:rsidP="00ED39C9">
            <w:pPr>
              <w:pStyle w:val="Standard"/>
              <w:spacing w:before="72" w:after="72" w:line="320" w:lineRule="exact"/>
              <w:rPr>
                <w:rFonts w:ascii="標楷體" w:eastAsia="標楷體" w:hAnsi="標楷體"/>
                <w:bCs/>
                <w:color w:val="000000" w:themeColor="text1"/>
              </w:rPr>
            </w:pPr>
            <w:r w:rsidRPr="00EF7B7E">
              <w:rPr>
                <w:rFonts w:ascii="標楷體" w:eastAsia="標楷體" w:hAnsi="標楷體" w:hint="eastAsia"/>
                <w:bCs/>
                <w:color w:val="000000" w:themeColor="text1"/>
              </w:rPr>
              <w:t>午餐供應會每月召開，最近1次召開日期：</w:t>
            </w:r>
          </w:p>
        </w:tc>
      </w:tr>
      <w:tr w:rsidR="00373283" w:rsidRPr="00EF7B7E" w14:paraId="7BC9F6A6" w14:textId="77777777" w:rsidTr="00D20DE1">
        <w:trPr>
          <w:cantSplit/>
          <w:trHeight w:val="527"/>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0FEB164E" w14:textId="77777777" w:rsidR="00373283" w:rsidRPr="00EF7B7E" w:rsidRDefault="00373283" w:rsidP="00ED39C9">
            <w:pPr>
              <w:pStyle w:val="Standard"/>
              <w:jc w:val="center"/>
              <w:rPr>
                <w:rFonts w:ascii="標楷體" w:eastAsia="標楷體" w:hAnsi="標楷體"/>
                <w:b/>
                <w:bCs/>
                <w:color w:val="000000" w:themeColor="text1"/>
              </w:rPr>
            </w:pP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8C369C1" w14:textId="77777777" w:rsidR="00373283" w:rsidRPr="00B5045D" w:rsidRDefault="00373283" w:rsidP="00ED39C9">
            <w:pPr>
              <w:pStyle w:val="Standard"/>
              <w:jc w:val="center"/>
              <w:rPr>
                <w:rFonts w:ascii="標楷體" w:eastAsia="標楷體" w:hAnsi="標楷體"/>
                <w:color w:val="000000" w:themeColor="text1"/>
              </w:rPr>
            </w:pPr>
            <w:r w:rsidRPr="00B5045D">
              <w:rPr>
                <w:rFonts w:ascii="標楷體" w:eastAsia="標楷體" w:hAnsi="標楷體"/>
                <w:bCs/>
                <w:color w:val="000000" w:themeColor="text1"/>
              </w:rPr>
              <w:t>項</w:t>
            </w:r>
          </w:p>
          <w:p w14:paraId="0BBCEC88" w14:textId="77777777" w:rsidR="00373283" w:rsidRPr="00B5045D" w:rsidRDefault="00373283" w:rsidP="00ED39C9">
            <w:pPr>
              <w:pStyle w:val="Standard"/>
              <w:jc w:val="center"/>
              <w:rPr>
                <w:rFonts w:ascii="標楷體" w:eastAsia="標楷體" w:hAnsi="標楷體"/>
                <w:color w:val="000000" w:themeColor="text1"/>
              </w:rPr>
            </w:pPr>
            <w:r w:rsidRPr="00B5045D">
              <w:rPr>
                <w:rFonts w:ascii="標楷體" w:eastAsia="標楷體" w:hAnsi="標楷體"/>
                <w:bCs/>
                <w:color w:val="000000" w:themeColor="text1"/>
              </w:rPr>
              <w:t>次</w:t>
            </w:r>
          </w:p>
        </w:tc>
        <w:tc>
          <w:tcPr>
            <w:tcW w:w="472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9CAC198" w14:textId="77777777" w:rsidR="00373283" w:rsidRPr="00B5045D" w:rsidRDefault="00373283" w:rsidP="00ED39C9">
            <w:pPr>
              <w:pStyle w:val="Standard"/>
              <w:jc w:val="center"/>
              <w:rPr>
                <w:rFonts w:ascii="標楷體" w:eastAsia="標楷體" w:hAnsi="標楷體"/>
                <w:color w:val="000000" w:themeColor="text1"/>
              </w:rPr>
            </w:pPr>
            <w:r w:rsidRPr="00B5045D">
              <w:rPr>
                <w:rFonts w:ascii="標楷體" w:eastAsia="標楷體" w:hAnsi="標楷體"/>
                <w:bCs/>
                <w:color w:val="000000" w:themeColor="text1"/>
              </w:rPr>
              <w:t>檢　　　　核　　　　重　　　　點</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271DA28" w14:textId="77777777" w:rsidR="00373283" w:rsidRPr="00B5045D" w:rsidRDefault="00373283" w:rsidP="00ED39C9">
            <w:pPr>
              <w:pStyle w:val="Standard"/>
              <w:jc w:val="center"/>
              <w:rPr>
                <w:rFonts w:ascii="標楷體" w:eastAsia="標楷體" w:hAnsi="標楷體"/>
                <w:color w:val="000000" w:themeColor="text1"/>
              </w:rPr>
            </w:pPr>
            <w:r w:rsidRPr="00B5045D">
              <w:rPr>
                <w:rFonts w:ascii="標楷體" w:eastAsia="標楷體" w:hAnsi="標楷體"/>
                <w:bCs/>
                <w:color w:val="000000" w:themeColor="text1"/>
              </w:rPr>
              <w:t>檢核日期（月/日）</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4CB06A1" w14:textId="77777777" w:rsidR="00373283" w:rsidRPr="00B5045D" w:rsidRDefault="00373283" w:rsidP="00ED39C9">
            <w:pPr>
              <w:pStyle w:val="Standard"/>
              <w:spacing w:line="300" w:lineRule="exact"/>
              <w:jc w:val="center"/>
              <w:rPr>
                <w:rFonts w:ascii="標楷體" w:eastAsia="標楷體" w:hAnsi="標楷體"/>
                <w:color w:val="000000" w:themeColor="text1"/>
              </w:rPr>
            </w:pPr>
            <w:r w:rsidRPr="00B5045D">
              <w:rPr>
                <w:rFonts w:ascii="標楷體" w:eastAsia="標楷體" w:hAnsi="標楷體"/>
                <w:bCs/>
                <w:color w:val="000000" w:themeColor="text1"/>
                <w:sz w:val="22"/>
              </w:rPr>
              <w:t xml:space="preserve">備　　　  </w:t>
            </w:r>
            <w:proofErr w:type="gramStart"/>
            <w:r w:rsidRPr="00B5045D">
              <w:rPr>
                <w:rFonts w:ascii="標楷體" w:eastAsia="標楷體" w:hAnsi="標楷體"/>
                <w:bCs/>
                <w:color w:val="000000" w:themeColor="text1"/>
                <w:sz w:val="22"/>
              </w:rPr>
              <w:t>註</w:t>
            </w:r>
            <w:proofErr w:type="gramEnd"/>
          </w:p>
        </w:tc>
      </w:tr>
      <w:tr w:rsidR="00373283" w:rsidRPr="00EF7B7E" w14:paraId="669C169E"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0E0825EF" w14:textId="77777777" w:rsidR="00373283" w:rsidRPr="00EF7B7E" w:rsidRDefault="00373283" w:rsidP="00ED39C9">
            <w:pPr>
              <w:rPr>
                <w:rFonts w:ascii="標楷體" w:hAnsi="標楷體"/>
                <w:color w:val="000000" w:themeColor="text1"/>
              </w:rPr>
            </w:pPr>
          </w:p>
        </w:tc>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69A3FD64" w14:textId="77777777" w:rsidR="00373283" w:rsidRPr="00EF7B7E" w:rsidRDefault="00373283" w:rsidP="00ED39C9">
            <w:pPr>
              <w:rPr>
                <w:rFonts w:ascii="標楷體" w:hAnsi="標楷體"/>
                <w:color w:val="000000" w:themeColor="text1"/>
              </w:rPr>
            </w:pPr>
          </w:p>
        </w:tc>
        <w:tc>
          <w:tcPr>
            <w:tcW w:w="4722"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33CCEAD" w14:textId="77777777" w:rsidR="00373283" w:rsidRPr="00EF7B7E" w:rsidRDefault="00373283" w:rsidP="00ED39C9">
            <w:pPr>
              <w:rPr>
                <w:rFonts w:ascii="標楷體" w:hAnsi="標楷體"/>
                <w:color w:val="000000" w:themeColor="text1"/>
              </w:rPr>
            </w:pP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ED1AB85"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CAE0401"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ADC696A"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4C4D32F"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DE69D72"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333036B"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716F405" w14:textId="77777777" w:rsidR="00373283" w:rsidRPr="00EF7B7E" w:rsidRDefault="00373283" w:rsidP="00ED39C9">
            <w:pPr>
              <w:pStyle w:val="Standard"/>
              <w:rPr>
                <w:rFonts w:ascii="標楷體" w:eastAsia="標楷體" w:hAnsi="標楷體"/>
                <w:color w:val="000000" w:themeColor="text1"/>
              </w:rPr>
            </w:pPr>
          </w:p>
        </w:tc>
      </w:tr>
      <w:tr w:rsidR="00373283" w:rsidRPr="00EF7B7E" w14:paraId="169A8C52" w14:textId="77777777" w:rsidTr="00D20DE1">
        <w:trPr>
          <w:cantSplit/>
          <w:trHeight w:val="38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D1C8B16"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現</w:t>
            </w:r>
          </w:p>
          <w:p w14:paraId="1B107CBF" w14:textId="77777777" w:rsidR="00373283" w:rsidRPr="00EF7B7E" w:rsidRDefault="00373283" w:rsidP="00ED39C9">
            <w:pPr>
              <w:pStyle w:val="Standard"/>
              <w:jc w:val="center"/>
              <w:rPr>
                <w:rFonts w:ascii="標楷體" w:eastAsia="標楷體" w:hAnsi="標楷體"/>
                <w:color w:val="000000" w:themeColor="text1"/>
              </w:rPr>
            </w:pPr>
          </w:p>
          <w:p w14:paraId="628E763D" w14:textId="77777777" w:rsidR="00373283" w:rsidRPr="00EF7B7E" w:rsidRDefault="00373283" w:rsidP="00ED39C9">
            <w:pPr>
              <w:pStyle w:val="Standard"/>
              <w:jc w:val="center"/>
              <w:rPr>
                <w:rFonts w:ascii="標楷體" w:eastAsia="標楷體" w:hAnsi="標楷體"/>
                <w:color w:val="000000" w:themeColor="text1"/>
              </w:rPr>
            </w:pPr>
          </w:p>
          <w:p w14:paraId="0E5AED9C"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場</w:t>
            </w:r>
          </w:p>
          <w:p w14:paraId="515A3F48" w14:textId="77777777" w:rsidR="00373283" w:rsidRPr="00EF7B7E" w:rsidRDefault="00373283" w:rsidP="00ED39C9">
            <w:pPr>
              <w:pStyle w:val="Standard"/>
              <w:jc w:val="center"/>
              <w:rPr>
                <w:rFonts w:ascii="標楷體" w:eastAsia="標楷體" w:hAnsi="標楷體"/>
                <w:color w:val="000000" w:themeColor="text1"/>
              </w:rPr>
            </w:pPr>
          </w:p>
          <w:p w14:paraId="0E3A7D2F" w14:textId="77777777" w:rsidR="00373283" w:rsidRPr="00EF7B7E" w:rsidRDefault="00373283" w:rsidP="00ED39C9">
            <w:pPr>
              <w:pStyle w:val="Standard"/>
              <w:jc w:val="center"/>
              <w:rPr>
                <w:rFonts w:ascii="標楷體" w:eastAsia="標楷體" w:hAnsi="標楷體"/>
                <w:color w:val="000000" w:themeColor="text1"/>
              </w:rPr>
            </w:pPr>
          </w:p>
          <w:p w14:paraId="74E1273F" w14:textId="77777777" w:rsidR="00373283" w:rsidRPr="00EF7B7E" w:rsidRDefault="00373283" w:rsidP="00ED39C9">
            <w:pPr>
              <w:pStyle w:val="Standard"/>
              <w:jc w:val="center"/>
              <w:rPr>
                <w:rFonts w:ascii="標楷體" w:eastAsia="標楷體" w:hAnsi="標楷體"/>
                <w:color w:val="000000" w:themeColor="text1"/>
              </w:rPr>
            </w:pPr>
          </w:p>
          <w:p w14:paraId="7CAB9E69"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檢</w:t>
            </w:r>
          </w:p>
          <w:p w14:paraId="5EE90C2B" w14:textId="77777777" w:rsidR="00373283" w:rsidRPr="00EF7B7E" w:rsidRDefault="00373283" w:rsidP="00ED39C9">
            <w:pPr>
              <w:pStyle w:val="Standard"/>
              <w:jc w:val="center"/>
              <w:rPr>
                <w:rFonts w:ascii="標楷體" w:eastAsia="標楷體" w:hAnsi="標楷體"/>
                <w:color w:val="000000" w:themeColor="text1"/>
              </w:rPr>
            </w:pPr>
          </w:p>
          <w:p w14:paraId="2D84A85C" w14:textId="77777777" w:rsidR="00373283" w:rsidRPr="00EF7B7E" w:rsidRDefault="00373283" w:rsidP="00ED39C9">
            <w:pPr>
              <w:pStyle w:val="Standard"/>
              <w:jc w:val="center"/>
              <w:rPr>
                <w:rFonts w:ascii="標楷體" w:eastAsia="標楷體" w:hAnsi="標楷體"/>
                <w:color w:val="000000" w:themeColor="text1"/>
              </w:rPr>
            </w:pPr>
          </w:p>
          <w:p w14:paraId="553BA9FC" w14:textId="77777777" w:rsidR="00373283" w:rsidRPr="00EF7B7E" w:rsidRDefault="00373283" w:rsidP="00ED39C9">
            <w:pPr>
              <w:pStyle w:val="Standard"/>
              <w:jc w:val="center"/>
              <w:rPr>
                <w:rFonts w:ascii="標楷體" w:eastAsia="標楷體" w:hAnsi="標楷體"/>
                <w:color w:val="000000" w:themeColor="text1"/>
              </w:rPr>
            </w:pPr>
          </w:p>
          <w:p w14:paraId="6CF51D35"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核</w:t>
            </w:r>
          </w:p>
          <w:p w14:paraId="126E7357" w14:textId="77777777" w:rsidR="00373283" w:rsidRPr="00EF7B7E" w:rsidRDefault="00373283" w:rsidP="00ED39C9">
            <w:pPr>
              <w:pStyle w:val="Standard"/>
              <w:jc w:val="center"/>
              <w:rPr>
                <w:rFonts w:ascii="標楷體" w:eastAsia="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24B9876"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924C820"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送貨正常均為訂購廠商盒</w:t>
            </w:r>
            <w:r w:rsidRPr="00EF7B7E">
              <w:rPr>
                <w:rFonts w:ascii="標楷體" w:eastAsia="標楷體" w:hAnsi="標楷體" w:hint="eastAsia"/>
                <w:color w:val="000000" w:themeColor="text1"/>
              </w:rPr>
              <w:t>(桶)</w:t>
            </w:r>
            <w:r w:rsidRPr="00EF7B7E">
              <w:rPr>
                <w:rFonts w:ascii="標楷體" w:eastAsia="標楷體" w:hAnsi="標楷體"/>
                <w:color w:val="000000" w:themeColor="text1"/>
              </w:rPr>
              <w:t>餐，無轉包</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31E44A0"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B3B6F2A"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2246B36"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A31BEFF"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1792850"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00C3936"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FFBB6A5" w14:textId="77777777" w:rsidR="00373283" w:rsidRPr="00EF7B7E" w:rsidRDefault="00373283" w:rsidP="00ED39C9">
            <w:pPr>
              <w:pStyle w:val="Standard"/>
              <w:rPr>
                <w:rFonts w:ascii="標楷體" w:eastAsia="標楷體" w:hAnsi="標楷體"/>
                <w:color w:val="000000" w:themeColor="text1"/>
              </w:rPr>
            </w:pPr>
          </w:p>
        </w:tc>
      </w:tr>
      <w:tr w:rsidR="00373283" w:rsidRPr="00EF7B7E" w14:paraId="003C0AA1"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205D7FE"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53BF992"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2</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8E24F20"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送達後</w:t>
            </w:r>
            <w:r w:rsidRPr="00EF7B7E">
              <w:rPr>
                <w:rFonts w:ascii="標楷體" w:eastAsia="標楷體" w:hAnsi="標楷體" w:hint="eastAsia"/>
                <w:color w:val="000000" w:themeColor="text1"/>
              </w:rPr>
              <w:t>依菜單</w:t>
            </w:r>
            <w:r w:rsidRPr="00EF7B7E">
              <w:rPr>
                <w:rFonts w:ascii="標楷體" w:eastAsia="標楷體" w:hAnsi="標楷體"/>
                <w:color w:val="000000" w:themeColor="text1"/>
              </w:rPr>
              <w:t>抽檢（味道、包裝、菜色等）</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D02467B"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B56BDF1"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9C1978C"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2DFBD43"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C6C804B"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98285A1"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6F4D36CB" w14:textId="77777777" w:rsidR="00373283" w:rsidRPr="00EF7B7E" w:rsidRDefault="00373283" w:rsidP="00ED39C9">
            <w:pPr>
              <w:pStyle w:val="Standard"/>
              <w:rPr>
                <w:rFonts w:ascii="標楷體" w:eastAsia="標楷體" w:hAnsi="標楷體"/>
                <w:color w:val="000000" w:themeColor="text1"/>
              </w:rPr>
            </w:pPr>
          </w:p>
        </w:tc>
      </w:tr>
      <w:tr w:rsidR="00373283" w:rsidRPr="00EF7B7E" w14:paraId="2A740373"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A705FCA"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4177CAF"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3</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4172589"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運送車輛及貯存容器衛生狀況</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707F4A0"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74081B4"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0BCBF98"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40EDE98"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97E45C9"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C47FE52"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30F46283" w14:textId="77777777" w:rsidR="00373283" w:rsidRPr="00EF7B7E" w:rsidRDefault="00373283" w:rsidP="00ED39C9">
            <w:pPr>
              <w:pStyle w:val="Standard"/>
              <w:rPr>
                <w:rFonts w:ascii="標楷體" w:eastAsia="標楷體" w:hAnsi="標楷體"/>
                <w:color w:val="000000" w:themeColor="text1"/>
              </w:rPr>
            </w:pPr>
          </w:p>
        </w:tc>
      </w:tr>
      <w:tr w:rsidR="00373283" w:rsidRPr="00EF7B7E" w14:paraId="3A127FEB"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FB50DAC"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FDA507C"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4</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54E6616"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運送人員衛生習慣</w:t>
            </w:r>
            <w:r w:rsidRPr="00EF7B7E">
              <w:rPr>
                <w:rFonts w:ascii="標楷體" w:eastAsia="標楷體" w:hAnsi="標楷體" w:hint="eastAsia"/>
                <w:color w:val="000000" w:themeColor="text1"/>
              </w:rPr>
              <w:t>，應留意</w:t>
            </w:r>
            <w:r w:rsidRPr="00EF7B7E">
              <w:rPr>
                <w:rFonts w:ascii="標楷體" w:eastAsia="標楷體" w:hAnsi="標楷體"/>
                <w:color w:val="000000" w:themeColor="text1"/>
              </w:rPr>
              <w:t>衣著、指甲衛生、</w:t>
            </w:r>
            <w:r w:rsidRPr="00EF7B7E">
              <w:rPr>
                <w:rFonts w:ascii="標楷體" w:eastAsia="標楷體" w:hAnsi="標楷體" w:hint="eastAsia"/>
                <w:color w:val="000000" w:themeColor="text1"/>
              </w:rPr>
              <w:t>禁</w:t>
            </w:r>
            <w:r w:rsidRPr="00EF7B7E">
              <w:rPr>
                <w:rFonts w:ascii="標楷體" w:eastAsia="標楷體" w:hAnsi="標楷體"/>
                <w:color w:val="000000" w:themeColor="text1"/>
              </w:rPr>
              <w:t>檳榔、</w:t>
            </w:r>
            <w:r w:rsidRPr="00EF7B7E">
              <w:rPr>
                <w:rFonts w:ascii="標楷體" w:eastAsia="標楷體" w:hAnsi="標楷體" w:hint="eastAsia"/>
                <w:color w:val="000000" w:themeColor="text1"/>
              </w:rPr>
              <w:t>禁菸。</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BAF26F1"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975DA4C"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9445B12"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E6683A1"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DD472E8"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A4909B2"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F05BC38" w14:textId="77777777" w:rsidR="00373283" w:rsidRPr="00EF7B7E" w:rsidRDefault="00373283" w:rsidP="00ED39C9">
            <w:pPr>
              <w:pStyle w:val="Standard"/>
              <w:rPr>
                <w:rFonts w:ascii="標楷體" w:eastAsia="標楷體" w:hAnsi="標楷體"/>
                <w:color w:val="000000" w:themeColor="text1"/>
              </w:rPr>
            </w:pPr>
          </w:p>
        </w:tc>
      </w:tr>
      <w:tr w:rsidR="00373283" w:rsidRPr="00EF7B7E" w14:paraId="37E294AE"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2C23076"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ECA13C2"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5</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964BABD"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運送之貯存效果良好</w:t>
            </w:r>
            <w:r w:rsidRPr="00EF7B7E">
              <w:rPr>
                <w:rFonts w:ascii="標楷體" w:eastAsia="標楷體" w:hAnsi="標楷體" w:hint="eastAsia"/>
                <w:color w:val="000000" w:themeColor="text1"/>
              </w:rPr>
              <w:t>，</w:t>
            </w:r>
            <w:r w:rsidRPr="00EF7B7E">
              <w:rPr>
                <w:rFonts w:ascii="標楷體" w:eastAsia="標楷體" w:hAnsi="標楷體"/>
                <w:color w:val="000000" w:themeColor="text1"/>
              </w:rPr>
              <w:t>桶菜</w:t>
            </w:r>
            <w:r w:rsidRPr="00EF7B7E">
              <w:rPr>
                <w:rFonts w:ascii="標楷體" w:eastAsia="標楷體" w:hAnsi="標楷體" w:hint="eastAsia"/>
                <w:color w:val="000000" w:themeColor="text1"/>
              </w:rPr>
              <w:t>(盆)</w:t>
            </w:r>
            <w:r w:rsidRPr="00EF7B7E">
              <w:rPr>
                <w:rFonts w:ascii="標楷體" w:eastAsia="標楷體" w:hAnsi="標楷體"/>
                <w:color w:val="000000" w:themeColor="text1"/>
              </w:rPr>
              <w:t>應加蓋、</w:t>
            </w:r>
            <w:r w:rsidRPr="00EF7B7E">
              <w:rPr>
                <w:rFonts w:ascii="標楷體" w:eastAsia="標楷體" w:hAnsi="標楷體" w:hint="eastAsia"/>
                <w:color w:val="000000" w:themeColor="text1"/>
              </w:rPr>
              <w:t>具</w:t>
            </w:r>
            <w:r w:rsidRPr="00EF7B7E">
              <w:rPr>
                <w:rFonts w:ascii="標楷體" w:eastAsia="標楷體" w:hAnsi="標楷體"/>
                <w:color w:val="000000" w:themeColor="text1"/>
              </w:rPr>
              <w:t>保溫設施等</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85CC684"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A389855"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838E1AD"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93679CC"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9EB59AE"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4DC487E"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1D5F345" w14:textId="77777777" w:rsidR="00373283" w:rsidRPr="00EF7B7E" w:rsidRDefault="00373283" w:rsidP="00ED39C9">
            <w:pPr>
              <w:pStyle w:val="Standard"/>
              <w:rPr>
                <w:rFonts w:ascii="標楷體" w:eastAsia="標楷體" w:hAnsi="標楷體"/>
                <w:color w:val="000000" w:themeColor="text1"/>
              </w:rPr>
            </w:pPr>
          </w:p>
        </w:tc>
      </w:tr>
      <w:tr w:rsidR="00373283" w:rsidRPr="00EF7B7E" w14:paraId="0C74ADAC"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A6E9F5F"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0E4AFEA"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6</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03D8AE2"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餐盒</w:t>
            </w:r>
            <w:r w:rsidRPr="00EF7B7E">
              <w:rPr>
                <w:rFonts w:ascii="標楷體" w:eastAsia="標楷體" w:hAnsi="標楷體" w:hint="eastAsia"/>
                <w:color w:val="000000" w:themeColor="text1"/>
              </w:rPr>
              <w:t>(桶)</w:t>
            </w:r>
            <w:r w:rsidRPr="00EF7B7E">
              <w:rPr>
                <w:rFonts w:ascii="標楷體" w:eastAsia="標楷體" w:hAnsi="標楷體"/>
                <w:color w:val="000000" w:themeColor="text1"/>
              </w:rPr>
              <w:t>需標示完整</w:t>
            </w:r>
            <w:r w:rsidRPr="00EF7B7E">
              <w:rPr>
                <w:rFonts w:ascii="標楷體" w:eastAsia="標楷體" w:hAnsi="標楷體" w:hint="eastAsia"/>
                <w:color w:val="000000" w:themeColor="text1"/>
              </w:rPr>
              <w:t>，如</w:t>
            </w:r>
            <w:r w:rsidRPr="00EF7B7E">
              <w:rPr>
                <w:rFonts w:ascii="標楷體" w:eastAsia="標楷體" w:hAnsi="標楷體"/>
                <w:color w:val="000000" w:themeColor="text1"/>
              </w:rPr>
              <w:t>廠商名稱、地址、電話、製造日期、隔餐勿食等</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405E901"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1C88A3A"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56BBC1F"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11CBE38"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6BA0C5C"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A791118"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191ABB2" w14:textId="77777777" w:rsidR="00373283" w:rsidRPr="00EF7B7E" w:rsidRDefault="00373283" w:rsidP="00ED39C9">
            <w:pPr>
              <w:pStyle w:val="Standard"/>
              <w:rPr>
                <w:rFonts w:ascii="標楷體" w:eastAsia="標楷體" w:hAnsi="標楷體"/>
                <w:color w:val="000000" w:themeColor="text1"/>
              </w:rPr>
            </w:pPr>
          </w:p>
        </w:tc>
      </w:tr>
      <w:tr w:rsidR="00373283" w:rsidRPr="00EF7B7E" w14:paraId="5F09ED2C"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3376970"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FD4D23E"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7</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2926560"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送達時間</w:t>
            </w:r>
            <w:r w:rsidRPr="00EF7B7E">
              <w:rPr>
                <w:rFonts w:ascii="標楷體" w:eastAsia="標楷體" w:hAnsi="標楷體" w:hint="eastAsia"/>
                <w:color w:val="000000" w:themeColor="text1"/>
              </w:rPr>
              <w:t>不得逾中午12時，並應與回傳食安智慧監控平臺之到校時間相符。</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547C6FB"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DA93A03"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0237315"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B02DF58"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83F1054"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6624CCB"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428DF42" w14:textId="77777777" w:rsidR="00373283" w:rsidRPr="00EF7B7E" w:rsidRDefault="00373283" w:rsidP="00ED39C9">
            <w:pPr>
              <w:pStyle w:val="Standard"/>
              <w:rPr>
                <w:rFonts w:ascii="標楷體" w:eastAsia="標楷體" w:hAnsi="標楷體"/>
                <w:color w:val="000000" w:themeColor="text1"/>
              </w:rPr>
            </w:pPr>
          </w:p>
        </w:tc>
      </w:tr>
      <w:tr w:rsidR="00373283" w:rsidRPr="00EF7B7E" w14:paraId="3745778A"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ADC971D"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B9DFD1E"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8</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1704299D"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餐盒</w:t>
            </w:r>
            <w:r w:rsidRPr="00EF7B7E">
              <w:rPr>
                <w:rFonts w:ascii="標楷體" w:eastAsia="標楷體" w:hAnsi="標楷體" w:hint="eastAsia"/>
                <w:color w:val="000000" w:themeColor="text1"/>
              </w:rPr>
              <w:t>(桶)</w:t>
            </w:r>
            <w:r w:rsidRPr="00EF7B7E">
              <w:rPr>
                <w:rFonts w:ascii="標楷體" w:eastAsia="標楷體" w:hAnsi="標楷體"/>
                <w:color w:val="000000" w:themeColor="text1"/>
              </w:rPr>
              <w:t>送達後放置合乎衛生之適當地點</w:t>
            </w:r>
            <w:r w:rsidRPr="00EF7B7E">
              <w:rPr>
                <w:rFonts w:ascii="標楷體" w:eastAsia="標楷體" w:hAnsi="標楷體" w:hint="eastAsia"/>
                <w:color w:val="000000" w:themeColor="text1"/>
              </w:rPr>
              <w:t>，</w:t>
            </w:r>
            <w:r w:rsidRPr="00EF7B7E">
              <w:rPr>
                <w:rFonts w:ascii="標楷體" w:eastAsia="標楷體" w:hAnsi="標楷體"/>
                <w:color w:val="000000" w:themeColor="text1"/>
              </w:rPr>
              <w:t>應與地面有適當隔離、餐盒</w:t>
            </w:r>
            <w:r w:rsidRPr="00EF7B7E">
              <w:rPr>
                <w:rFonts w:ascii="標楷體" w:eastAsia="標楷體" w:hAnsi="標楷體" w:hint="eastAsia"/>
                <w:color w:val="000000" w:themeColor="text1"/>
              </w:rPr>
              <w:t>(桶)</w:t>
            </w:r>
            <w:r w:rsidRPr="00EF7B7E">
              <w:rPr>
                <w:rFonts w:ascii="標楷體" w:eastAsia="標楷體" w:hAnsi="標楷體"/>
                <w:color w:val="000000" w:themeColor="text1"/>
              </w:rPr>
              <w:t>放置處避免太陽直接照射、積水、濕滑等</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5BD2AFA"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526827A"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1684B01"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912202F"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769751A"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3BE5D78"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9149FDB" w14:textId="77777777" w:rsidR="00373283" w:rsidRPr="00EF7B7E" w:rsidRDefault="00373283" w:rsidP="00ED39C9">
            <w:pPr>
              <w:pStyle w:val="Standard"/>
              <w:rPr>
                <w:rFonts w:ascii="標楷體" w:eastAsia="標楷體" w:hAnsi="標楷體"/>
                <w:color w:val="000000" w:themeColor="text1"/>
              </w:rPr>
            </w:pPr>
          </w:p>
        </w:tc>
      </w:tr>
      <w:tr w:rsidR="00373283" w:rsidRPr="00EF7B7E" w14:paraId="52CD1D48"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F07C0F2"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781FF9E"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9</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01384C69"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當次餐食由學校依契約規定完成留樣，</w:t>
            </w:r>
            <w:r w:rsidRPr="00EF7B7E">
              <w:rPr>
                <w:rFonts w:ascii="標楷體" w:eastAsia="標楷體" w:hAnsi="標楷體"/>
                <w:color w:val="000000" w:themeColor="text1"/>
              </w:rPr>
              <w:t>標示廠商名稱、日期，完整包覆保鮮膜立即置於攝氏</w:t>
            </w:r>
            <w:r w:rsidRPr="00EF7B7E">
              <w:rPr>
                <w:rFonts w:ascii="標楷體" w:eastAsia="標楷體" w:hAnsi="標楷體" w:hint="eastAsia"/>
                <w:color w:val="000000" w:themeColor="text1"/>
              </w:rPr>
              <w:t>0</w:t>
            </w:r>
            <w:r w:rsidRPr="00EF7B7E">
              <w:rPr>
                <w:rFonts w:ascii="標楷體" w:eastAsia="標楷體" w:hAnsi="標楷體"/>
                <w:color w:val="000000" w:themeColor="text1"/>
              </w:rPr>
              <w:t>℃</w:t>
            </w:r>
            <w:r w:rsidRPr="00EF7B7E">
              <w:rPr>
                <w:rFonts w:ascii="標楷體" w:eastAsia="標楷體" w:hAnsi="標楷體" w:hint="eastAsia"/>
                <w:color w:val="000000" w:themeColor="text1"/>
              </w:rPr>
              <w:t>-</w:t>
            </w:r>
            <w:r w:rsidRPr="00EF7B7E">
              <w:rPr>
                <w:rFonts w:ascii="標楷體" w:eastAsia="標楷體" w:hAnsi="標楷體"/>
                <w:color w:val="000000" w:themeColor="text1"/>
              </w:rPr>
              <w:t>7℃，冷藏</w:t>
            </w:r>
            <w:r w:rsidRPr="00EF7B7E">
              <w:rPr>
                <w:rFonts w:ascii="標楷體" w:eastAsia="標楷體" w:hAnsi="標楷體" w:hint="eastAsia"/>
                <w:color w:val="000000" w:themeColor="text1"/>
              </w:rPr>
              <w:t>48小時，並確實紀錄。</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7D7FCDB"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40C5DE9"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97B9EB8"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684C1FA"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E125216"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FE3EDA9"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562133CD" w14:textId="77777777" w:rsidR="00373283" w:rsidRPr="00EF7B7E" w:rsidRDefault="00373283" w:rsidP="00ED39C9">
            <w:pPr>
              <w:pStyle w:val="Standard"/>
              <w:rPr>
                <w:rFonts w:ascii="標楷體" w:eastAsia="標楷體" w:hAnsi="標楷體"/>
                <w:color w:val="000000" w:themeColor="text1"/>
              </w:rPr>
            </w:pPr>
          </w:p>
        </w:tc>
      </w:tr>
      <w:tr w:rsidR="00373283" w:rsidRPr="00EF7B7E" w14:paraId="48972E86"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1E93CE2" w14:textId="77777777" w:rsidR="00373283" w:rsidRPr="00EF7B7E" w:rsidRDefault="00373283" w:rsidP="00ED39C9">
            <w:pPr>
              <w:pStyle w:val="Standard"/>
              <w:jc w:val="center"/>
              <w:rPr>
                <w:rFonts w:ascii="標楷體" w:eastAsia="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BD168E5"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hint="eastAsia"/>
                <w:color w:val="000000" w:themeColor="text1"/>
              </w:rPr>
              <w:t>10</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BB1D4E8"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餐桶(餐箱及湯桶)如數送回指定地點</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041BF91"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55EFE1C"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8474952"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1D49DC3"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4B52CEB"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588D637"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5D8EC136" w14:textId="77777777" w:rsidR="00373283" w:rsidRPr="00EF7B7E" w:rsidRDefault="00373283" w:rsidP="00ED39C9">
            <w:pPr>
              <w:pStyle w:val="Standard"/>
              <w:rPr>
                <w:rFonts w:ascii="標楷體" w:eastAsia="標楷體" w:hAnsi="標楷體"/>
                <w:color w:val="000000" w:themeColor="text1"/>
              </w:rPr>
            </w:pPr>
          </w:p>
        </w:tc>
      </w:tr>
      <w:tr w:rsidR="00373283" w:rsidRPr="00EF7B7E" w14:paraId="4BC00507" w14:textId="77777777" w:rsidTr="00D20DE1">
        <w:trPr>
          <w:cantSplit/>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AE0B8D2"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食登平</w:t>
            </w:r>
            <w:r w:rsidRPr="00EF7B7E">
              <w:rPr>
                <w:rFonts w:ascii="標楷體" w:eastAsia="標楷體" w:hAnsi="標楷體" w:hint="eastAsia"/>
                <w:color w:val="000000" w:themeColor="text1"/>
              </w:rPr>
              <w:t>臺</w:t>
            </w:r>
            <w:r w:rsidRPr="00EF7B7E">
              <w:rPr>
                <w:rFonts w:ascii="標楷體" w:eastAsia="標楷體" w:hAnsi="標楷體"/>
                <w:color w:val="000000" w:themeColor="text1"/>
              </w:rPr>
              <w:t>線上查核</w:t>
            </w: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A1F50F1"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10</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2E7102BF"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菜單及食材</w:t>
            </w:r>
            <w:r w:rsidRPr="00EF7B7E">
              <w:rPr>
                <w:rFonts w:ascii="標楷體" w:eastAsia="標楷體" w:hAnsi="標楷體"/>
                <w:color w:val="000000" w:themeColor="text1"/>
              </w:rPr>
              <w:t>內容確實填寫</w:t>
            </w:r>
            <w:r w:rsidRPr="00EF7B7E">
              <w:rPr>
                <w:rFonts w:ascii="標楷體" w:eastAsia="標楷體" w:hAnsi="標楷體" w:hint="eastAsia"/>
                <w:color w:val="000000" w:themeColor="text1"/>
              </w:rPr>
              <w:t>無缺漏</w:t>
            </w:r>
            <w:r w:rsidRPr="00EF7B7E">
              <w:rPr>
                <w:rFonts w:ascii="標楷體" w:eastAsia="標楷體" w:hAnsi="標楷體"/>
                <w:color w:val="000000" w:themeColor="text1"/>
              </w:rPr>
              <w:t>(含六大營養份量</w:t>
            </w:r>
            <w:r w:rsidRPr="00EF7B7E">
              <w:rPr>
                <w:rFonts w:ascii="標楷體" w:eastAsia="標楷體" w:hAnsi="標楷體" w:hint="eastAsia"/>
                <w:color w:val="000000" w:themeColor="text1"/>
              </w:rPr>
              <w:t>、</w:t>
            </w:r>
            <w:r w:rsidRPr="00EF7B7E">
              <w:rPr>
                <w:rFonts w:ascii="標楷體" w:eastAsia="標楷體" w:hAnsi="標楷體"/>
                <w:color w:val="000000" w:themeColor="text1"/>
              </w:rPr>
              <w:t>熱量標示</w:t>
            </w:r>
            <w:r w:rsidRPr="00EF7B7E">
              <w:rPr>
                <w:rFonts w:ascii="標楷體" w:eastAsia="標楷體" w:hAnsi="標楷體" w:hint="eastAsia"/>
                <w:color w:val="000000" w:themeColor="text1"/>
              </w:rPr>
              <w:t>、照片、供餐者資訊等</w:t>
            </w:r>
            <w:r w:rsidRPr="00EF7B7E">
              <w:rPr>
                <w:rFonts w:ascii="標楷體" w:eastAsia="標楷體" w:hAnsi="標楷體"/>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0832105"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196892C"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71913FC"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8206A76"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EA113E3"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484B38C"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31E8D1A9" w14:textId="77777777" w:rsidR="00373283" w:rsidRPr="00EF7B7E" w:rsidRDefault="00373283" w:rsidP="00ED39C9">
            <w:pPr>
              <w:pStyle w:val="Standard"/>
              <w:rPr>
                <w:rFonts w:ascii="標楷體" w:eastAsia="標楷體" w:hAnsi="標楷體"/>
                <w:color w:val="000000" w:themeColor="text1"/>
              </w:rPr>
            </w:pPr>
          </w:p>
        </w:tc>
      </w:tr>
      <w:tr w:rsidR="00373283" w:rsidRPr="00EF7B7E" w14:paraId="00FDFA92"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08DC612"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9F462EC"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11</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2F83F564"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食材資訊項目中，除認證標章外，菜色、原料、品牌及供應商名稱資訊</w:t>
            </w:r>
            <w:r w:rsidRPr="00EF7B7E">
              <w:rPr>
                <w:rFonts w:ascii="標楷體" w:eastAsia="標楷體" w:hAnsi="標楷體" w:hint="eastAsia"/>
                <w:color w:val="000000" w:themeColor="text1"/>
              </w:rPr>
              <w:t>，</w:t>
            </w:r>
            <w:r w:rsidRPr="00EF7B7E">
              <w:rPr>
                <w:rFonts w:ascii="標楷體" w:eastAsia="標楷體" w:hAnsi="標楷體"/>
                <w:color w:val="000000" w:themeColor="text1"/>
              </w:rPr>
              <w:t>依當日供餐內容確實填寫</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469C854"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93737E7"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76685648"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BC2FF4B"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2C8B2E5"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883BC15"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0D330A5" w14:textId="77777777" w:rsidR="00373283" w:rsidRPr="00EF7B7E" w:rsidRDefault="00373283" w:rsidP="00ED39C9">
            <w:pPr>
              <w:pStyle w:val="Standard"/>
              <w:rPr>
                <w:rFonts w:ascii="標楷體" w:eastAsia="標楷體" w:hAnsi="標楷體"/>
                <w:color w:val="000000" w:themeColor="text1"/>
              </w:rPr>
            </w:pPr>
          </w:p>
        </w:tc>
      </w:tr>
      <w:tr w:rsidR="00373283" w:rsidRPr="00EF7B7E" w14:paraId="4697B3E9"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A82513D"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4734C5A"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12</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36451112"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color w:val="000000" w:themeColor="text1"/>
              </w:rPr>
              <w:t>調味料項目中，除認證標章外，原料、品牌及來源資訊</w:t>
            </w:r>
            <w:r w:rsidRPr="00EF7B7E">
              <w:rPr>
                <w:rFonts w:ascii="標楷體" w:eastAsia="標楷體" w:hAnsi="標楷體" w:hint="eastAsia"/>
                <w:color w:val="000000" w:themeColor="text1"/>
              </w:rPr>
              <w:t>，</w:t>
            </w:r>
            <w:r w:rsidRPr="00EF7B7E">
              <w:rPr>
                <w:rFonts w:ascii="標楷體" w:eastAsia="標楷體" w:hAnsi="標楷體"/>
                <w:color w:val="000000" w:themeColor="text1"/>
              </w:rPr>
              <w:t>依當日供餐內容確實填寫</w:t>
            </w:r>
            <w:r w:rsidRPr="00EF7B7E">
              <w:rPr>
                <w:rFonts w:ascii="標楷體" w:eastAsia="標楷體" w:hAnsi="標楷體" w:hint="eastAsia"/>
                <w:color w:val="000000" w:themeColor="text1"/>
              </w:rPr>
              <w:t>。</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2AC9EC8"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3541DD3"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D08DFD9"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8806A83"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1831CE7"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DF88051"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015F7853" w14:textId="77777777" w:rsidR="00373283" w:rsidRPr="00EF7B7E" w:rsidRDefault="00373283" w:rsidP="00ED39C9">
            <w:pPr>
              <w:pStyle w:val="Standard"/>
              <w:rPr>
                <w:rFonts w:ascii="標楷體" w:eastAsia="標楷體" w:hAnsi="標楷體"/>
                <w:color w:val="000000" w:themeColor="text1"/>
              </w:rPr>
            </w:pPr>
          </w:p>
        </w:tc>
      </w:tr>
      <w:tr w:rsidR="00373283" w:rsidRPr="00EF7B7E" w14:paraId="27C591AE"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4DDCE7B"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C472C03"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13</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21703513"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停餐設定完成(如補假、結業式等)。</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8B0E667"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583E8B7"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0839285"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298AA39"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5C6FF22"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E369E8E"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206D9A4F" w14:textId="77777777" w:rsidR="00373283" w:rsidRPr="00EF7B7E" w:rsidRDefault="00373283" w:rsidP="00ED39C9">
            <w:pPr>
              <w:pStyle w:val="Standard"/>
              <w:rPr>
                <w:rFonts w:ascii="標楷體" w:eastAsia="標楷體" w:hAnsi="標楷體"/>
                <w:color w:val="000000" w:themeColor="text1"/>
              </w:rPr>
            </w:pPr>
          </w:p>
        </w:tc>
      </w:tr>
      <w:tr w:rsidR="00373283" w:rsidRPr="00EF7B7E" w14:paraId="72E35C10"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17296E7"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413FBD5"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14</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0DB0BAAD" w14:textId="77777777"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校園食品當周確實完成紀錄檢核。</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FF63D56"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49BF8D0"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EA524F8"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0881D08"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0CE74B5"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0B5FEB19"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79CAC48D" w14:textId="77777777" w:rsidR="00373283" w:rsidRPr="00EF7B7E" w:rsidRDefault="00373283" w:rsidP="00ED39C9">
            <w:pPr>
              <w:pStyle w:val="Standard"/>
              <w:rPr>
                <w:rFonts w:ascii="標楷體" w:eastAsia="標楷體" w:hAnsi="標楷體"/>
                <w:color w:val="000000" w:themeColor="text1"/>
              </w:rPr>
            </w:pPr>
          </w:p>
        </w:tc>
      </w:tr>
      <w:tr w:rsidR="00373283" w:rsidRPr="00EF7B7E" w14:paraId="347D9C34" w14:textId="77777777" w:rsidTr="00D20DE1">
        <w:trPr>
          <w:cantSplit/>
        </w:trPr>
        <w:tc>
          <w:tcPr>
            <w:tcW w:w="474" w:type="dxa"/>
            <w:vMerge/>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74FC8E0" w14:textId="77777777" w:rsidR="00373283" w:rsidRPr="00EF7B7E" w:rsidRDefault="00373283" w:rsidP="00ED39C9">
            <w:pPr>
              <w:rPr>
                <w:rFonts w:ascii="標楷體" w:hAnsi="標楷體"/>
                <w:color w:val="000000" w:themeColor="text1"/>
              </w:rPr>
            </w:pPr>
          </w:p>
        </w:tc>
        <w:tc>
          <w:tcPr>
            <w:tcW w:w="474"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ADA04FA"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15</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48FDCF39" w14:textId="6D2BE730" w:rsidR="00373283" w:rsidRPr="00EF7B7E" w:rsidRDefault="00373283" w:rsidP="00603CFF">
            <w:pPr>
              <w:pStyle w:val="Standard"/>
              <w:spacing w:line="300" w:lineRule="exact"/>
              <w:rPr>
                <w:rFonts w:ascii="標楷體" w:eastAsia="標楷體" w:hAnsi="標楷體"/>
                <w:color w:val="000000" w:themeColor="text1"/>
              </w:rPr>
            </w:pPr>
            <w:r w:rsidRPr="00EF7B7E">
              <w:rPr>
                <w:rFonts w:ascii="標楷體" w:eastAsia="標楷體" w:hAnsi="標楷體" w:hint="eastAsia"/>
                <w:color w:val="000000" w:themeColor="text1"/>
              </w:rPr>
              <w:t>中央餐廚業者依契約內容</w:t>
            </w:r>
            <w:r w:rsidRPr="00EF7B7E">
              <w:rPr>
                <w:rFonts w:ascii="標楷體" w:eastAsia="標楷體" w:hAnsi="標楷體"/>
                <w:color w:val="000000" w:themeColor="text1"/>
              </w:rPr>
              <w:t>上傳檢驗報告資訊？(於每月最後</w:t>
            </w:r>
            <w:proofErr w:type="gramStart"/>
            <w:r w:rsidRPr="00EF7B7E">
              <w:rPr>
                <w:rFonts w:ascii="標楷體" w:eastAsia="標楷體" w:hAnsi="標楷體"/>
                <w:color w:val="000000" w:themeColor="text1"/>
              </w:rPr>
              <w:t>一</w:t>
            </w:r>
            <w:proofErr w:type="gramEnd"/>
            <w:r w:rsidRPr="00EF7B7E">
              <w:rPr>
                <w:rFonts w:ascii="標楷體" w:eastAsia="標楷體" w:hAnsi="標楷體"/>
                <w:color w:val="000000" w:themeColor="text1"/>
              </w:rPr>
              <w:t>週檢核)</w:t>
            </w:r>
          </w:p>
        </w:tc>
        <w:tc>
          <w:tcPr>
            <w:tcW w:w="63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C03A6D5"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3240D26"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919477D" w14:textId="77777777" w:rsidR="00373283" w:rsidRPr="00EF7B7E" w:rsidRDefault="00373283" w:rsidP="00ED39C9">
            <w:pPr>
              <w:pStyle w:val="Standard"/>
              <w:rPr>
                <w:rFonts w:ascii="標楷體" w:eastAsia="標楷體" w:hAnsi="標楷體"/>
                <w:color w:val="000000" w:themeColor="text1"/>
              </w:rPr>
            </w:pP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39D87AB3" w14:textId="77777777" w:rsidR="00373283" w:rsidRPr="00EF7B7E" w:rsidRDefault="00373283" w:rsidP="00ED39C9">
            <w:pPr>
              <w:pStyle w:val="Standard"/>
              <w:rPr>
                <w:rFonts w:ascii="標楷體" w:eastAsia="標楷體" w:hAnsi="標楷體"/>
                <w:color w:val="000000" w:themeColor="text1"/>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40E7FB45" w14:textId="77777777" w:rsidR="00373283" w:rsidRPr="00EF7B7E" w:rsidRDefault="00373283" w:rsidP="00ED39C9">
            <w:pPr>
              <w:pStyle w:val="Standard"/>
              <w:rPr>
                <w:rFonts w:ascii="標楷體" w:eastAsia="標楷體" w:hAnsi="標楷體"/>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1E9F6288" w14:textId="77777777" w:rsidR="00373283" w:rsidRPr="00EF7B7E" w:rsidRDefault="00373283" w:rsidP="00ED39C9">
            <w:pPr>
              <w:pStyle w:val="Standard"/>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tcPr>
          <w:p w14:paraId="6393B46D" w14:textId="77777777" w:rsidR="00373283" w:rsidRPr="00EF7B7E" w:rsidRDefault="00373283" w:rsidP="00ED39C9">
            <w:pPr>
              <w:pStyle w:val="Standard"/>
              <w:rPr>
                <w:rFonts w:ascii="標楷體" w:eastAsia="標楷體" w:hAnsi="標楷體"/>
                <w:color w:val="000000" w:themeColor="text1"/>
              </w:rPr>
            </w:pPr>
          </w:p>
        </w:tc>
      </w:tr>
      <w:tr w:rsidR="00373283" w:rsidRPr="00EF7B7E" w14:paraId="3F014483" w14:textId="77777777" w:rsidTr="00D20DE1">
        <w:trPr>
          <w:cantSplit/>
          <w:trHeight w:val="1234"/>
        </w:trPr>
        <w:tc>
          <w:tcPr>
            <w:tcW w:w="9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1DE523A"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待改善事項</w:t>
            </w:r>
          </w:p>
        </w:tc>
        <w:tc>
          <w:tcPr>
            <w:tcW w:w="9542"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59056505" w14:textId="77777777" w:rsidR="00373283" w:rsidRPr="00EF7B7E" w:rsidRDefault="00373283" w:rsidP="00ED39C9">
            <w:pPr>
              <w:pStyle w:val="Standard"/>
              <w:rPr>
                <w:rFonts w:ascii="標楷體" w:eastAsia="標楷體" w:hAnsi="標楷體"/>
                <w:color w:val="000000" w:themeColor="text1"/>
              </w:rPr>
            </w:pPr>
          </w:p>
        </w:tc>
      </w:tr>
      <w:tr w:rsidR="00373283" w:rsidRPr="00EF7B7E" w14:paraId="6D8D4041" w14:textId="77777777" w:rsidTr="00D20DE1">
        <w:trPr>
          <w:cantSplit/>
          <w:trHeight w:val="536"/>
        </w:trPr>
        <w:tc>
          <w:tcPr>
            <w:tcW w:w="9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2EAE2B4F" w14:textId="77777777" w:rsidR="00373283" w:rsidRPr="00EF7B7E" w:rsidRDefault="00373283" w:rsidP="00ED39C9">
            <w:pPr>
              <w:pStyle w:val="Standard"/>
              <w:jc w:val="center"/>
              <w:rPr>
                <w:rFonts w:ascii="標楷體" w:eastAsia="標楷體" w:hAnsi="標楷體"/>
                <w:color w:val="000000" w:themeColor="text1"/>
              </w:rPr>
            </w:pPr>
            <w:r w:rsidRPr="00EF7B7E">
              <w:rPr>
                <w:rFonts w:ascii="標楷體" w:eastAsia="標楷體" w:hAnsi="標楷體"/>
                <w:color w:val="000000" w:themeColor="text1"/>
              </w:rPr>
              <w:t>備註</w:t>
            </w:r>
          </w:p>
        </w:tc>
        <w:tc>
          <w:tcPr>
            <w:tcW w:w="9542"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33" w:type="dxa"/>
              <w:bottom w:w="0" w:type="dxa"/>
              <w:right w:w="28" w:type="dxa"/>
            </w:tcMar>
            <w:vAlign w:val="center"/>
          </w:tcPr>
          <w:p w14:paraId="6AC047BE" w14:textId="77777777" w:rsidR="00373283" w:rsidRPr="00EF7B7E" w:rsidRDefault="00373283" w:rsidP="00ED39C9">
            <w:pPr>
              <w:pStyle w:val="13"/>
              <w:textAlignment w:val="auto"/>
              <w:rPr>
                <w:rFonts w:ascii="標楷體" w:eastAsia="標楷體" w:hAnsi="標楷體"/>
                <w:color w:val="000000" w:themeColor="text1"/>
              </w:rPr>
            </w:pPr>
            <w:r w:rsidRPr="00EF7B7E">
              <w:rPr>
                <w:rFonts w:ascii="標楷體" w:eastAsia="標楷體" w:hAnsi="標楷體"/>
                <w:color w:val="000000" w:themeColor="text1"/>
                <w:szCs w:val="24"/>
              </w:rPr>
              <w:t>本表由餐飲衛生督導人員</w:t>
            </w:r>
            <w:r w:rsidRPr="00EF7B7E">
              <w:rPr>
                <w:rFonts w:ascii="標楷體" w:eastAsia="標楷體" w:hAnsi="標楷體" w:hint="eastAsia"/>
                <w:color w:val="000000" w:themeColor="text1"/>
                <w:szCs w:val="24"/>
              </w:rPr>
              <w:t>或學校指派專人</w:t>
            </w:r>
            <w:r w:rsidRPr="00EF7B7E">
              <w:rPr>
                <w:rFonts w:ascii="標楷體" w:eastAsia="標楷體" w:hAnsi="標楷體"/>
                <w:color w:val="000000" w:themeColor="text1"/>
                <w:szCs w:val="24"/>
              </w:rPr>
              <w:t>填寫，紀錄留存學校備查</w:t>
            </w:r>
            <w:r w:rsidRPr="00EF7B7E">
              <w:rPr>
                <w:rFonts w:ascii="標楷體" w:eastAsia="標楷體" w:hAnsi="標楷體" w:hint="eastAsia"/>
                <w:color w:val="000000" w:themeColor="text1"/>
                <w:szCs w:val="24"/>
              </w:rPr>
              <w:t>至少5年</w:t>
            </w:r>
            <w:r w:rsidRPr="00EF7B7E">
              <w:rPr>
                <w:rFonts w:ascii="標楷體" w:eastAsia="標楷體" w:hAnsi="標楷體"/>
                <w:color w:val="000000" w:themeColor="text1"/>
                <w:szCs w:val="24"/>
              </w:rPr>
              <w:t>。</w:t>
            </w:r>
          </w:p>
        </w:tc>
      </w:tr>
    </w:tbl>
    <w:p w14:paraId="5EE6DD98" w14:textId="77777777" w:rsidR="00373283" w:rsidRPr="00EF7B7E" w:rsidRDefault="00373283" w:rsidP="00373283">
      <w:pPr>
        <w:pStyle w:val="Standard"/>
        <w:spacing w:line="400" w:lineRule="exact"/>
        <w:rPr>
          <w:rFonts w:ascii="標楷體" w:eastAsia="標楷體" w:hAnsi="標楷體"/>
          <w:color w:val="000000" w:themeColor="text1"/>
        </w:rPr>
      </w:pPr>
      <w:r w:rsidRPr="00EF7B7E">
        <w:rPr>
          <w:rFonts w:ascii="標楷體" w:eastAsia="標楷體" w:hAnsi="標楷體"/>
          <w:color w:val="000000" w:themeColor="text1"/>
        </w:rPr>
        <w:t xml:space="preserve">檢查人： 　　　　　</w:t>
      </w:r>
      <w:r w:rsidRPr="00EF7B7E">
        <w:rPr>
          <w:rFonts w:ascii="標楷體" w:eastAsia="標楷體" w:hAnsi="標楷體" w:hint="eastAsia"/>
          <w:color w:val="000000" w:themeColor="text1"/>
        </w:rPr>
        <w:t xml:space="preserve"> </w:t>
      </w:r>
      <w:r w:rsidRPr="00EF7B7E">
        <w:rPr>
          <w:rFonts w:ascii="標楷體" w:eastAsia="標楷體" w:hAnsi="標楷體"/>
          <w:color w:val="000000" w:themeColor="text1"/>
        </w:rPr>
        <w:t xml:space="preserve">        　 單位主管：　　　</w:t>
      </w:r>
      <w:r w:rsidRPr="00EF7B7E">
        <w:rPr>
          <w:rFonts w:ascii="標楷體" w:eastAsia="標楷體" w:hAnsi="標楷體" w:hint="eastAsia"/>
          <w:color w:val="000000" w:themeColor="text1"/>
        </w:rPr>
        <w:t xml:space="preserve"> </w:t>
      </w:r>
      <w:r w:rsidRPr="00EF7B7E">
        <w:rPr>
          <w:rFonts w:ascii="標楷體" w:eastAsia="標楷體" w:hAnsi="標楷體"/>
          <w:color w:val="000000" w:themeColor="text1"/>
        </w:rPr>
        <w:t xml:space="preserve">      　　　 校長：</w:t>
      </w:r>
    </w:p>
    <w:p w14:paraId="59D00448" w14:textId="77777777" w:rsidR="00373283" w:rsidRPr="00EF7B7E" w:rsidRDefault="00373283" w:rsidP="00747415">
      <w:pPr>
        <w:pStyle w:val="3"/>
        <w:rPr>
          <w:color w:val="000000" w:themeColor="text1"/>
        </w:rPr>
      </w:pPr>
      <w:bookmarkStart w:id="66" w:name="_新北市學校餐食留樣紀錄表"/>
      <w:bookmarkStart w:id="67" w:name="_Toc143271488"/>
      <w:bookmarkEnd w:id="66"/>
      <w:r w:rsidRPr="00EF7B7E">
        <w:rPr>
          <w:color w:val="000000" w:themeColor="text1"/>
        </w:rPr>
        <w:lastRenderedPageBreak/>
        <w:t>新北市學校</w:t>
      </w:r>
      <w:r w:rsidRPr="00EF7B7E">
        <w:rPr>
          <w:rFonts w:hint="eastAsia"/>
          <w:color w:val="000000" w:themeColor="text1"/>
        </w:rPr>
        <w:t>餐食</w:t>
      </w:r>
      <w:r w:rsidRPr="00EF7B7E">
        <w:rPr>
          <w:color w:val="000000" w:themeColor="text1"/>
        </w:rPr>
        <w:t>留樣紀錄表</w:t>
      </w:r>
      <w:bookmarkEnd w:id="67"/>
    </w:p>
    <w:p w14:paraId="1C4125DC" w14:textId="77777777" w:rsidR="00373283" w:rsidRPr="00EF7B7E" w:rsidRDefault="00373283" w:rsidP="00373283">
      <w:pPr>
        <w:tabs>
          <w:tab w:val="left" w:pos="6521"/>
        </w:tabs>
        <w:rPr>
          <w:rFonts w:ascii="標楷體" w:hAnsi="標楷體" w:cs="新細明體"/>
          <w:color w:val="000000" w:themeColor="text1"/>
          <w:kern w:val="0"/>
          <w:szCs w:val="28"/>
        </w:rPr>
      </w:pPr>
      <w:r w:rsidRPr="00EF7B7E">
        <w:rPr>
          <w:rFonts w:ascii="標楷體" w:hAnsi="標楷體" w:cs="新細明體" w:hint="eastAsia"/>
          <w:color w:val="000000" w:themeColor="text1"/>
          <w:kern w:val="0"/>
          <w:szCs w:val="28"/>
        </w:rPr>
        <w:t>日期：   年   月</w:t>
      </w:r>
    </w:p>
    <w:p w14:paraId="0A562B63" w14:textId="77777777" w:rsidR="00373283" w:rsidRPr="00EF7B7E" w:rsidRDefault="00373283" w:rsidP="00373283">
      <w:pPr>
        <w:tabs>
          <w:tab w:val="left" w:pos="6521"/>
        </w:tabs>
        <w:spacing w:afterLines="25" w:after="90"/>
        <w:rPr>
          <w:rFonts w:ascii="標楷體" w:hAnsi="標楷體"/>
          <w:color w:val="000000" w:themeColor="text1"/>
        </w:rPr>
      </w:pPr>
      <w:r w:rsidRPr="00EF7B7E">
        <w:rPr>
          <w:rFonts w:ascii="標楷體" w:hAnsi="標楷體" w:cs="新細明體" w:hint="eastAsia"/>
          <w:color w:val="000000" w:themeColor="text1"/>
          <w:kern w:val="0"/>
          <w:szCs w:val="28"/>
        </w:rPr>
        <w:t>頻率：每餐(</w:t>
      </w:r>
      <w:r w:rsidRPr="00EF7B7E">
        <w:rPr>
          <w:rFonts w:ascii="標楷體" w:hAnsi="標楷體" w:hint="eastAsia"/>
          <w:color w:val="000000" w:themeColor="text1"/>
        </w:rPr>
        <w:t>應標示日期、餐次、菜式，每份應達300克</w:t>
      </w:r>
      <w:r w:rsidRPr="00EF7B7E">
        <w:rPr>
          <w:rFonts w:ascii="標楷體" w:hAnsi="標楷體" w:cs="標楷體" w:hint="eastAsia"/>
          <w:color w:val="000000" w:themeColor="text1"/>
          <w:kern w:val="0"/>
        </w:rPr>
        <w:t>，置專用冰箱</w:t>
      </w:r>
      <w:r w:rsidRPr="00EF7B7E">
        <w:rPr>
          <w:rFonts w:ascii="標楷體" w:hAnsi="標楷體"/>
          <w:color w:val="000000" w:themeColor="text1"/>
          <w:kern w:val="0"/>
        </w:rPr>
        <w:t>7</w:t>
      </w:r>
      <w:r w:rsidRPr="00EF7B7E">
        <w:rPr>
          <w:rFonts w:ascii="標楷體" w:hAnsi="標楷體" w:cs="新細明體" w:hint="eastAsia"/>
          <w:color w:val="000000" w:themeColor="text1"/>
          <w:kern w:val="0"/>
        </w:rPr>
        <w:t>℃以下冷藏</w:t>
      </w:r>
      <w:r w:rsidRPr="00EF7B7E">
        <w:rPr>
          <w:rFonts w:ascii="標楷體" w:hAnsi="標楷體" w:cs="標楷體" w:hint="eastAsia"/>
          <w:color w:val="000000" w:themeColor="text1"/>
          <w:kern w:val="0"/>
        </w:rPr>
        <w:t>至少</w:t>
      </w:r>
      <w:r w:rsidRPr="00EF7B7E">
        <w:rPr>
          <w:rFonts w:ascii="標楷體" w:hAnsi="標楷體"/>
          <w:color w:val="000000" w:themeColor="text1"/>
          <w:kern w:val="0"/>
        </w:rPr>
        <w:t>48</w:t>
      </w:r>
      <w:r w:rsidRPr="00EF7B7E">
        <w:rPr>
          <w:rFonts w:ascii="標楷體" w:hAnsi="標楷體" w:cs="標楷體" w:hint="eastAsia"/>
          <w:color w:val="000000" w:themeColor="text1"/>
          <w:kern w:val="0"/>
        </w:rPr>
        <w:t>小時)。</w:t>
      </w:r>
    </w:p>
    <w:tbl>
      <w:tblPr>
        <w:tblW w:w="9677" w:type="dxa"/>
        <w:jc w:val="center"/>
        <w:tblLayout w:type="fixed"/>
        <w:tblCellMar>
          <w:left w:w="10" w:type="dxa"/>
          <w:right w:w="10" w:type="dxa"/>
        </w:tblCellMar>
        <w:tblLook w:val="0000" w:firstRow="0" w:lastRow="0" w:firstColumn="0" w:lastColumn="0" w:noHBand="0" w:noVBand="0"/>
      </w:tblPr>
      <w:tblGrid>
        <w:gridCol w:w="1383"/>
        <w:gridCol w:w="1382"/>
        <w:gridCol w:w="1382"/>
        <w:gridCol w:w="1383"/>
        <w:gridCol w:w="1382"/>
        <w:gridCol w:w="1383"/>
        <w:gridCol w:w="1382"/>
      </w:tblGrid>
      <w:tr w:rsidR="00373283" w:rsidRPr="00EF7B7E" w14:paraId="58351802" w14:textId="77777777" w:rsidTr="00ED39C9">
        <w:trPr>
          <w:trHeight w:val="397"/>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6CB2CDD"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日期</w:t>
            </w:r>
          </w:p>
        </w:tc>
        <w:tc>
          <w:tcPr>
            <w:tcW w:w="1382" w:type="dxa"/>
            <w:tcBorders>
              <w:top w:val="single" w:sz="4" w:space="0" w:color="000000"/>
              <w:left w:val="single" w:sz="4" w:space="0" w:color="000000"/>
              <w:bottom w:val="single" w:sz="4" w:space="0" w:color="000000"/>
              <w:right w:val="single" w:sz="4" w:space="0" w:color="000000"/>
            </w:tcBorders>
            <w:vAlign w:val="center"/>
          </w:tcPr>
          <w:p w14:paraId="5B84E117"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冰箱溫度</w:t>
            </w:r>
            <w:r w:rsidRPr="00EF7B7E">
              <w:rPr>
                <w:rFonts w:ascii="標楷體" w:eastAsia="標楷體" w:hAnsi="標楷體" w:cs="新細明體" w:hint="eastAsia"/>
                <w:color w:val="000000" w:themeColor="text1"/>
                <w:kern w:val="0"/>
                <w:sz w:val="22"/>
              </w:rPr>
              <w:t>℃</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3BC2226"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取樣時間</w:t>
            </w: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376C9C5"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取樣者</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F276CB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丟棄時間</w:t>
            </w: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682CD19"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處理者</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3031477"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確認</w:t>
            </w:r>
            <w:r w:rsidRPr="00EF7B7E">
              <w:rPr>
                <w:rFonts w:ascii="標楷體" w:eastAsia="標楷體" w:hAnsi="標楷體" w:hint="eastAsia"/>
                <w:color w:val="000000" w:themeColor="text1"/>
              </w:rPr>
              <w:t>者</w:t>
            </w:r>
          </w:p>
        </w:tc>
      </w:tr>
      <w:tr w:rsidR="00373283" w:rsidRPr="00EF7B7E" w14:paraId="2E975D27"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7E6EB75"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範例9</w:t>
            </w:r>
            <w:r w:rsidRPr="00EF7B7E">
              <w:rPr>
                <w:rFonts w:ascii="標楷體" w:eastAsia="標楷體" w:hAnsi="標楷體"/>
                <w:color w:val="000000" w:themeColor="text1"/>
              </w:rPr>
              <w:t>/1</w:t>
            </w:r>
          </w:p>
        </w:tc>
        <w:tc>
          <w:tcPr>
            <w:tcW w:w="1382" w:type="dxa"/>
            <w:tcBorders>
              <w:top w:val="single" w:sz="4" w:space="0" w:color="000000"/>
              <w:left w:val="single" w:sz="4" w:space="0" w:color="000000"/>
              <w:bottom w:val="single" w:sz="4" w:space="0" w:color="000000"/>
              <w:right w:val="single" w:sz="4" w:space="0" w:color="000000"/>
            </w:tcBorders>
            <w:vAlign w:val="center"/>
          </w:tcPr>
          <w:p w14:paraId="40E39C1B"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4</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6E87EEA"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1</w:t>
            </w:r>
            <w:r w:rsidRPr="00EF7B7E">
              <w:rPr>
                <w:rFonts w:ascii="標楷體" w:eastAsia="標楷體" w:hAnsi="標楷體"/>
                <w:color w:val="000000" w:themeColor="text1"/>
              </w:rPr>
              <w:t>1:30</w:t>
            </w: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059BF4F"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王00</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E0D0D8C"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9</w:t>
            </w:r>
            <w:r w:rsidRPr="00EF7B7E">
              <w:rPr>
                <w:rFonts w:ascii="標楷體" w:eastAsia="標楷體" w:hAnsi="標楷體"/>
                <w:color w:val="000000" w:themeColor="text1"/>
              </w:rPr>
              <w:t>/3  12:00</w:t>
            </w: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5CD7126"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黃0</w:t>
            </w:r>
            <w:r w:rsidRPr="00EF7B7E">
              <w:rPr>
                <w:rFonts w:ascii="標楷體" w:eastAsia="標楷體" w:hAnsi="標楷體"/>
                <w:color w:val="000000" w:themeColor="text1"/>
              </w:rPr>
              <w:t>0</w:t>
            </w: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57AAEF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hint="eastAsia"/>
                <w:color w:val="000000" w:themeColor="text1"/>
              </w:rPr>
              <w:t>張0</w:t>
            </w:r>
            <w:r w:rsidRPr="00EF7B7E">
              <w:rPr>
                <w:rFonts w:ascii="標楷體" w:eastAsia="標楷體" w:hAnsi="標楷體"/>
                <w:color w:val="000000" w:themeColor="text1"/>
              </w:rPr>
              <w:t>0</w:t>
            </w:r>
          </w:p>
        </w:tc>
      </w:tr>
      <w:tr w:rsidR="00373283" w:rsidRPr="00EF7B7E" w14:paraId="6C13039E"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FDD5AB6"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w:t>
            </w:r>
          </w:p>
        </w:tc>
        <w:tc>
          <w:tcPr>
            <w:tcW w:w="1382" w:type="dxa"/>
            <w:tcBorders>
              <w:top w:val="single" w:sz="4" w:space="0" w:color="000000"/>
              <w:left w:val="single" w:sz="4" w:space="0" w:color="000000"/>
              <w:bottom w:val="single" w:sz="4" w:space="0" w:color="000000"/>
              <w:right w:val="single" w:sz="4" w:space="0" w:color="000000"/>
            </w:tcBorders>
            <w:vAlign w:val="center"/>
          </w:tcPr>
          <w:p w14:paraId="69EDE523"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67C54A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AC80B1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75F5B2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039F96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B21003D"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72043F76"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07EAE20"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w:t>
            </w:r>
          </w:p>
        </w:tc>
        <w:tc>
          <w:tcPr>
            <w:tcW w:w="1382" w:type="dxa"/>
            <w:tcBorders>
              <w:top w:val="single" w:sz="4" w:space="0" w:color="000000"/>
              <w:left w:val="single" w:sz="4" w:space="0" w:color="000000"/>
              <w:bottom w:val="single" w:sz="4" w:space="0" w:color="000000"/>
              <w:right w:val="single" w:sz="4" w:space="0" w:color="000000"/>
            </w:tcBorders>
            <w:vAlign w:val="center"/>
          </w:tcPr>
          <w:p w14:paraId="06EAC07E"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6E7647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605CFA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7FCB40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4925EE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E4ED9B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882D0E2"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8039239"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3</w:t>
            </w:r>
          </w:p>
        </w:tc>
        <w:tc>
          <w:tcPr>
            <w:tcW w:w="1382" w:type="dxa"/>
            <w:tcBorders>
              <w:top w:val="single" w:sz="4" w:space="0" w:color="000000"/>
              <w:left w:val="single" w:sz="4" w:space="0" w:color="000000"/>
              <w:bottom w:val="single" w:sz="4" w:space="0" w:color="000000"/>
              <w:right w:val="single" w:sz="4" w:space="0" w:color="000000"/>
            </w:tcBorders>
            <w:vAlign w:val="center"/>
          </w:tcPr>
          <w:p w14:paraId="2C0D4E07"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5773AA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A12304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6D1CC5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998C4D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4C4AF3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B097AC2"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D944A57"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4</w:t>
            </w:r>
          </w:p>
        </w:tc>
        <w:tc>
          <w:tcPr>
            <w:tcW w:w="1382" w:type="dxa"/>
            <w:tcBorders>
              <w:top w:val="single" w:sz="4" w:space="0" w:color="000000"/>
              <w:left w:val="single" w:sz="4" w:space="0" w:color="000000"/>
              <w:bottom w:val="single" w:sz="4" w:space="0" w:color="000000"/>
              <w:right w:val="single" w:sz="4" w:space="0" w:color="000000"/>
            </w:tcBorders>
            <w:vAlign w:val="center"/>
          </w:tcPr>
          <w:p w14:paraId="0CF4B616"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2FA329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373F1C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20FED4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80DE83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891C39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67961E73"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5B72477"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5</w:t>
            </w:r>
          </w:p>
        </w:tc>
        <w:tc>
          <w:tcPr>
            <w:tcW w:w="1382" w:type="dxa"/>
            <w:tcBorders>
              <w:top w:val="single" w:sz="4" w:space="0" w:color="000000"/>
              <w:left w:val="single" w:sz="4" w:space="0" w:color="000000"/>
              <w:bottom w:val="single" w:sz="4" w:space="0" w:color="000000"/>
              <w:right w:val="single" w:sz="4" w:space="0" w:color="000000"/>
            </w:tcBorders>
            <w:vAlign w:val="center"/>
          </w:tcPr>
          <w:p w14:paraId="6DFEC7B6"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240933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25BA53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0DE878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401F74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A77F8F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4DBC1732"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51B0702"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6</w:t>
            </w:r>
          </w:p>
        </w:tc>
        <w:tc>
          <w:tcPr>
            <w:tcW w:w="1382" w:type="dxa"/>
            <w:tcBorders>
              <w:top w:val="single" w:sz="4" w:space="0" w:color="000000"/>
              <w:left w:val="single" w:sz="4" w:space="0" w:color="000000"/>
              <w:bottom w:val="single" w:sz="4" w:space="0" w:color="000000"/>
              <w:right w:val="single" w:sz="4" w:space="0" w:color="000000"/>
            </w:tcBorders>
            <w:vAlign w:val="center"/>
          </w:tcPr>
          <w:p w14:paraId="78E89A69"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E78A15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4D1349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8DB0CA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68111F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09A625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E261B8A"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3D2C6B6"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7</w:t>
            </w:r>
          </w:p>
        </w:tc>
        <w:tc>
          <w:tcPr>
            <w:tcW w:w="1382" w:type="dxa"/>
            <w:tcBorders>
              <w:top w:val="single" w:sz="4" w:space="0" w:color="000000"/>
              <w:left w:val="single" w:sz="4" w:space="0" w:color="000000"/>
              <w:bottom w:val="single" w:sz="4" w:space="0" w:color="000000"/>
              <w:right w:val="single" w:sz="4" w:space="0" w:color="000000"/>
            </w:tcBorders>
            <w:vAlign w:val="center"/>
          </w:tcPr>
          <w:p w14:paraId="081DFD07"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1809EE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E5CE7F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D3B1B9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F9D30C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C65882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13D06D3"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6FB33E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8</w:t>
            </w:r>
          </w:p>
        </w:tc>
        <w:tc>
          <w:tcPr>
            <w:tcW w:w="1382" w:type="dxa"/>
            <w:tcBorders>
              <w:top w:val="single" w:sz="4" w:space="0" w:color="000000"/>
              <w:left w:val="single" w:sz="4" w:space="0" w:color="000000"/>
              <w:bottom w:val="single" w:sz="4" w:space="0" w:color="000000"/>
              <w:right w:val="single" w:sz="4" w:space="0" w:color="000000"/>
            </w:tcBorders>
            <w:vAlign w:val="center"/>
          </w:tcPr>
          <w:p w14:paraId="5E031CA7"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86F168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8C0D79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91AC64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336054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A768E4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0AE741A"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D3B75A3"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9</w:t>
            </w:r>
          </w:p>
        </w:tc>
        <w:tc>
          <w:tcPr>
            <w:tcW w:w="1382" w:type="dxa"/>
            <w:tcBorders>
              <w:top w:val="single" w:sz="4" w:space="0" w:color="000000"/>
              <w:left w:val="single" w:sz="4" w:space="0" w:color="000000"/>
              <w:bottom w:val="single" w:sz="4" w:space="0" w:color="000000"/>
              <w:right w:val="single" w:sz="4" w:space="0" w:color="000000"/>
            </w:tcBorders>
            <w:vAlign w:val="center"/>
          </w:tcPr>
          <w:p w14:paraId="1D1CD5C5"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6419B3D"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DED679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7AC3CE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5A998C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657C85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2038D974"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FA8B48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10</w:t>
            </w:r>
          </w:p>
        </w:tc>
        <w:tc>
          <w:tcPr>
            <w:tcW w:w="1382" w:type="dxa"/>
            <w:tcBorders>
              <w:top w:val="single" w:sz="4" w:space="0" w:color="000000"/>
              <w:left w:val="single" w:sz="4" w:space="0" w:color="000000"/>
              <w:bottom w:val="single" w:sz="4" w:space="0" w:color="000000"/>
              <w:right w:val="single" w:sz="4" w:space="0" w:color="000000"/>
            </w:tcBorders>
            <w:vAlign w:val="center"/>
          </w:tcPr>
          <w:p w14:paraId="562289E4"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610CA6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D32358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A3B460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EFAE5F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A5529F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46AE5DC3"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FFB0B5C"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11</w:t>
            </w:r>
          </w:p>
        </w:tc>
        <w:tc>
          <w:tcPr>
            <w:tcW w:w="1382" w:type="dxa"/>
            <w:tcBorders>
              <w:top w:val="single" w:sz="4" w:space="0" w:color="000000"/>
              <w:left w:val="single" w:sz="4" w:space="0" w:color="000000"/>
              <w:bottom w:val="single" w:sz="4" w:space="0" w:color="000000"/>
              <w:right w:val="single" w:sz="4" w:space="0" w:color="000000"/>
            </w:tcBorders>
            <w:vAlign w:val="center"/>
          </w:tcPr>
          <w:p w14:paraId="1CEFA88F"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1222B2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6DE294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3E30FF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8E7676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076552D"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83141CF"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A4FE772"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12</w:t>
            </w:r>
          </w:p>
        </w:tc>
        <w:tc>
          <w:tcPr>
            <w:tcW w:w="1382" w:type="dxa"/>
            <w:tcBorders>
              <w:top w:val="single" w:sz="4" w:space="0" w:color="000000"/>
              <w:left w:val="single" w:sz="4" w:space="0" w:color="000000"/>
              <w:bottom w:val="single" w:sz="4" w:space="0" w:color="000000"/>
              <w:right w:val="single" w:sz="4" w:space="0" w:color="000000"/>
            </w:tcBorders>
            <w:vAlign w:val="center"/>
          </w:tcPr>
          <w:p w14:paraId="566EBF94"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1B86F5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B93A5D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A4DBEC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39C054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3831E6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7A145EFB"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4B6827B"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13</w:t>
            </w:r>
          </w:p>
        </w:tc>
        <w:tc>
          <w:tcPr>
            <w:tcW w:w="1382" w:type="dxa"/>
            <w:tcBorders>
              <w:top w:val="single" w:sz="4" w:space="0" w:color="000000"/>
              <w:left w:val="single" w:sz="4" w:space="0" w:color="000000"/>
              <w:bottom w:val="single" w:sz="4" w:space="0" w:color="000000"/>
              <w:right w:val="single" w:sz="4" w:space="0" w:color="000000"/>
            </w:tcBorders>
            <w:vAlign w:val="center"/>
          </w:tcPr>
          <w:p w14:paraId="78B8922E"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BCCE55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E86694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582D27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6D1061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BE422B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53A6F4C9"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A8CAC4E"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14</w:t>
            </w:r>
          </w:p>
        </w:tc>
        <w:tc>
          <w:tcPr>
            <w:tcW w:w="1382" w:type="dxa"/>
            <w:tcBorders>
              <w:top w:val="single" w:sz="4" w:space="0" w:color="000000"/>
              <w:left w:val="single" w:sz="4" w:space="0" w:color="000000"/>
              <w:bottom w:val="single" w:sz="4" w:space="0" w:color="000000"/>
              <w:right w:val="single" w:sz="4" w:space="0" w:color="000000"/>
            </w:tcBorders>
            <w:vAlign w:val="center"/>
          </w:tcPr>
          <w:p w14:paraId="01BB268C"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3C2863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8A42FD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DCC5AF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3CA505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37892D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2066528A"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709AE51"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15</w:t>
            </w:r>
          </w:p>
        </w:tc>
        <w:tc>
          <w:tcPr>
            <w:tcW w:w="1382" w:type="dxa"/>
            <w:tcBorders>
              <w:top w:val="single" w:sz="4" w:space="0" w:color="000000"/>
              <w:left w:val="single" w:sz="4" w:space="0" w:color="000000"/>
              <w:bottom w:val="single" w:sz="4" w:space="0" w:color="000000"/>
              <w:right w:val="single" w:sz="4" w:space="0" w:color="000000"/>
            </w:tcBorders>
            <w:vAlign w:val="center"/>
          </w:tcPr>
          <w:p w14:paraId="59713776"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769822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5B22B2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F2DE74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F0EA1E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F64FDB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224B9BFA"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07931AE"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16</w:t>
            </w:r>
          </w:p>
        </w:tc>
        <w:tc>
          <w:tcPr>
            <w:tcW w:w="1382" w:type="dxa"/>
            <w:tcBorders>
              <w:top w:val="single" w:sz="4" w:space="0" w:color="000000"/>
              <w:left w:val="single" w:sz="4" w:space="0" w:color="000000"/>
              <w:bottom w:val="single" w:sz="4" w:space="0" w:color="000000"/>
              <w:right w:val="single" w:sz="4" w:space="0" w:color="000000"/>
            </w:tcBorders>
            <w:vAlign w:val="center"/>
          </w:tcPr>
          <w:p w14:paraId="1473A6DF"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3D5778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F56561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E30D1F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1F30FD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4B3D6F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630FDB9E"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9AB872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17</w:t>
            </w:r>
          </w:p>
        </w:tc>
        <w:tc>
          <w:tcPr>
            <w:tcW w:w="1382" w:type="dxa"/>
            <w:tcBorders>
              <w:top w:val="single" w:sz="4" w:space="0" w:color="000000"/>
              <w:left w:val="single" w:sz="4" w:space="0" w:color="000000"/>
              <w:bottom w:val="single" w:sz="4" w:space="0" w:color="000000"/>
              <w:right w:val="single" w:sz="4" w:space="0" w:color="000000"/>
            </w:tcBorders>
            <w:vAlign w:val="center"/>
          </w:tcPr>
          <w:p w14:paraId="546CF25B"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29A6B5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913EF9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CDB8D1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DC049E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4E0E72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248DCB5"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2691530"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18</w:t>
            </w:r>
          </w:p>
        </w:tc>
        <w:tc>
          <w:tcPr>
            <w:tcW w:w="1382" w:type="dxa"/>
            <w:tcBorders>
              <w:top w:val="single" w:sz="4" w:space="0" w:color="000000"/>
              <w:left w:val="single" w:sz="4" w:space="0" w:color="000000"/>
              <w:bottom w:val="single" w:sz="4" w:space="0" w:color="000000"/>
              <w:right w:val="single" w:sz="4" w:space="0" w:color="000000"/>
            </w:tcBorders>
            <w:vAlign w:val="center"/>
          </w:tcPr>
          <w:p w14:paraId="445EB5A5"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06B414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DB4EFF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1663A5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9D8BA4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A6F7E3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73936330"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047BEBF"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19</w:t>
            </w:r>
          </w:p>
        </w:tc>
        <w:tc>
          <w:tcPr>
            <w:tcW w:w="1382" w:type="dxa"/>
            <w:tcBorders>
              <w:top w:val="single" w:sz="4" w:space="0" w:color="000000"/>
              <w:left w:val="single" w:sz="4" w:space="0" w:color="000000"/>
              <w:bottom w:val="single" w:sz="4" w:space="0" w:color="000000"/>
              <w:right w:val="single" w:sz="4" w:space="0" w:color="000000"/>
            </w:tcBorders>
            <w:vAlign w:val="center"/>
          </w:tcPr>
          <w:p w14:paraId="2B6D5CF3"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D9390E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12B066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AA2B2F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EB89FC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BD633F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367C833"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85122F1"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20</w:t>
            </w:r>
          </w:p>
        </w:tc>
        <w:tc>
          <w:tcPr>
            <w:tcW w:w="1382" w:type="dxa"/>
            <w:tcBorders>
              <w:top w:val="single" w:sz="4" w:space="0" w:color="000000"/>
              <w:left w:val="single" w:sz="4" w:space="0" w:color="000000"/>
              <w:bottom w:val="single" w:sz="4" w:space="0" w:color="000000"/>
              <w:right w:val="single" w:sz="4" w:space="0" w:color="000000"/>
            </w:tcBorders>
            <w:vAlign w:val="center"/>
          </w:tcPr>
          <w:p w14:paraId="5BB67727"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205F9E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A50A12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24342A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960668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249C71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72067FB"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F781656"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21</w:t>
            </w:r>
          </w:p>
        </w:tc>
        <w:tc>
          <w:tcPr>
            <w:tcW w:w="1382" w:type="dxa"/>
            <w:tcBorders>
              <w:top w:val="single" w:sz="4" w:space="0" w:color="000000"/>
              <w:left w:val="single" w:sz="4" w:space="0" w:color="000000"/>
              <w:bottom w:val="single" w:sz="4" w:space="0" w:color="000000"/>
              <w:right w:val="single" w:sz="4" w:space="0" w:color="000000"/>
            </w:tcBorders>
            <w:vAlign w:val="center"/>
          </w:tcPr>
          <w:p w14:paraId="0CFD9180"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6C38E1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72E600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9276AA0"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83253C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DC55A2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31E1343"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141CB8B"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22</w:t>
            </w:r>
          </w:p>
        </w:tc>
        <w:tc>
          <w:tcPr>
            <w:tcW w:w="1382" w:type="dxa"/>
            <w:tcBorders>
              <w:top w:val="single" w:sz="4" w:space="0" w:color="000000"/>
              <w:left w:val="single" w:sz="4" w:space="0" w:color="000000"/>
              <w:bottom w:val="single" w:sz="4" w:space="0" w:color="000000"/>
              <w:right w:val="single" w:sz="4" w:space="0" w:color="000000"/>
            </w:tcBorders>
            <w:vAlign w:val="center"/>
          </w:tcPr>
          <w:p w14:paraId="042A78A7"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C635A8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A9518A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4DEB0D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E3294C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5824F0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1D3A00D1"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3D5BDC5"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23</w:t>
            </w:r>
          </w:p>
        </w:tc>
        <w:tc>
          <w:tcPr>
            <w:tcW w:w="1382" w:type="dxa"/>
            <w:tcBorders>
              <w:top w:val="single" w:sz="4" w:space="0" w:color="000000"/>
              <w:left w:val="single" w:sz="4" w:space="0" w:color="000000"/>
              <w:bottom w:val="single" w:sz="4" w:space="0" w:color="000000"/>
              <w:right w:val="single" w:sz="4" w:space="0" w:color="000000"/>
            </w:tcBorders>
            <w:vAlign w:val="center"/>
          </w:tcPr>
          <w:p w14:paraId="39DDEC88"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1C7FF9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0A40F3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0E81A3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3420E5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82CE42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5F4B0629"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53E186F"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24</w:t>
            </w:r>
          </w:p>
        </w:tc>
        <w:tc>
          <w:tcPr>
            <w:tcW w:w="1382" w:type="dxa"/>
            <w:tcBorders>
              <w:top w:val="single" w:sz="4" w:space="0" w:color="000000"/>
              <w:left w:val="single" w:sz="4" w:space="0" w:color="000000"/>
              <w:bottom w:val="single" w:sz="4" w:space="0" w:color="000000"/>
              <w:right w:val="single" w:sz="4" w:space="0" w:color="000000"/>
            </w:tcBorders>
            <w:vAlign w:val="center"/>
          </w:tcPr>
          <w:p w14:paraId="4A3C313E"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239E5F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238621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818D884"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C37129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7D130D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25F978A"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C38483B"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25</w:t>
            </w:r>
          </w:p>
        </w:tc>
        <w:tc>
          <w:tcPr>
            <w:tcW w:w="1382" w:type="dxa"/>
            <w:tcBorders>
              <w:top w:val="single" w:sz="4" w:space="0" w:color="000000"/>
              <w:left w:val="single" w:sz="4" w:space="0" w:color="000000"/>
              <w:bottom w:val="single" w:sz="4" w:space="0" w:color="000000"/>
              <w:right w:val="single" w:sz="4" w:space="0" w:color="000000"/>
            </w:tcBorders>
            <w:vAlign w:val="center"/>
          </w:tcPr>
          <w:p w14:paraId="7637EA81"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A2C465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F93F5A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A45389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C9959DD"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2195F0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D91AE85"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845569D"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26</w:t>
            </w:r>
          </w:p>
        </w:tc>
        <w:tc>
          <w:tcPr>
            <w:tcW w:w="1382" w:type="dxa"/>
            <w:tcBorders>
              <w:top w:val="single" w:sz="4" w:space="0" w:color="000000"/>
              <w:left w:val="single" w:sz="4" w:space="0" w:color="000000"/>
              <w:bottom w:val="single" w:sz="4" w:space="0" w:color="000000"/>
              <w:right w:val="single" w:sz="4" w:space="0" w:color="000000"/>
            </w:tcBorders>
            <w:vAlign w:val="center"/>
          </w:tcPr>
          <w:p w14:paraId="37187178"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FC5D76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3E6010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9C17B19"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E9C51F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E012913"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7CCB4E86"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8E0FE75"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27</w:t>
            </w:r>
          </w:p>
        </w:tc>
        <w:tc>
          <w:tcPr>
            <w:tcW w:w="1382" w:type="dxa"/>
            <w:tcBorders>
              <w:top w:val="single" w:sz="4" w:space="0" w:color="000000"/>
              <w:left w:val="single" w:sz="4" w:space="0" w:color="000000"/>
              <w:bottom w:val="single" w:sz="4" w:space="0" w:color="000000"/>
              <w:right w:val="single" w:sz="4" w:space="0" w:color="000000"/>
            </w:tcBorders>
            <w:vAlign w:val="center"/>
          </w:tcPr>
          <w:p w14:paraId="0A8E95B0"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B1149D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14AB33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9C942D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915ABA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F67664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261619E1"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E9070F4"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28</w:t>
            </w:r>
          </w:p>
        </w:tc>
        <w:tc>
          <w:tcPr>
            <w:tcW w:w="1382" w:type="dxa"/>
            <w:tcBorders>
              <w:top w:val="single" w:sz="4" w:space="0" w:color="000000"/>
              <w:left w:val="single" w:sz="4" w:space="0" w:color="000000"/>
              <w:bottom w:val="single" w:sz="4" w:space="0" w:color="000000"/>
              <w:right w:val="single" w:sz="4" w:space="0" w:color="000000"/>
            </w:tcBorders>
            <w:vAlign w:val="center"/>
          </w:tcPr>
          <w:p w14:paraId="264A074D"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106D37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DEB426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560A41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7841732"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17A90E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03BF380F"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8EBA168"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29</w:t>
            </w:r>
          </w:p>
        </w:tc>
        <w:tc>
          <w:tcPr>
            <w:tcW w:w="1382" w:type="dxa"/>
            <w:tcBorders>
              <w:top w:val="single" w:sz="4" w:space="0" w:color="000000"/>
              <w:left w:val="single" w:sz="4" w:space="0" w:color="000000"/>
              <w:bottom w:val="single" w:sz="4" w:space="0" w:color="000000"/>
              <w:right w:val="single" w:sz="4" w:space="0" w:color="000000"/>
            </w:tcBorders>
            <w:vAlign w:val="center"/>
          </w:tcPr>
          <w:p w14:paraId="429BF65C"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447109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5557E7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BE2CD2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6E4B358"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6EC12BE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34FB2111"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9D64ED2"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30</w:t>
            </w:r>
          </w:p>
        </w:tc>
        <w:tc>
          <w:tcPr>
            <w:tcW w:w="1382" w:type="dxa"/>
            <w:tcBorders>
              <w:top w:val="single" w:sz="4" w:space="0" w:color="000000"/>
              <w:left w:val="single" w:sz="4" w:space="0" w:color="000000"/>
              <w:bottom w:val="single" w:sz="4" w:space="0" w:color="000000"/>
              <w:right w:val="single" w:sz="4" w:space="0" w:color="000000"/>
            </w:tcBorders>
            <w:vAlign w:val="center"/>
          </w:tcPr>
          <w:p w14:paraId="0D9AB10C"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286DC46"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0ABD24C7"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15389461"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36A10C8B"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B6B0DBE"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r w:rsidR="00373283" w:rsidRPr="00EF7B7E" w14:paraId="6376BB32" w14:textId="77777777" w:rsidTr="00ED39C9">
        <w:trPr>
          <w:trHeight w:val="369"/>
          <w:jc w:val="center"/>
        </w:trPr>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1306A5C" w14:textId="77777777" w:rsidR="00373283" w:rsidRPr="00EF7B7E" w:rsidRDefault="00373283" w:rsidP="00ED39C9">
            <w:pPr>
              <w:pStyle w:val="Standard"/>
              <w:spacing w:line="320" w:lineRule="exact"/>
              <w:jc w:val="center"/>
              <w:rPr>
                <w:rFonts w:ascii="標楷體" w:eastAsia="標楷體" w:hAnsi="標楷體"/>
                <w:color w:val="000000" w:themeColor="text1"/>
              </w:rPr>
            </w:pPr>
            <w:r w:rsidRPr="00EF7B7E">
              <w:rPr>
                <w:rFonts w:ascii="標楷體" w:eastAsia="標楷體" w:hAnsi="標楷體"/>
                <w:color w:val="000000" w:themeColor="text1"/>
              </w:rPr>
              <w:t>31</w:t>
            </w:r>
          </w:p>
        </w:tc>
        <w:tc>
          <w:tcPr>
            <w:tcW w:w="1382" w:type="dxa"/>
            <w:tcBorders>
              <w:top w:val="single" w:sz="4" w:space="0" w:color="000000"/>
              <w:left w:val="single" w:sz="4" w:space="0" w:color="000000"/>
              <w:bottom w:val="single" w:sz="4" w:space="0" w:color="000000"/>
              <w:right w:val="single" w:sz="4" w:space="0" w:color="000000"/>
            </w:tcBorders>
            <w:vAlign w:val="center"/>
          </w:tcPr>
          <w:p w14:paraId="596D1573" w14:textId="77777777" w:rsidR="00373283" w:rsidRPr="00EF7B7E" w:rsidRDefault="00373283" w:rsidP="00ED39C9">
            <w:pPr>
              <w:spacing w:line="320" w:lineRule="exact"/>
              <w:jc w:val="center"/>
              <w:rPr>
                <w:rFonts w:ascii="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48DCC84D"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58FCFE8C"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CBE331F"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27BC2C8A"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c>
          <w:tcPr>
            <w:tcW w:w="1382"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14:paraId="790582C5" w14:textId="77777777" w:rsidR="00373283" w:rsidRPr="00EF7B7E" w:rsidRDefault="00373283" w:rsidP="00ED39C9">
            <w:pPr>
              <w:pStyle w:val="Standard"/>
              <w:spacing w:line="320" w:lineRule="exact"/>
              <w:jc w:val="center"/>
              <w:rPr>
                <w:rFonts w:ascii="標楷體" w:eastAsia="標楷體" w:hAnsi="標楷體"/>
                <w:color w:val="000000" w:themeColor="text1"/>
              </w:rPr>
            </w:pPr>
          </w:p>
        </w:tc>
      </w:tr>
    </w:tbl>
    <w:p w14:paraId="5CF86247"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 xml:space="preserve">   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校長：</w:t>
      </w:r>
    </w:p>
    <w:p w14:paraId="3FDF13F6"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6C0D99DC" w14:textId="77777777" w:rsidR="00373283" w:rsidRPr="00EF7B7E" w:rsidRDefault="00373283" w:rsidP="00747415">
      <w:pPr>
        <w:pStyle w:val="3"/>
        <w:rPr>
          <w:color w:val="000000" w:themeColor="text1"/>
        </w:rPr>
      </w:pPr>
      <w:bookmarkStart w:id="68" w:name="_新北市學校廚房供應商名冊"/>
      <w:bookmarkStart w:id="69" w:name="_Toc143271489"/>
      <w:bookmarkEnd w:id="68"/>
      <w:r w:rsidRPr="00EF7B7E">
        <w:rPr>
          <w:color w:val="000000" w:themeColor="text1"/>
        </w:rPr>
        <w:lastRenderedPageBreak/>
        <w:t>新北市學校廚房</w:t>
      </w:r>
      <w:r w:rsidRPr="00EF7B7E">
        <w:rPr>
          <w:rFonts w:hint="eastAsia"/>
          <w:noProof/>
          <w:color w:val="000000" w:themeColor="text1"/>
        </w:rPr>
        <w:t>供應商名冊</w:t>
      </w:r>
      <w:bookmarkEnd w:id="69"/>
    </w:p>
    <w:p w14:paraId="60D4706D" w14:textId="77777777" w:rsidR="00373283" w:rsidRPr="00EF7B7E" w:rsidRDefault="00373283" w:rsidP="00373283">
      <w:pPr>
        <w:tabs>
          <w:tab w:val="left" w:pos="12480"/>
        </w:tabs>
        <w:spacing w:afterLines="25" w:after="90" w:line="360" w:lineRule="exact"/>
        <w:rPr>
          <w:rFonts w:ascii="標楷體" w:hAnsi="標楷體"/>
          <w:color w:val="000000" w:themeColor="text1"/>
        </w:rPr>
      </w:pPr>
      <w:r w:rsidRPr="00EF7B7E">
        <w:rPr>
          <w:rFonts w:ascii="標楷體" w:hAnsi="標楷體" w:hint="eastAsia"/>
          <w:color w:val="000000" w:themeColor="text1"/>
        </w:rPr>
        <w:t>日期：     年/學年度</w:t>
      </w:r>
      <w:r w:rsidRPr="00EF7B7E">
        <w:rPr>
          <w:rFonts w:ascii="標楷體" w:hAnsi="標楷體"/>
          <w:color w:val="000000" w:themeColor="text1"/>
        </w:rPr>
        <w:tab/>
      </w:r>
      <w:r w:rsidRPr="00EF7B7E">
        <w:rPr>
          <w:rFonts w:ascii="標楷體" w:hAnsi="標楷體" w:hint="eastAsia"/>
          <w:color w:val="000000" w:themeColor="text1"/>
        </w:rPr>
        <w:t>頻率：新增、修正、廢止</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76"/>
        <w:gridCol w:w="1175"/>
        <w:gridCol w:w="1175"/>
        <w:gridCol w:w="2013"/>
        <w:gridCol w:w="1169"/>
        <w:gridCol w:w="945"/>
        <w:gridCol w:w="1169"/>
        <w:gridCol w:w="741"/>
        <w:gridCol w:w="1201"/>
      </w:tblGrid>
      <w:tr w:rsidR="00373283" w:rsidRPr="00EF7B7E" w14:paraId="4AE41A61" w14:textId="77777777" w:rsidTr="00ED39C9">
        <w:trPr>
          <w:trHeight w:val="701"/>
          <w:tblHeader/>
        </w:trPr>
        <w:tc>
          <w:tcPr>
            <w:tcW w:w="546" w:type="pct"/>
            <w:vAlign w:val="center"/>
          </w:tcPr>
          <w:p w14:paraId="50E9E7D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供應商名稱</w:t>
            </w:r>
          </w:p>
        </w:tc>
        <w:tc>
          <w:tcPr>
            <w:tcW w:w="546" w:type="pct"/>
            <w:shd w:val="clear" w:color="auto" w:fill="auto"/>
            <w:vAlign w:val="center"/>
          </w:tcPr>
          <w:p w14:paraId="386F8EE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食材類別/</w:t>
            </w:r>
          </w:p>
          <w:p w14:paraId="2AC8FF9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供應產品</w:t>
            </w:r>
          </w:p>
        </w:tc>
        <w:tc>
          <w:tcPr>
            <w:tcW w:w="546" w:type="pct"/>
            <w:shd w:val="clear" w:color="auto" w:fill="auto"/>
            <w:vAlign w:val="center"/>
          </w:tcPr>
          <w:p w14:paraId="7C012F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食品業者</w:t>
            </w:r>
          </w:p>
          <w:p w14:paraId="5488027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登錄字號</w:t>
            </w:r>
          </w:p>
        </w:tc>
        <w:tc>
          <w:tcPr>
            <w:tcW w:w="935" w:type="pct"/>
            <w:shd w:val="clear" w:color="auto" w:fill="auto"/>
            <w:vAlign w:val="center"/>
          </w:tcPr>
          <w:p w14:paraId="00D3554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地址</w:t>
            </w:r>
          </w:p>
        </w:tc>
        <w:tc>
          <w:tcPr>
            <w:tcW w:w="543" w:type="pct"/>
            <w:shd w:val="clear" w:color="auto" w:fill="auto"/>
            <w:vAlign w:val="center"/>
          </w:tcPr>
          <w:p w14:paraId="467BCB5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聯絡人或負責人</w:t>
            </w:r>
          </w:p>
        </w:tc>
        <w:tc>
          <w:tcPr>
            <w:tcW w:w="439" w:type="pct"/>
            <w:shd w:val="clear" w:color="auto" w:fill="auto"/>
            <w:vAlign w:val="center"/>
          </w:tcPr>
          <w:p w14:paraId="163522E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電話</w:t>
            </w:r>
          </w:p>
        </w:tc>
        <w:tc>
          <w:tcPr>
            <w:tcW w:w="543" w:type="pct"/>
            <w:shd w:val="clear" w:color="auto" w:fill="auto"/>
            <w:vAlign w:val="center"/>
          </w:tcPr>
          <w:p w14:paraId="0F87AEE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有無品保系統驗證(</w:t>
            </w:r>
            <w:r w:rsidRPr="00EF7B7E">
              <w:rPr>
                <w:rFonts w:ascii="標楷體" w:hAnsi="標楷體" w:cs="新細明體"/>
                <w:color w:val="000000" w:themeColor="text1"/>
                <w:kern w:val="0"/>
              </w:rPr>
              <w:t>ISO22000</w:t>
            </w:r>
          </w:p>
          <w:p w14:paraId="634D073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FSSC22000</w:t>
            </w:r>
          </w:p>
          <w:p w14:paraId="1D19BC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HACCP</w:t>
            </w:r>
          </w:p>
          <w:p w14:paraId="7F66B13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TQF</w:t>
            </w:r>
          </w:p>
          <w:p w14:paraId="21AABD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ISO9001</w:t>
            </w:r>
          </w:p>
          <w:p w14:paraId="2E3A0AE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w:t>
            </w:r>
          </w:p>
        </w:tc>
        <w:tc>
          <w:tcPr>
            <w:tcW w:w="344" w:type="pct"/>
            <w:shd w:val="clear" w:color="auto" w:fill="auto"/>
            <w:vAlign w:val="center"/>
          </w:tcPr>
          <w:p w14:paraId="03C02C7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有無品質檢驗報告</w:t>
            </w:r>
          </w:p>
        </w:tc>
        <w:tc>
          <w:tcPr>
            <w:tcW w:w="558" w:type="pct"/>
            <w:shd w:val="clear" w:color="auto" w:fill="auto"/>
            <w:vAlign w:val="center"/>
          </w:tcPr>
          <w:p w14:paraId="7E7672B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備註</w:t>
            </w:r>
          </w:p>
          <w:p w14:paraId="211C047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(紙本或電子檔)</w:t>
            </w:r>
          </w:p>
        </w:tc>
      </w:tr>
      <w:tr w:rsidR="00373283" w:rsidRPr="00EF7B7E" w14:paraId="0EEB6E83" w14:textId="77777777" w:rsidTr="00ED39C9">
        <w:trPr>
          <w:trHeight w:val="843"/>
        </w:trPr>
        <w:tc>
          <w:tcPr>
            <w:tcW w:w="546" w:type="pct"/>
            <w:vAlign w:val="center"/>
          </w:tcPr>
          <w:p w14:paraId="2BD4CA37" w14:textId="77777777" w:rsidR="00373283" w:rsidRPr="00EF7B7E" w:rsidRDefault="00373283" w:rsidP="00ED39C9">
            <w:pPr>
              <w:widowControl/>
              <w:jc w:val="center"/>
              <w:rPr>
                <w:rFonts w:ascii="標楷體" w:hAnsi="標楷體" w:cs="新細明體"/>
                <w:color w:val="000000" w:themeColor="text1"/>
                <w:kern w:val="0"/>
                <w:sz w:val="22"/>
              </w:rPr>
            </w:pPr>
          </w:p>
        </w:tc>
        <w:tc>
          <w:tcPr>
            <w:tcW w:w="546" w:type="pct"/>
            <w:shd w:val="clear" w:color="auto" w:fill="auto"/>
            <w:vAlign w:val="center"/>
          </w:tcPr>
          <w:p w14:paraId="1D5E64B1" w14:textId="77777777" w:rsidR="00373283" w:rsidRPr="00EF7B7E" w:rsidRDefault="00373283" w:rsidP="00ED39C9">
            <w:pPr>
              <w:widowControl/>
              <w:jc w:val="center"/>
              <w:rPr>
                <w:rFonts w:ascii="標楷體" w:hAnsi="標楷體" w:cs="新細明體"/>
                <w:color w:val="000000" w:themeColor="text1"/>
                <w:kern w:val="0"/>
                <w:sz w:val="22"/>
              </w:rPr>
            </w:pPr>
          </w:p>
        </w:tc>
        <w:tc>
          <w:tcPr>
            <w:tcW w:w="546" w:type="pct"/>
            <w:shd w:val="clear" w:color="auto" w:fill="auto"/>
            <w:vAlign w:val="center"/>
          </w:tcPr>
          <w:p w14:paraId="4949A36E" w14:textId="77777777" w:rsidR="00373283" w:rsidRPr="00EF7B7E" w:rsidRDefault="00373283" w:rsidP="00ED39C9">
            <w:pPr>
              <w:widowControl/>
              <w:jc w:val="center"/>
              <w:rPr>
                <w:rFonts w:ascii="標楷體" w:hAnsi="標楷體" w:cs="新細明體"/>
                <w:color w:val="000000" w:themeColor="text1"/>
                <w:kern w:val="0"/>
                <w:sz w:val="22"/>
              </w:rPr>
            </w:pPr>
          </w:p>
        </w:tc>
        <w:tc>
          <w:tcPr>
            <w:tcW w:w="935" w:type="pct"/>
            <w:shd w:val="clear" w:color="auto" w:fill="auto"/>
            <w:vAlign w:val="center"/>
          </w:tcPr>
          <w:p w14:paraId="290F9797"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56375385"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238C0317"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D5F40CD"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5A45E232"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46037D51"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758F3A36" w14:textId="77777777" w:rsidTr="00ED39C9">
        <w:trPr>
          <w:trHeight w:val="718"/>
        </w:trPr>
        <w:tc>
          <w:tcPr>
            <w:tcW w:w="546" w:type="pct"/>
            <w:vAlign w:val="center"/>
          </w:tcPr>
          <w:p w14:paraId="78FB4225"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5A258C3C"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6D81D14E"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284792AD"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5CD2BBB5"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1B77E5D3"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61B885AD"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7EED1642"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687BEF10"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5654036C" w14:textId="77777777" w:rsidTr="00ED39C9">
        <w:trPr>
          <w:trHeight w:val="718"/>
        </w:trPr>
        <w:tc>
          <w:tcPr>
            <w:tcW w:w="546" w:type="pct"/>
            <w:vAlign w:val="center"/>
          </w:tcPr>
          <w:p w14:paraId="12B91E0F"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62C2E36A"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699B3BA9"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034CC0A7"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32877C9E"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12C48ADA"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190F8252"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03075551"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4B60A984"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2C215FE1" w14:textId="77777777" w:rsidTr="00ED39C9">
        <w:trPr>
          <w:trHeight w:val="718"/>
        </w:trPr>
        <w:tc>
          <w:tcPr>
            <w:tcW w:w="546" w:type="pct"/>
            <w:vAlign w:val="center"/>
          </w:tcPr>
          <w:p w14:paraId="7014283D"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50589C7A"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7277D8F2"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7ACAB9F1"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E4C4078"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5E52276A"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10BEF5F6"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08EE99CA"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448E8F6F"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7CE3D3CF" w14:textId="77777777" w:rsidTr="00ED39C9">
        <w:trPr>
          <w:trHeight w:val="718"/>
        </w:trPr>
        <w:tc>
          <w:tcPr>
            <w:tcW w:w="546" w:type="pct"/>
            <w:vAlign w:val="center"/>
          </w:tcPr>
          <w:p w14:paraId="17680A51"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0D607529"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487B4E0E"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3D6E56B6"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D0165F9"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49B1E3D6"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87E758A"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366FFF15"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01999B34"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54369286" w14:textId="77777777" w:rsidTr="00ED39C9">
        <w:trPr>
          <w:trHeight w:val="718"/>
        </w:trPr>
        <w:tc>
          <w:tcPr>
            <w:tcW w:w="546" w:type="pct"/>
            <w:vAlign w:val="center"/>
          </w:tcPr>
          <w:p w14:paraId="4B4195B3"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2E18CFD1"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08E94BF6"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7913D755"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0938D636"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647E92AF"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66CE1ED6"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0C81DABA"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6CB0C305"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6A2BEAFE" w14:textId="77777777" w:rsidTr="00ED39C9">
        <w:trPr>
          <w:trHeight w:val="718"/>
        </w:trPr>
        <w:tc>
          <w:tcPr>
            <w:tcW w:w="546" w:type="pct"/>
            <w:vAlign w:val="center"/>
          </w:tcPr>
          <w:p w14:paraId="4C9FF453"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2F6CDF3B"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7EBCB46B"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286272D8"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63DC999D"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20FE1160"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DED5495" w14:textId="77777777" w:rsidR="00373283" w:rsidRPr="00EF7B7E" w:rsidRDefault="00373283" w:rsidP="00ED39C9">
            <w:pPr>
              <w:widowControl/>
              <w:jc w:val="center"/>
              <w:rPr>
                <w:rFonts w:ascii="標楷體" w:hAnsi="標楷體" w:cs="新細明體"/>
                <w:color w:val="000000" w:themeColor="text1"/>
                <w:kern w:val="0"/>
              </w:rPr>
            </w:pPr>
          </w:p>
        </w:tc>
        <w:tc>
          <w:tcPr>
            <w:tcW w:w="344" w:type="pct"/>
            <w:shd w:val="clear" w:color="auto" w:fill="auto"/>
            <w:vAlign w:val="center"/>
          </w:tcPr>
          <w:p w14:paraId="24D2C7A0"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45410364"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40D4BC30" w14:textId="77777777" w:rsidTr="00ED39C9">
        <w:trPr>
          <w:trHeight w:val="718"/>
        </w:trPr>
        <w:tc>
          <w:tcPr>
            <w:tcW w:w="546" w:type="pct"/>
            <w:vAlign w:val="center"/>
          </w:tcPr>
          <w:p w14:paraId="31E3000B"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6C8583CE"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591E5F8F"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7D44D62D"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54D96565"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3313C702"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18C6601C" w14:textId="77777777" w:rsidR="00373283" w:rsidRPr="00EF7B7E" w:rsidRDefault="00373283" w:rsidP="00ED39C9">
            <w:pPr>
              <w:widowControl/>
              <w:jc w:val="center"/>
              <w:rPr>
                <w:rFonts w:ascii="標楷體" w:hAnsi="標楷體"/>
                <w:color w:val="000000" w:themeColor="text1"/>
                <w:kern w:val="0"/>
              </w:rPr>
            </w:pPr>
          </w:p>
        </w:tc>
        <w:tc>
          <w:tcPr>
            <w:tcW w:w="344" w:type="pct"/>
            <w:shd w:val="clear" w:color="auto" w:fill="auto"/>
            <w:vAlign w:val="center"/>
          </w:tcPr>
          <w:p w14:paraId="0D61D77C"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7D946432"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61E9B00C" w14:textId="77777777" w:rsidTr="00ED39C9">
        <w:trPr>
          <w:trHeight w:val="718"/>
        </w:trPr>
        <w:tc>
          <w:tcPr>
            <w:tcW w:w="546" w:type="pct"/>
            <w:vAlign w:val="center"/>
          </w:tcPr>
          <w:p w14:paraId="3C44582D"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24F78EEA" w14:textId="77777777" w:rsidR="00373283" w:rsidRPr="00EF7B7E" w:rsidRDefault="00373283" w:rsidP="00ED39C9">
            <w:pPr>
              <w:widowControl/>
              <w:jc w:val="center"/>
              <w:rPr>
                <w:rFonts w:ascii="標楷體" w:hAnsi="標楷體" w:cs="新細明體"/>
                <w:color w:val="000000" w:themeColor="text1"/>
                <w:kern w:val="0"/>
              </w:rPr>
            </w:pPr>
          </w:p>
        </w:tc>
        <w:tc>
          <w:tcPr>
            <w:tcW w:w="546" w:type="pct"/>
            <w:shd w:val="clear" w:color="auto" w:fill="auto"/>
            <w:vAlign w:val="center"/>
          </w:tcPr>
          <w:p w14:paraId="4832754F" w14:textId="77777777" w:rsidR="00373283" w:rsidRPr="00EF7B7E" w:rsidRDefault="00373283" w:rsidP="00ED39C9">
            <w:pPr>
              <w:widowControl/>
              <w:jc w:val="center"/>
              <w:rPr>
                <w:rFonts w:ascii="標楷體" w:hAnsi="標楷體" w:cs="新細明體"/>
                <w:color w:val="000000" w:themeColor="text1"/>
                <w:kern w:val="0"/>
              </w:rPr>
            </w:pPr>
          </w:p>
        </w:tc>
        <w:tc>
          <w:tcPr>
            <w:tcW w:w="935" w:type="pct"/>
            <w:shd w:val="clear" w:color="auto" w:fill="auto"/>
            <w:vAlign w:val="center"/>
          </w:tcPr>
          <w:p w14:paraId="52CB2A6B"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57273917" w14:textId="77777777" w:rsidR="00373283" w:rsidRPr="00EF7B7E" w:rsidRDefault="00373283" w:rsidP="00ED39C9">
            <w:pPr>
              <w:widowControl/>
              <w:jc w:val="center"/>
              <w:rPr>
                <w:rFonts w:ascii="標楷體" w:hAnsi="標楷體" w:cs="新細明體"/>
                <w:color w:val="000000" w:themeColor="text1"/>
                <w:kern w:val="0"/>
              </w:rPr>
            </w:pPr>
          </w:p>
        </w:tc>
        <w:tc>
          <w:tcPr>
            <w:tcW w:w="439" w:type="pct"/>
            <w:shd w:val="clear" w:color="auto" w:fill="auto"/>
            <w:vAlign w:val="center"/>
          </w:tcPr>
          <w:p w14:paraId="16C6089D" w14:textId="77777777" w:rsidR="00373283" w:rsidRPr="00EF7B7E" w:rsidRDefault="00373283" w:rsidP="00ED39C9">
            <w:pPr>
              <w:widowControl/>
              <w:jc w:val="center"/>
              <w:rPr>
                <w:rFonts w:ascii="標楷體" w:hAnsi="標楷體" w:cs="新細明體"/>
                <w:color w:val="000000" w:themeColor="text1"/>
                <w:kern w:val="0"/>
              </w:rPr>
            </w:pPr>
          </w:p>
        </w:tc>
        <w:tc>
          <w:tcPr>
            <w:tcW w:w="543" w:type="pct"/>
            <w:shd w:val="clear" w:color="auto" w:fill="auto"/>
            <w:vAlign w:val="center"/>
          </w:tcPr>
          <w:p w14:paraId="46454008" w14:textId="77777777" w:rsidR="00373283" w:rsidRPr="00EF7B7E" w:rsidRDefault="00373283" w:rsidP="00ED39C9">
            <w:pPr>
              <w:widowControl/>
              <w:jc w:val="center"/>
              <w:rPr>
                <w:rFonts w:ascii="標楷體" w:hAnsi="標楷體"/>
                <w:color w:val="000000" w:themeColor="text1"/>
                <w:kern w:val="0"/>
              </w:rPr>
            </w:pPr>
          </w:p>
        </w:tc>
        <w:tc>
          <w:tcPr>
            <w:tcW w:w="344" w:type="pct"/>
            <w:shd w:val="clear" w:color="auto" w:fill="auto"/>
            <w:vAlign w:val="center"/>
          </w:tcPr>
          <w:p w14:paraId="69B65A4E" w14:textId="77777777" w:rsidR="00373283" w:rsidRPr="00EF7B7E" w:rsidRDefault="00373283" w:rsidP="00ED39C9">
            <w:pPr>
              <w:widowControl/>
              <w:jc w:val="center"/>
              <w:rPr>
                <w:rFonts w:ascii="標楷體" w:hAnsi="標楷體" w:cs="新細明體"/>
                <w:color w:val="000000" w:themeColor="text1"/>
                <w:kern w:val="0"/>
              </w:rPr>
            </w:pPr>
          </w:p>
        </w:tc>
        <w:tc>
          <w:tcPr>
            <w:tcW w:w="558" w:type="pct"/>
            <w:shd w:val="clear" w:color="auto" w:fill="auto"/>
            <w:vAlign w:val="center"/>
          </w:tcPr>
          <w:p w14:paraId="13B355A7" w14:textId="77777777" w:rsidR="00373283" w:rsidRPr="00EF7B7E" w:rsidRDefault="00373283" w:rsidP="00ED39C9">
            <w:pPr>
              <w:widowControl/>
              <w:jc w:val="center"/>
              <w:rPr>
                <w:rFonts w:ascii="標楷體" w:hAnsi="標楷體" w:cs="新細明體"/>
                <w:color w:val="000000" w:themeColor="text1"/>
                <w:kern w:val="0"/>
              </w:rPr>
            </w:pPr>
          </w:p>
        </w:tc>
      </w:tr>
    </w:tbl>
    <w:p w14:paraId="5D13A808" w14:textId="77777777" w:rsidR="00373283" w:rsidRPr="00EF7B7E" w:rsidRDefault="00373283" w:rsidP="00373283">
      <w:pPr>
        <w:spacing w:afterLines="50" w:after="180" w:line="500" w:lineRule="exact"/>
        <w:rPr>
          <w:rFonts w:ascii="標楷體" w:hAnsi="標楷體"/>
          <w:color w:val="000000" w:themeColor="text1"/>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校長：</w:t>
      </w:r>
    </w:p>
    <w:p w14:paraId="5622156B" w14:textId="77777777" w:rsidR="00373283" w:rsidRPr="00EF7B7E" w:rsidRDefault="00373283" w:rsidP="00373283">
      <w:pPr>
        <w:spacing w:afterLines="50" w:after="180" w:line="500" w:lineRule="exact"/>
        <w:rPr>
          <w:noProof/>
          <w:color w:val="000000" w:themeColor="text1"/>
        </w:rPr>
      </w:pPr>
      <w:r w:rsidRPr="00EF7B7E">
        <w:rPr>
          <w:noProof/>
          <w:color w:val="000000" w:themeColor="text1"/>
        </w:rPr>
        <w:drawing>
          <wp:anchor distT="0" distB="0" distL="114300" distR="114300" simplePos="0" relativeHeight="251661312" behindDoc="0" locked="0" layoutInCell="1" allowOverlap="1" wp14:anchorId="0EA23860" wp14:editId="005969EF">
            <wp:simplePos x="0" y="0"/>
            <wp:positionH relativeFrom="column">
              <wp:posOffset>4841818</wp:posOffset>
            </wp:positionH>
            <wp:positionV relativeFrom="paragraph">
              <wp:posOffset>8255</wp:posOffset>
            </wp:positionV>
            <wp:extent cx="1076325" cy="1085850"/>
            <wp:effectExtent l="0" t="0" r="9525"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r w:rsidRPr="00EF7B7E">
        <w:rPr>
          <w:rFonts w:ascii="標楷體" w:hAnsi="標楷體" w:hint="eastAsia"/>
          <w:color w:val="000000" w:themeColor="text1"/>
        </w:rPr>
        <w:t>食品藥物業者登錄平台食品業者查詢網址：</w:t>
      </w:r>
      <w:r w:rsidRPr="00EF7B7E">
        <w:rPr>
          <w:rFonts w:ascii="標楷體" w:hAnsi="標楷體"/>
          <w:color w:val="000000" w:themeColor="text1"/>
        </w:rPr>
        <w:t>https://fadenbook.fda.gov.tw/pub/search-Vendor-Situation.aspx</w:t>
      </w:r>
      <w:r w:rsidRPr="00EF7B7E">
        <w:rPr>
          <w:noProof/>
          <w:color w:val="000000" w:themeColor="text1"/>
        </w:rPr>
        <w:t xml:space="preserve"> </w:t>
      </w:r>
    </w:p>
    <w:p w14:paraId="749C93E4" w14:textId="77777777" w:rsidR="00373283" w:rsidRPr="00EF7B7E" w:rsidRDefault="00373283" w:rsidP="00373283">
      <w:pPr>
        <w:spacing w:afterLines="50" w:after="180" w:line="500" w:lineRule="exact"/>
        <w:rPr>
          <w:rFonts w:ascii="標楷體" w:hAnsi="標楷體"/>
          <w:color w:val="000000" w:themeColor="text1"/>
        </w:rPr>
      </w:pPr>
    </w:p>
    <w:p w14:paraId="35E292DB" w14:textId="77777777" w:rsidR="00373283" w:rsidRPr="00EF7B7E" w:rsidRDefault="00373283" w:rsidP="00373283">
      <w:pPr>
        <w:spacing w:afterLines="50" w:after="180" w:line="500" w:lineRule="exact"/>
        <w:rPr>
          <w:rFonts w:ascii="標楷體" w:hAnsi="標楷體"/>
          <w:color w:val="000000" w:themeColor="text1"/>
        </w:rPr>
      </w:pPr>
    </w:p>
    <w:p w14:paraId="5028AD4E" w14:textId="77777777" w:rsidR="00373283" w:rsidRPr="00EF7B7E" w:rsidRDefault="00373283" w:rsidP="00373283">
      <w:pPr>
        <w:spacing w:afterLines="50" w:after="180" w:line="500" w:lineRule="exact"/>
        <w:rPr>
          <w:rFonts w:ascii="標楷體" w:hAnsi="標楷體"/>
          <w:color w:val="000000" w:themeColor="text1"/>
        </w:rPr>
      </w:pPr>
    </w:p>
    <w:p w14:paraId="231C9BC5" w14:textId="7B48288F" w:rsidR="00373283" w:rsidRPr="00EF7B7E" w:rsidRDefault="00373283" w:rsidP="0060312B">
      <w:pPr>
        <w:pStyle w:val="3"/>
        <w:rPr>
          <w:color w:val="000000" w:themeColor="text1"/>
        </w:rPr>
      </w:pPr>
      <w:bookmarkStart w:id="70" w:name="_新北市學校廚房豬肉肉品萊克多巴胺快篩檢驗紀錄表"/>
      <w:bookmarkEnd w:id="70"/>
      <w:r w:rsidRPr="00EF7B7E">
        <w:rPr>
          <w:rFonts w:ascii="標楷體" w:hAnsi="標楷體"/>
          <w:color w:val="000000" w:themeColor="text1"/>
        </w:rPr>
        <w:br w:type="page"/>
      </w:r>
      <w:bookmarkStart w:id="71" w:name="_Toc143271490"/>
      <w:r w:rsidRPr="00EF7B7E">
        <w:rPr>
          <w:color w:val="000000" w:themeColor="text1"/>
        </w:rPr>
        <w:lastRenderedPageBreak/>
        <w:t>新北市學校廚房豬肉</w:t>
      </w:r>
      <w:proofErr w:type="gramStart"/>
      <w:r w:rsidRPr="00EF7B7E">
        <w:rPr>
          <w:color w:val="000000" w:themeColor="text1"/>
        </w:rPr>
        <w:t>肉</w:t>
      </w:r>
      <w:proofErr w:type="gramEnd"/>
      <w:r w:rsidRPr="00EF7B7E">
        <w:rPr>
          <w:color w:val="000000" w:themeColor="text1"/>
        </w:rPr>
        <w:t>品萊克多巴</w:t>
      </w:r>
      <w:proofErr w:type="gramStart"/>
      <w:r w:rsidRPr="00EF7B7E">
        <w:rPr>
          <w:color w:val="000000" w:themeColor="text1"/>
        </w:rPr>
        <w:t>胺快篩檢</w:t>
      </w:r>
      <w:proofErr w:type="gramEnd"/>
      <w:r w:rsidRPr="00EF7B7E">
        <w:rPr>
          <w:color w:val="000000" w:themeColor="text1"/>
        </w:rPr>
        <w:t>驗紀錄表</w:t>
      </w:r>
      <w:bookmarkEnd w:id="71"/>
    </w:p>
    <w:p w14:paraId="1B90A0B2" w14:textId="77777777" w:rsidR="00373283" w:rsidRPr="00EF7B7E" w:rsidRDefault="00373283" w:rsidP="00373283">
      <w:pPr>
        <w:pStyle w:val="Standard"/>
        <w:jc w:val="right"/>
        <w:rPr>
          <w:rFonts w:ascii="標楷體" w:eastAsia="標楷體" w:hAnsi="標楷體"/>
          <w:color w:val="000000" w:themeColor="text1"/>
          <w:szCs w:val="32"/>
          <w:shd w:val="pct15" w:color="auto" w:fill="FFFFFF"/>
        </w:rPr>
      </w:pPr>
      <w:r w:rsidRPr="00EF7B7E">
        <w:rPr>
          <w:rFonts w:ascii="標楷體" w:eastAsia="標楷體" w:hAnsi="標楷體" w:hint="eastAsia"/>
          <w:color w:val="000000" w:themeColor="text1"/>
          <w:szCs w:val="32"/>
          <w:shd w:val="pct15" w:color="auto" w:fill="FFFFFF"/>
        </w:rPr>
        <w:t>食材抽檢驗</w:t>
      </w:r>
    </w:p>
    <w:p w14:paraId="1671951F" w14:textId="77777777" w:rsidR="00373283" w:rsidRPr="00EF7B7E" w:rsidRDefault="00373283" w:rsidP="00373283">
      <w:pPr>
        <w:pStyle w:val="Standard"/>
        <w:rPr>
          <w:rFonts w:ascii="標楷體" w:eastAsia="標楷體" w:hAnsi="標楷體"/>
          <w:color w:val="000000" w:themeColor="text1"/>
        </w:rPr>
      </w:pPr>
      <w:r w:rsidRPr="00EF7B7E">
        <w:rPr>
          <w:rFonts w:ascii="標楷體" w:eastAsia="標楷體" w:hAnsi="標楷體"/>
          <w:color w:val="000000" w:themeColor="text1"/>
          <w:szCs w:val="24"/>
        </w:rPr>
        <w:t>頻率：每月2次，每月月底上傳校務行政系統</w:t>
      </w:r>
    </w:p>
    <w:tbl>
      <w:tblPr>
        <w:tblW w:w="5000" w:type="pct"/>
        <w:tblCellMar>
          <w:left w:w="10" w:type="dxa"/>
          <w:right w:w="10" w:type="dxa"/>
        </w:tblCellMar>
        <w:tblLook w:val="0000" w:firstRow="0" w:lastRow="0" w:firstColumn="0" w:lastColumn="0" w:noHBand="0" w:noVBand="0"/>
      </w:tblPr>
      <w:tblGrid>
        <w:gridCol w:w="3322"/>
        <w:gridCol w:w="266"/>
        <w:gridCol w:w="3588"/>
        <w:gridCol w:w="3586"/>
      </w:tblGrid>
      <w:tr w:rsidR="00373283" w:rsidRPr="00EF7B7E" w14:paraId="5BA49514" w14:textId="77777777" w:rsidTr="00ED39C9">
        <w:trPr>
          <w:trHeight w:val="6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928B" w14:textId="77777777" w:rsidR="00373283" w:rsidRPr="00EF7B7E" w:rsidRDefault="00373283" w:rsidP="00ED39C9">
            <w:pPr>
              <w:pStyle w:val="Standard"/>
              <w:spacing w:line="500" w:lineRule="exact"/>
              <w:jc w:val="both"/>
              <w:rPr>
                <w:rFonts w:ascii="標楷體" w:eastAsia="標楷體" w:hAnsi="標楷體"/>
                <w:color w:val="000000" w:themeColor="text1"/>
              </w:rPr>
            </w:pPr>
            <w:r w:rsidRPr="00EF7B7E">
              <w:rPr>
                <w:rFonts w:ascii="標楷體" w:eastAsia="標楷體" w:hAnsi="標楷體"/>
                <w:color w:val="000000" w:themeColor="text1"/>
                <w:sz w:val="28"/>
                <w:szCs w:val="36"/>
              </w:rPr>
              <w:t>學校</w:t>
            </w:r>
          </w:p>
        </w:tc>
        <w:tc>
          <w:tcPr>
            <w:tcW w:w="66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C8E87"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r>
      <w:tr w:rsidR="00373283" w:rsidRPr="00EF7B7E" w14:paraId="766BF702" w14:textId="77777777" w:rsidTr="00ED39C9">
        <w:trPr>
          <w:trHeight w:val="6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7F768" w14:textId="77777777" w:rsidR="00373283" w:rsidRPr="00EF7B7E" w:rsidRDefault="00373283" w:rsidP="00ED39C9">
            <w:pPr>
              <w:pStyle w:val="Standard"/>
              <w:spacing w:line="500" w:lineRule="exact"/>
              <w:jc w:val="both"/>
              <w:rPr>
                <w:rFonts w:ascii="標楷體" w:eastAsia="標楷體" w:hAnsi="標楷體"/>
                <w:color w:val="000000" w:themeColor="text1"/>
              </w:rPr>
            </w:pPr>
            <w:r w:rsidRPr="00EF7B7E">
              <w:rPr>
                <w:rFonts w:ascii="標楷體" w:eastAsia="標楷體" w:hAnsi="標楷體"/>
                <w:color w:val="000000" w:themeColor="text1"/>
                <w:sz w:val="28"/>
                <w:szCs w:val="36"/>
              </w:rPr>
              <w:t>抽測日期</w:t>
            </w:r>
          </w:p>
        </w:tc>
        <w:tc>
          <w:tcPr>
            <w:tcW w:w="66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B3422"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r>
      <w:tr w:rsidR="00373283" w:rsidRPr="00EF7B7E" w14:paraId="4EDC3521" w14:textId="77777777" w:rsidTr="00ED39C9">
        <w:trPr>
          <w:trHeight w:val="6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EE8" w14:textId="77777777" w:rsidR="00373283" w:rsidRPr="00EF7B7E" w:rsidRDefault="00373283" w:rsidP="00ED39C9">
            <w:pPr>
              <w:pStyle w:val="Standard"/>
              <w:spacing w:line="500" w:lineRule="exact"/>
              <w:jc w:val="both"/>
              <w:rPr>
                <w:rFonts w:ascii="標楷體" w:eastAsia="標楷體" w:hAnsi="標楷體"/>
                <w:color w:val="000000" w:themeColor="text1"/>
              </w:rPr>
            </w:pPr>
            <w:r w:rsidRPr="00EF7B7E">
              <w:rPr>
                <w:rFonts w:ascii="標楷體" w:eastAsia="標楷體" w:hAnsi="標楷體"/>
                <w:color w:val="000000" w:themeColor="text1"/>
                <w:sz w:val="28"/>
                <w:szCs w:val="36"/>
              </w:rPr>
              <w:t>抽測品項</w:t>
            </w:r>
          </w:p>
        </w:tc>
        <w:tc>
          <w:tcPr>
            <w:tcW w:w="66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CF267"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r>
      <w:tr w:rsidR="00373283" w:rsidRPr="00EF7B7E" w14:paraId="125FA11D" w14:textId="77777777" w:rsidTr="00ED39C9">
        <w:trPr>
          <w:trHeight w:val="6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F196A" w14:textId="77777777" w:rsidR="00373283" w:rsidRPr="00EF7B7E" w:rsidRDefault="00373283" w:rsidP="00ED39C9">
            <w:pPr>
              <w:pStyle w:val="Standard"/>
              <w:spacing w:line="500" w:lineRule="exact"/>
              <w:jc w:val="both"/>
              <w:rPr>
                <w:rFonts w:ascii="標楷體" w:eastAsia="標楷體" w:hAnsi="標楷體"/>
                <w:color w:val="000000" w:themeColor="text1"/>
              </w:rPr>
            </w:pPr>
            <w:r w:rsidRPr="00EF7B7E">
              <w:rPr>
                <w:rFonts w:ascii="標楷體" w:eastAsia="標楷體" w:hAnsi="標楷體"/>
                <w:color w:val="000000" w:themeColor="text1"/>
                <w:sz w:val="28"/>
                <w:szCs w:val="36"/>
              </w:rPr>
              <w:t>檢驗結果(陰性/陽性)</w:t>
            </w:r>
          </w:p>
        </w:tc>
        <w:tc>
          <w:tcPr>
            <w:tcW w:w="66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EDCF7"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r>
      <w:tr w:rsidR="00373283" w:rsidRPr="00EF7B7E" w14:paraId="1C413D8D" w14:textId="77777777" w:rsidTr="00ED39C9">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47D8B" w14:textId="77777777" w:rsidR="00373283" w:rsidRPr="00EF7B7E" w:rsidRDefault="00373283" w:rsidP="00ED39C9">
            <w:pPr>
              <w:pStyle w:val="Standard"/>
              <w:spacing w:line="500" w:lineRule="exact"/>
              <w:jc w:val="both"/>
              <w:rPr>
                <w:rFonts w:ascii="標楷體" w:eastAsia="標楷體" w:hAnsi="標楷體"/>
                <w:color w:val="000000" w:themeColor="text1"/>
              </w:rPr>
            </w:pPr>
            <w:r w:rsidRPr="00EF7B7E">
              <w:rPr>
                <w:rFonts w:ascii="標楷體" w:eastAsia="標楷體" w:hAnsi="標楷體"/>
                <w:color w:val="000000" w:themeColor="text1"/>
                <w:sz w:val="28"/>
                <w:szCs w:val="36"/>
              </w:rPr>
              <w:t>檢驗照片</w:t>
            </w:r>
          </w:p>
        </w:tc>
      </w:tr>
      <w:tr w:rsidR="00373283" w:rsidRPr="00EF7B7E" w14:paraId="5A9E3181" w14:textId="77777777" w:rsidTr="00ED39C9">
        <w:trPr>
          <w:trHeight w:val="3569"/>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0E09" w14:textId="77777777" w:rsidR="00373283" w:rsidRPr="00EF7B7E" w:rsidRDefault="00373283" w:rsidP="00ED39C9">
            <w:pPr>
              <w:pStyle w:val="Standard"/>
              <w:rPr>
                <w:rFonts w:ascii="標楷體" w:eastAsia="標楷體" w:hAnsi="標楷體"/>
                <w:color w:val="000000" w:themeColor="text1"/>
                <w:sz w:val="28"/>
                <w:szCs w:val="36"/>
              </w:rPr>
            </w:pPr>
          </w:p>
        </w:tc>
      </w:tr>
      <w:tr w:rsidR="00373283" w:rsidRPr="00EF7B7E" w14:paraId="3F55544D" w14:textId="77777777" w:rsidTr="00ED39C9">
        <w:trPr>
          <w:trHeight w:val="416"/>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1196"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r w:rsidRPr="00EF7B7E">
              <w:rPr>
                <w:rFonts w:ascii="標楷體" w:eastAsia="標楷體" w:hAnsi="標楷體"/>
                <w:color w:val="000000" w:themeColor="text1"/>
                <w:sz w:val="28"/>
                <w:szCs w:val="36"/>
              </w:rPr>
              <w:t>核章區</w:t>
            </w:r>
          </w:p>
        </w:tc>
      </w:tr>
      <w:tr w:rsidR="00373283" w:rsidRPr="00EF7B7E" w14:paraId="382377E9" w14:textId="77777777" w:rsidTr="00ED39C9">
        <w:trPr>
          <w:trHeight w:val="540"/>
        </w:trPr>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D947"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r w:rsidRPr="00EF7B7E">
              <w:rPr>
                <w:rFonts w:ascii="標楷體" w:eastAsia="標楷體" w:hAnsi="標楷體"/>
                <w:color w:val="000000" w:themeColor="text1"/>
                <w:sz w:val="28"/>
                <w:szCs w:val="36"/>
              </w:rPr>
              <w:t>檢測人員</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5853"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r w:rsidRPr="00EF7B7E">
              <w:rPr>
                <w:rFonts w:ascii="標楷體" w:eastAsia="標楷體" w:hAnsi="標楷體"/>
                <w:color w:val="000000" w:themeColor="text1"/>
                <w:sz w:val="28"/>
                <w:szCs w:val="36"/>
              </w:rPr>
              <w:t>單位主管</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58B2"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r w:rsidRPr="00EF7B7E">
              <w:rPr>
                <w:rFonts w:ascii="標楷體" w:eastAsia="標楷體" w:hAnsi="標楷體"/>
                <w:color w:val="000000" w:themeColor="text1"/>
                <w:sz w:val="28"/>
                <w:szCs w:val="36"/>
              </w:rPr>
              <w:t>校長</w:t>
            </w:r>
          </w:p>
        </w:tc>
      </w:tr>
      <w:tr w:rsidR="00373283" w:rsidRPr="00EF7B7E" w14:paraId="1E8A748C" w14:textId="77777777" w:rsidTr="00ED39C9">
        <w:trPr>
          <w:trHeight w:val="2314"/>
        </w:trPr>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F7EA"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B6C8"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EA46" w14:textId="77777777" w:rsidR="00373283" w:rsidRPr="00EF7B7E" w:rsidRDefault="00373283" w:rsidP="00ED39C9">
            <w:pPr>
              <w:pStyle w:val="Standard"/>
              <w:spacing w:line="500" w:lineRule="exact"/>
              <w:jc w:val="both"/>
              <w:rPr>
                <w:rFonts w:ascii="標楷體" w:eastAsia="標楷體" w:hAnsi="標楷體"/>
                <w:color w:val="000000" w:themeColor="text1"/>
                <w:sz w:val="28"/>
                <w:szCs w:val="36"/>
              </w:rPr>
            </w:pPr>
          </w:p>
        </w:tc>
      </w:tr>
    </w:tbl>
    <w:p w14:paraId="40A5CEAA" w14:textId="77777777" w:rsidR="00373283" w:rsidRPr="00EF7B7E" w:rsidRDefault="00373283" w:rsidP="00373283">
      <w:pPr>
        <w:pStyle w:val="Standard"/>
        <w:rPr>
          <w:rFonts w:ascii="標楷體" w:eastAsia="標楷體" w:hAnsi="標楷體"/>
          <w:color w:val="000000" w:themeColor="text1"/>
        </w:rPr>
      </w:pPr>
    </w:p>
    <w:p w14:paraId="33F62541" w14:textId="77777777" w:rsidR="00373283" w:rsidRPr="00EF7B7E" w:rsidRDefault="00373283" w:rsidP="00373283">
      <w:pPr>
        <w:rPr>
          <w:rFonts w:ascii="標楷體" w:hAnsi="標楷體"/>
          <w:color w:val="000000" w:themeColor="text1"/>
        </w:rPr>
      </w:pPr>
    </w:p>
    <w:p w14:paraId="04FFEBC2" w14:textId="77777777" w:rsidR="00373283" w:rsidRPr="00EF7B7E" w:rsidRDefault="00373283" w:rsidP="0040373C">
      <w:pPr>
        <w:ind w:left="624" w:hangingChars="260" w:hanging="624"/>
        <w:rPr>
          <w:rFonts w:ascii="標楷體" w:hAnsi="標楷體"/>
          <w:color w:val="000000" w:themeColor="text1"/>
        </w:rPr>
      </w:pPr>
      <w:r w:rsidRPr="00EF7B7E">
        <w:rPr>
          <w:rFonts w:ascii="標楷體" w:hAnsi="標楷體" w:hint="eastAsia"/>
          <w:color w:val="000000" w:themeColor="text1"/>
        </w:rPr>
        <w:t>註1：初次檢驗為陽性者，請再行檢驗1次，倘仍呈現陽性，請電話聯繫教育局，停止使用是項肉品，並儘速將肉品寄送至檢驗機構進行化學檢驗。</w:t>
      </w:r>
    </w:p>
    <w:p w14:paraId="69042D58" w14:textId="77777777" w:rsidR="00373283" w:rsidRPr="00EF7B7E" w:rsidRDefault="00373283" w:rsidP="0040373C">
      <w:pPr>
        <w:ind w:left="624" w:hangingChars="260" w:hanging="624"/>
        <w:rPr>
          <w:rFonts w:ascii="標楷體" w:hAnsi="標楷體"/>
          <w:color w:val="000000" w:themeColor="text1"/>
        </w:rPr>
      </w:pPr>
      <w:r w:rsidRPr="00EF7B7E">
        <w:rPr>
          <w:rFonts w:ascii="標楷體" w:hAnsi="標楷體" w:hint="eastAsia"/>
          <w:color w:val="000000" w:themeColor="text1"/>
        </w:rPr>
        <w:t>註2：其他食材抽檢驗，各校得依實際狀況及驗收需求，自行設計增列其他食材抽檢驗項目。</w:t>
      </w:r>
    </w:p>
    <w:p w14:paraId="604C67D4" w14:textId="77777777" w:rsidR="00373283" w:rsidRPr="00EF7B7E" w:rsidRDefault="00373283" w:rsidP="0040373C">
      <w:pPr>
        <w:ind w:left="624" w:hangingChars="260" w:hanging="624"/>
        <w:rPr>
          <w:rFonts w:ascii="標楷體" w:hAnsi="標楷體" w:cs="華康中圓體"/>
          <w:color w:val="000000" w:themeColor="text1"/>
        </w:rPr>
      </w:pPr>
      <w:r w:rsidRPr="00EF7B7E">
        <w:rPr>
          <w:rFonts w:ascii="標楷體" w:hAnsi="標楷體" w:cs="華康中圓體" w:hint="eastAsia"/>
          <w:color w:val="000000" w:themeColor="text1"/>
        </w:rPr>
        <w:t>註3：其他食材抽檢驗如有異常，應依契約辦理，退貨或聯繫農業局、衛生局等單位進一步處理。</w:t>
      </w:r>
    </w:p>
    <w:p w14:paraId="6E380834" w14:textId="10516AE9" w:rsidR="00373283" w:rsidRPr="00EF7B7E" w:rsidRDefault="00373283" w:rsidP="0040373C">
      <w:pPr>
        <w:ind w:left="624" w:hangingChars="260" w:hanging="624"/>
        <w:rPr>
          <w:rFonts w:ascii="標楷體" w:hAnsi="標楷體" w:cs="華康中圓體"/>
          <w:color w:val="000000" w:themeColor="text1"/>
        </w:rPr>
      </w:pPr>
      <w:r w:rsidRPr="00EF7B7E">
        <w:rPr>
          <w:rFonts w:ascii="標楷體" w:hAnsi="標楷體" w:cs="華康中圓體" w:hint="eastAsia"/>
          <w:color w:val="000000" w:themeColor="text1"/>
        </w:rPr>
        <w:t>註4：各校如接獲教育部食登平臺食安通報訊息後2小時內，應</w:t>
      </w:r>
      <w:r w:rsidR="0040373C">
        <w:rPr>
          <w:rFonts w:ascii="標楷體" w:hAnsi="標楷體" w:cs="華康中圓體" w:hint="eastAsia"/>
          <w:color w:val="000000" w:themeColor="text1"/>
        </w:rPr>
        <w:t>向教育局(或使用食安通報小尖兵LINE群組)完成回報</w:t>
      </w:r>
      <w:r w:rsidRPr="00EF7B7E">
        <w:rPr>
          <w:rFonts w:ascii="標楷體" w:hAnsi="標楷體" w:cs="華康中圓體" w:hint="eastAsia"/>
          <w:color w:val="000000" w:themeColor="text1"/>
        </w:rPr>
        <w:t>是否使用到疑似問題食材。</w:t>
      </w:r>
      <w:r w:rsidRPr="00EF7B7E">
        <w:rPr>
          <w:rFonts w:ascii="標楷體" w:hAnsi="標楷體" w:cs="華康中圓體"/>
          <w:color w:val="000000" w:themeColor="text1"/>
        </w:rPr>
        <w:br w:type="page"/>
      </w:r>
    </w:p>
    <w:p w14:paraId="769FAB13" w14:textId="77777777" w:rsidR="00373283" w:rsidRPr="00EF7B7E" w:rsidRDefault="00373283" w:rsidP="00747415">
      <w:pPr>
        <w:pStyle w:val="3"/>
        <w:rPr>
          <w:color w:val="000000" w:themeColor="text1"/>
        </w:rPr>
      </w:pPr>
      <w:bookmarkStart w:id="72" w:name="_新北市學校廚房油炸油品質紀錄表"/>
      <w:bookmarkStart w:id="73" w:name="_Toc143271491"/>
      <w:bookmarkEnd w:id="72"/>
      <w:r w:rsidRPr="00EF7B7E">
        <w:rPr>
          <w:rFonts w:hint="eastAsia"/>
          <w:color w:val="000000" w:themeColor="text1"/>
        </w:rPr>
        <w:lastRenderedPageBreak/>
        <w:t>新北市學校廚房油炸油品質紀錄表</w:t>
      </w:r>
      <w:bookmarkEnd w:id="73"/>
    </w:p>
    <w:tbl>
      <w:tblPr>
        <w:tblStyle w:val="a6"/>
        <w:tblW w:w="0" w:type="auto"/>
        <w:tblLook w:val="04A0" w:firstRow="1" w:lastRow="0" w:firstColumn="1" w:lastColumn="0" w:noHBand="0" w:noVBand="1"/>
      </w:tblPr>
      <w:tblGrid>
        <w:gridCol w:w="1735"/>
        <w:gridCol w:w="1704"/>
        <w:gridCol w:w="1765"/>
        <w:gridCol w:w="1751"/>
        <w:gridCol w:w="1766"/>
        <w:gridCol w:w="1735"/>
      </w:tblGrid>
      <w:tr w:rsidR="00373283" w:rsidRPr="00EF7B7E" w14:paraId="2A274283" w14:textId="77777777" w:rsidTr="00ED39C9">
        <w:tc>
          <w:tcPr>
            <w:tcW w:w="1735" w:type="dxa"/>
            <w:vAlign w:val="center"/>
          </w:tcPr>
          <w:p w14:paraId="6672DF3A" w14:textId="77777777" w:rsidR="00373283" w:rsidRPr="00EF7B7E" w:rsidRDefault="00373283" w:rsidP="00ED39C9">
            <w:pPr>
              <w:spacing w:beforeLines="50" w:before="180"/>
              <w:jc w:val="center"/>
              <w:rPr>
                <w:rFonts w:ascii="標楷體" w:hAnsi="標楷體"/>
                <w:color w:val="000000" w:themeColor="text1"/>
              </w:rPr>
            </w:pPr>
            <w:r w:rsidRPr="00EF7B7E">
              <w:rPr>
                <w:rFonts w:ascii="標楷體" w:hAnsi="標楷體" w:hint="eastAsia"/>
                <w:color w:val="000000" w:themeColor="text1"/>
              </w:rPr>
              <w:t>日期</w:t>
            </w:r>
          </w:p>
        </w:tc>
        <w:tc>
          <w:tcPr>
            <w:tcW w:w="1704" w:type="dxa"/>
            <w:vAlign w:val="center"/>
          </w:tcPr>
          <w:p w14:paraId="5FEAA07D" w14:textId="77777777" w:rsidR="00373283" w:rsidRPr="00EF7B7E" w:rsidRDefault="00373283" w:rsidP="00ED39C9">
            <w:pPr>
              <w:spacing w:beforeLines="50" w:before="180"/>
              <w:jc w:val="center"/>
              <w:rPr>
                <w:rFonts w:ascii="標楷體" w:hAnsi="標楷體"/>
                <w:color w:val="000000" w:themeColor="text1"/>
              </w:rPr>
            </w:pPr>
            <w:r w:rsidRPr="00EF7B7E">
              <w:rPr>
                <w:rFonts w:ascii="標楷體" w:hAnsi="標楷體" w:hint="eastAsia"/>
                <w:color w:val="000000" w:themeColor="text1"/>
              </w:rPr>
              <w:t>油品名稱</w:t>
            </w:r>
          </w:p>
        </w:tc>
        <w:tc>
          <w:tcPr>
            <w:tcW w:w="1765" w:type="dxa"/>
            <w:vAlign w:val="center"/>
          </w:tcPr>
          <w:p w14:paraId="471BD53E" w14:textId="77777777" w:rsidR="00373283" w:rsidRPr="00EF7B7E" w:rsidRDefault="00373283" w:rsidP="00ED39C9">
            <w:pPr>
              <w:spacing w:beforeLines="50" w:before="180"/>
              <w:jc w:val="both"/>
              <w:rPr>
                <w:rFonts w:ascii="標楷體" w:hAnsi="標楷體"/>
                <w:color w:val="000000" w:themeColor="text1"/>
              </w:rPr>
            </w:pPr>
            <w:r w:rsidRPr="00EF7B7E">
              <w:rPr>
                <w:rFonts w:ascii="標楷體" w:hAnsi="標楷體" w:hint="eastAsia"/>
                <w:color w:val="000000" w:themeColor="text1"/>
              </w:rPr>
              <w:t>酸價試紙檢測：第一格呈黃色或咖啡色(油炸醃漬食品)或試紙第一格及第二格呈綠色。</w:t>
            </w:r>
          </w:p>
        </w:tc>
        <w:tc>
          <w:tcPr>
            <w:tcW w:w="1751" w:type="dxa"/>
            <w:vAlign w:val="center"/>
          </w:tcPr>
          <w:p w14:paraId="11D092B4" w14:textId="77777777" w:rsidR="00373283" w:rsidRPr="00EF7B7E" w:rsidRDefault="00373283" w:rsidP="00ED39C9">
            <w:pPr>
              <w:spacing w:beforeLines="50" w:before="180"/>
              <w:jc w:val="both"/>
              <w:rPr>
                <w:rFonts w:ascii="標楷體" w:hAnsi="標楷體"/>
                <w:color w:val="000000" w:themeColor="text1"/>
              </w:rPr>
            </w:pPr>
            <w:r w:rsidRPr="00EF7B7E">
              <w:rPr>
                <w:rFonts w:ascii="標楷體" w:hAnsi="標楷體" w:hint="eastAsia"/>
                <w:color w:val="000000" w:themeColor="text1"/>
              </w:rPr>
              <w:t>總極性化合物含量≧25%</w:t>
            </w:r>
          </w:p>
        </w:tc>
        <w:tc>
          <w:tcPr>
            <w:tcW w:w="1766" w:type="dxa"/>
            <w:vAlign w:val="center"/>
          </w:tcPr>
          <w:p w14:paraId="0998BB71" w14:textId="77777777" w:rsidR="00373283" w:rsidRPr="00EF7B7E" w:rsidRDefault="00373283" w:rsidP="00ED39C9">
            <w:pPr>
              <w:spacing w:beforeLines="50" w:before="180"/>
              <w:jc w:val="center"/>
              <w:rPr>
                <w:rFonts w:ascii="標楷體" w:hAnsi="標楷體"/>
                <w:color w:val="000000" w:themeColor="text1"/>
              </w:rPr>
            </w:pPr>
            <w:r w:rsidRPr="00EF7B7E">
              <w:rPr>
                <w:rFonts w:ascii="標楷體" w:hAnsi="標楷體" w:hint="eastAsia"/>
                <w:color w:val="000000" w:themeColor="text1"/>
              </w:rPr>
              <w:t>不合格處理方式，應整鍋油炸油全部換新，以廢棄物處理。</w:t>
            </w:r>
          </w:p>
        </w:tc>
        <w:tc>
          <w:tcPr>
            <w:tcW w:w="1735" w:type="dxa"/>
            <w:vAlign w:val="center"/>
          </w:tcPr>
          <w:p w14:paraId="435B8C6E" w14:textId="77777777" w:rsidR="00373283" w:rsidRPr="00EF7B7E" w:rsidRDefault="00373283" w:rsidP="00ED39C9">
            <w:pPr>
              <w:spacing w:beforeLines="50" w:before="180"/>
              <w:jc w:val="center"/>
              <w:rPr>
                <w:rFonts w:ascii="標楷體" w:hAnsi="標楷體"/>
                <w:color w:val="000000" w:themeColor="text1"/>
              </w:rPr>
            </w:pPr>
            <w:r w:rsidRPr="00EF7B7E">
              <w:rPr>
                <w:rFonts w:ascii="標楷體" w:hAnsi="標楷體" w:hint="eastAsia"/>
                <w:color w:val="000000" w:themeColor="text1"/>
              </w:rPr>
              <w:t>檢查人</w:t>
            </w:r>
          </w:p>
        </w:tc>
      </w:tr>
      <w:tr w:rsidR="00373283" w:rsidRPr="00EF7B7E" w14:paraId="05B007F3" w14:textId="77777777" w:rsidTr="00ED39C9">
        <w:tc>
          <w:tcPr>
            <w:tcW w:w="1735" w:type="dxa"/>
            <w:vAlign w:val="center"/>
          </w:tcPr>
          <w:p w14:paraId="3F2F5A4E" w14:textId="77777777" w:rsidR="00373283" w:rsidRPr="00EF7B7E" w:rsidRDefault="00373283" w:rsidP="00ED39C9">
            <w:pPr>
              <w:spacing w:beforeLines="50" w:before="180"/>
              <w:jc w:val="center"/>
              <w:rPr>
                <w:rFonts w:ascii="標楷體" w:hAnsi="標楷體"/>
                <w:color w:val="000000" w:themeColor="text1"/>
              </w:rPr>
            </w:pPr>
          </w:p>
        </w:tc>
        <w:tc>
          <w:tcPr>
            <w:tcW w:w="1704" w:type="dxa"/>
          </w:tcPr>
          <w:p w14:paraId="16A83D74" w14:textId="77777777" w:rsidR="00373283" w:rsidRPr="00EF7B7E" w:rsidRDefault="00373283" w:rsidP="00ED39C9">
            <w:pPr>
              <w:spacing w:beforeLines="50" w:before="180"/>
              <w:jc w:val="center"/>
              <w:rPr>
                <w:rFonts w:ascii="標楷體" w:hAnsi="標楷體"/>
                <w:color w:val="000000" w:themeColor="text1"/>
              </w:rPr>
            </w:pPr>
          </w:p>
        </w:tc>
        <w:tc>
          <w:tcPr>
            <w:tcW w:w="1765" w:type="dxa"/>
            <w:vAlign w:val="center"/>
          </w:tcPr>
          <w:p w14:paraId="4F4A39D2" w14:textId="77777777" w:rsidR="00373283" w:rsidRPr="00EF7B7E" w:rsidRDefault="00373283" w:rsidP="00ED39C9">
            <w:pPr>
              <w:spacing w:beforeLines="50" w:before="180"/>
              <w:jc w:val="center"/>
              <w:rPr>
                <w:rFonts w:ascii="標楷體" w:hAnsi="標楷體"/>
                <w:color w:val="000000" w:themeColor="text1"/>
              </w:rPr>
            </w:pPr>
          </w:p>
        </w:tc>
        <w:tc>
          <w:tcPr>
            <w:tcW w:w="1751" w:type="dxa"/>
            <w:vAlign w:val="center"/>
          </w:tcPr>
          <w:p w14:paraId="6D990D58" w14:textId="77777777" w:rsidR="00373283" w:rsidRPr="00EF7B7E" w:rsidRDefault="00373283" w:rsidP="00ED39C9">
            <w:pPr>
              <w:spacing w:beforeLines="50" w:before="180"/>
              <w:jc w:val="center"/>
              <w:rPr>
                <w:rFonts w:ascii="標楷體" w:hAnsi="標楷體"/>
                <w:color w:val="000000" w:themeColor="text1"/>
              </w:rPr>
            </w:pPr>
          </w:p>
        </w:tc>
        <w:tc>
          <w:tcPr>
            <w:tcW w:w="1766" w:type="dxa"/>
            <w:vAlign w:val="center"/>
          </w:tcPr>
          <w:p w14:paraId="23A1E3EE" w14:textId="77777777" w:rsidR="00373283" w:rsidRPr="00EF7B7E" w:rsidRDefault="00373283" w:rsidP="00ED39C9">
            <w:pPr>
              <w:spacing w:beforeLines="50" w:before="180"/>
              <w:jc w:val="center"/>
              <w:rPr>
                <w:rFonts w:ascii="標楷體" w:hAnsi="標楷體"/>
                <w:color w:val="000000" w:themeColor="text1"/>
              </w:rPr>
            </w:pPr>
          </w:p>
        </w:tc>
        <w:tc>
          <w:tcPr>
            <w:tcW w:w="1735" w:type="dxa"/>
            <w:vAlign w:val="center"/>
          </w:tcPr>
          <w:p w14:paraId="14B1D7C9" w14:textId="77777777" w:rsidR="00373283" w:rsidRPr="00EF7B7E" w:rsidRDefault="00373283" w:rsidP="00ED39C9">
            <w:pPr>
              <w:spacing w:beforeLines="50" w:before="180"/>
              <w:jc w:val="center"/>
              <w:rPr>
                <w:rFonts w:ascii="標楷體" w:hAnsi="標楷體"/>
                <w:color w:val="000000" w:themeColor="text1"/>
              </w:rPr>
            </w:pPr>
          </w:p>
        </w:tc>
      </w:tr>
      <w:tr w:rsidR="00373283" w:rsidRPr="00EF7B7E" w14:paraId="36129BE2" w14:textId="77777777" w:rsidTr="00ED39C9">
        <w:tc>
          <w:tcPr>
            <w:tcW w:w="1735" w:type="dxa"/>
            <w:vAlign w:val="center"/>
          </w:tcPr>
          <w:p w14:paraId="4D2DA528" w14:textId="77777777" w:rsidR="00373283" w:rsidRPr="00EF7B7E" w:rsidRDefault="00373283" w:rsidP="00ED39C9">
            <w:pPr>
              <w:spacing w:beforeLines="50" w:before="180"/>
              <w:jc w:val="center"/>
              <w:rPr>
                <w:rFonts w:ascii="標楷體" w:hAnsi="標楷體"/>
                <w:color w:val="000000" w:themeColor="text1"/>
              </w:rPr>
            </w:pPr>
          </w:p>
        </w:tc>
        <w:tc>
          <w:tcPr>
            <w:tcW w:w="1704" w:type="dxa"/>
          </w:tcPr>
          <w:p w14:paraId="6B25CBFE" w14:textId="77777777" w:rsidR="00373283" w:rsidRPr="00EF7B7E" w:rsidRDefault="00373283" w:rsidP="00ED39C9">
            <w:pPr>
              <w:spacing w:beforeLines="50" w:before="180"/>
              <w:jc w:val="center"/>
              <w:rPr>
                <w:rFonts w:ascii="標楷體" w:hAnsi="標楷體"/>
                <w:color w:val="000000" w:themeColor="text1"/>
              </w:rPr>
            </w:pPr>
          </w:p>
        </w:tc>
        <w:tc>
          <w:tcPr>
            <w:tcW w:w="1765" w:type="dxa"/>
            <w:vAlign w:val="center"/>
          </w:tcPr>
          <w:p w14:paraId="240FAEA9" w14:textId="77777777" w:rsidR="00373283" w:rsidRPr="00EF7B7E" w:rsidRDefault="00373283" w:rsidP="00ED39C9">
            <w:pPr>
              <w:spacing w:beforeLines="50" w:before="180"/>
              <w:jc w:val="center"/>
              <w:rPr>
                <w:rFonts w:ascii="標楷體" w:hAnsi="標楷體"/>
                <w:color w:val="000000" w:themeColor="text1"/>
              </w:rPr>
            </w:pPr>
          </w:p>
        </w:tc>
        <w:tc>
          <w:tcPr>
            <w:tcW w:w="1751" w:type="dxa"/>
            <w:vAlign w:val="center"/>
          </w:tcPr>
          <w:p w14:paraId="08AC45B7" w14:textId="77777777" w:rsidR="00373283" w:rsidRPr="00EF7B7E" w:rsidRDefault="00373283" w:rsidP="00ED39C9">
            <w:pPr>
              <w:spacing w:beforeLines="50" w:before="180"/>
              <w:jc w:val="center"/>
              <w:rPr>
                <w:rFonts w:ascii="標楷體" w:hAnsi="標楷體"/>
                <w:color w:val="000000" w:themeColor="text1"/>
              </w:rPr>
            </w:pPr>
          </w:p>
        </w:tc>
        <w:tc>
          <w:tcPr>
            <w:tcW w:w="1766" w:type="dxa"/>
            <w:vAlign w:val="center"/>
          </w:tcPr>
          <w:p w14:paraId="53FB396C" w14:textId="77777777" w:rsidR="00373283" w:rsidRPr="00EF7B7E" w:rsidRDefault="00373283" w:rsidP="00ED39C9">
            <w:pPr>
              <w:spacing w:beforeLines="50" w:before="180"/>
              <w:jc w:val="center"/>
              <w:rPr>
                <w:rFonts w:ascii="標楷體" w:hAnsi="標楷體"/>
                <w:color w:val="000000" w:themeColor="text1"/>
              </w:rPr>
            </w:pPr>
          </w:p>
        </w:tc>
        <w:tc>
          <w:tcPr>
            <w:tcW w:w="1735" w:type="dxa"/>
            <w:vAlign w:val="center"/>
          </w:tcPr>
          <w:p w14:paraId="67D6CA0F" w14:textId="77777777" w:rsidR="00373283" w:rsidRPr="00EF7B7E" w:rsidRDefault="00373283" w:rsidP="00ED39C9">
            <w:pPr>
              <w:spacing w:beforeLines="50" w:before="180"/>
              <w:jc w:val="center"/>
              <w:rPr>
                <w:rFonts w:ascii="標楷體" w:hAnsi="標楷體"/>
                <w:color w:val="000000" w:themeColor="text1"/>
              </w:rPr>
            </w:pPr>
          </w:p>
        </w:tc>
      </w:tr>
    </w:tbl>
    <w:p w14:paraId="02F2FF4D" w14:textId="77777777" w:rsidR="00373283" w:rsidRPr="00EF7B7E" w:rsidRDefault="00373283" w:rsidP="00373283">
      <w:pPr>
        <w:rPr>
          <w:color w:val="000000" w:themeColor="text1"/>
        </w:rPr>
      </w:pPr>
    </w:p>
    <w:p w14:paraId="3F38EA6A" w14:textId="77777777" w:rsidR="00373283" w:rsidRPr="00EF7B7E" w:rsidRDefault="00373283" w:rsidP="00373283">
      <w:pPr>
        <w:pStyle w:val="Default"/>
        <w:rPr>
          <w:color w:val="000000" w:themeColor="text1"/>
        </w:rPr>
      </w:pPr>
      <w:r w:rsidRPr="00EF7B7E">
        <w:rPr>
          <w:rFonts w:hint="eastAsia"/>
          <w:color w:val="000000" w:themeColor="text1"/>
        </w:rPr>
        <w:t>承辦人                          單位主管</w:t>
      </w:r>
    </w:p>
    <w:p w14:paraId="0585BC41"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7693C8A0" w14:textId="77777777" w:rsidR="00373283" w:rsidRPr="00EF7B7E" w:rsidRDefault="00373283" w:rsidP="00747415">
      <w:pPr>
        <w:pStyle w:val="3"/>
        <w:rPr>
          <w:color w:val="000000" w:themeColor="text1"/>
        </w:rPr>
      </w:pPr>
      <w:bookmarkStart w:id="74" w:name="_新北市學校廚房(庫房)食材盤點紀錄表"/>
      <w:bookmarkStart w:id="75" w:name="_Toc143271492"/>
      <w:bookmarkEnd w:id="74"/>
      <w:r w:rsidRPr="00EF7B7E">
        <w:rPr>
          <w:rFonts w:hint="eastAsia"/>
          <w:color w:val="000000" w:themeColor="text1"/>
        </w:rPr>
        <w:lastRenderedPageBreak/>
        <w:t>新北市學校廚房</w:t>
      </w:r>
      <w:r w:rsidRPr="00EF7B7E">
        <w:rPr>
          <w:rFonts w:hint="eastAsia"/>
          <w:color w:val="000000" w:themeColor="text1"/>
        </w:rPr>
        <w:t>(</w:t>
      </w:r>
      <w:r w:rsidRPr="00EF7B7E">
        <w:rPr>
          <w:rFonts w:hint="eastAsia"/>
          <w:color w:val="000000" w:themeColor="text1"/>
        </w:rPr>
        <w:t>庫房</w:t>
      </w:r>
      <w:r w:rsidRPr="00EF7B7E">
        <w:rPr>
          <w:color w:val="000000" w:themeColor="text1"/>
        </w:rPr>
        <w:t>)</w:t>
      </w:r>
      <w:r w:rsidRPr="00EF7B7E">
        <w:rPr>
          <w:rFonts w:hint="eastAsia"/>
          <w:color w:val="000000" w:themeColor="text1"/>
        </w:rPr>
        <w:t>食材盤點紀錄表</w:t>
      </w:r>
      <w:bookmarkEnd w:id="75"/>
    </w:p>
    <w:p w14:paraId="1E84991D" w14:textId="77777777" w:rsidR="00373283" w:rsidRPr="00EF7B7E" w:rsidRDefault="00373283" w:rsidP="00373283">
      <w:pPr>
        <w:spacing w:afterLines="25" w:after="90"/>
        <w:rPr>
          <w:rFonts w:ascii="標楷體" w:hAnsi="標楷體"/>
          <w:color w:val="000000" w:themeColor="text1"/>
        </w:rPr>
      </w:pPr>
      <w:r w:rsidRPr="00EF7B7E">
        <w:rPr>
          <w:rFonts w:ascii="標楷體" w:hAnsi="標楷體" w:hint="eastAsia"/>
          <w:color w:val="000000" w:themeColor="text1"/>
        </w:rPr>
        <w:t>盤點庫存日期：   年   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901"/>
        <w:gridCol w:w="1586"/>
        <w:gridCol w:w="1901"/>
        <w:gridCol w:w="1743"/>
        <w:gridCol w:w="2211"/>
      </w:tblGrid>
      <w:tr w:rsidR="00373283" w:rsidRPr="00EF7B7E" w14:paraId="59ADA4F5" w14:textId="77777777" w:rsidTr="00ED39C9">
        <w:trPr>
          <w:trHeight w:val="120"/>
        </w:trPr>
        <w:tc>
          <w:tcPr>
            <w:tcW w:w="660" w:type="pct"/>
          </w:tcPr>
          <w:p w14:paraId="5FF2B218" w14:textId="77777777" w:rsidR="00373283" w:rsidRPr="00EF7B7E" w:rsidRDefault="00373283" w:rsidP="00ED39C9">
            <w:pPr>
              <w:pStyle w:val="Default"/>
              <w:rPr>
                <w:color w:val="000000" w:themeColor="text1"/>
              </w:rPr>
            </w:pPr>
            <w:r w:rsidRPr="00EF7B7E">
              <w:rPr>
                <w:rFonts w:hint="eastAsia"/>
                <w:color w:val="000000" w:themeColor="text1"/>
              </w:rPr>
              <w:t>食米類別</w:t>
            </w:r>
          </w:p>
        </w:tc>
        <w:tc>
          <w:tcPr>
            <w:tcW w:w="883" w:type="pct"/>
          </w:tcPr>
          <w:p w14:paraId="7CA72446" w14:textId="77777777" w:rsidR="00373283" w:rsidRPr="00EF7B7E" w:rsidRDefault="00373283" w:rsidP="00ED39C9">
            <w:pPr>
              <w:pStyle w:val="Default"/>
              <w:jc w:val="center"/>
              <w:rPr>
                <w:color w:val="000000" w:themeColor="text1"/>
              </w:rPr>
            </w:pPr>
            <w:r w:rsidRPr="00EF7B7E">
              <w:rPr>
                <w:rFonts w:hint="eastAsia"/>
                <w:color w:val="000000" w:themeColor="text1"/>
              </w:rPr>
              <w:t>進貨量</w:t>
            </w:r>
            <w:r w:rsidRPr="00EF7B7E">
              <w:rPr>
                <w:color w:val="000000" w:themeColor="text1"/>
              </w:rPr>
              <w:t>(kg)</w:t>
            </w:r>
          </w:p>
        </w:tc>
        <w:tc>
          <w:tcPr>
            <w:tcW w:w="737" w:type="pct"/>
          </w:tcPr>
          <w:p w14:paraId="33277E4D" w14:textId="77777777" w:rsidR="00373283" w:rsidRPr="00EF7B7E" w:rsidRDefault="00373283" w:rsidP="00ED39C9">
            <w:pPr>
              <w:pStyle w:val="Default"/>
              <w:jc w:val="center"/>
              <w:rPr>
                <w:color w:val="000000" w:themeColor="text1"/>
              </w:rPr>
            </w:pPr>
            <w:r w:rsidRPr="00EF7B7E">
              <w:rPr>
                <w:rFonts w:hint="eastAsia"/>
                <w:color w:val="000000" w:themeColor="text1"/>
              </w:rPr>
              <w:t>使用量</w:t>
            </w:r>
            <w:r w:rsidRPr="00EF7B7E">
              <w:rPr>
                <w:color w:val="000000" w:themeColor="text1"/>
              </w:rPr>
              <w:t>(kg)</w:t>
            </w:r>
          </w:p>
        </w:tc>
        <w:tc>
          <w:tcPr>
            <w:tcW w:w="883" w:type="pct"/>
          </w:tcPr>
          <w:p w14:paraId="0D2526F8" w14:textId="77777777" w:rsidR="00373283" w:rsidRPr="00EF7B7E" w:rsidRDefault="00373283" w:rsidP="00ED39C9">
            <w:pPr>
              <w:pStyle w:val="Default"/>
              <w:jc w:val="center"/>
              <w:rPr>
                <w:color w:val="000000" w:themeColor="text1"/>
              </w:rPr>
            </w:pPr>
            <w:r w:rsidRPr="00EF7B7E">
              <w:rPr>
                <w:rFonts w:hint="eastAsia"/>
                <w:color w:val="000000" w:themeColor="text1"/>
              </w:rPr>
              <w:t>結存量</w:t>
            </w:r>
            <w:r w:rsidRPr="00EF7B7E">
              <w:rPr>
                <w:color w:val="000000" w:themeColor="text1"/>
              </w:rPr>
              <w:t>(kg)</w:t>
            </w:r>
          </w:p>
        </w:tc>
        <w:tc>
          <w:tcPr>
            <w:tcW w:w="810" w:type="pct"/>
          </w:tcPr>
          <w:p w14:paraId="6554A726" w14:textId="77777777" w:rsidR="00373283" w:rsidRPr="00EF7B7E" w:rsidRDefault="00373283" w:rsidP="00ED39C9">
            <w:pPr>
              <w:pStyle w:val="Default"/>
              <w:jc w:val="center"/>
              <w:rPr>
                <w:color w:val="000000" w:themeColor="text1"/>
              </w:rPr>
            </w:pPr>
            <w:r w:rsidRPr="00EF7B7E">
              <w:rPr>
                <w:rFonts w:hint="eastAsia"/>
                <w:color w:val="000000" w:themeColor="text1"/>
              </w:rPr>
              <w:t>扣減量</w:t>
            </w:r>
            <w:r w:rsidRPr="00EF7B7E">
              <w:rPr>
                <w:color w:val="000000" w:themeColor="text1"/>
              </w:rPr>
              <w:t>(kg)</w:t>
            </w:r>
          </w:p>
        </w:tc>
        <w:tc>
          <w:tcPr>
            <w:tcW w:w="1027" w:type="pct"/>
          </w:tcPr>
          <w:p w14:paraId="7B9D3956" w14:textId="77777777" w:rsidR="00373283" w:rsidRPr="00EF7B7E" w:rsidRDefault="00373283" w:rsidP="00ED39C9">
            <w:pPr>
              <w:pStyle w:val="Default"/>
              <w:jc w:val="center"/>
              <w:rPr>
                <w:color w:val="000000" w:themeColor="text1"/>
              </w:rPr>
            </w:pPr>
            <w:r w:rsidRPr="00EF7B7E">
              <w:rPr>
                <w:rFonts w:hint="eastAsia"/>
                <w:color w:val="000000" w:themeColor="text1"/>
              </w:rPr>
              <w:t>每人日均量</w:t>
            </w:r>
            <w:r w:rsidRPr="00EF7B7E">
              <w:rPr>
                <w:color w:val="000000" w:themeColor="text1"/>
              </w:rPr>
              <w:t>(g)</w:t>
            </w:r>
          </w:p>
        </w:tc>
      </w:tr>
      <w:tr w:rsidR="00373283" w:rsidRPr="00EF7B7E" w14:paraId="3CDDE855" w14:textId="77777777" w:rsidTr="00ED39C9">
        <w:trPr>
          <w:trHeight w:val="120"/>
        </w:trPr>
        <w:tc>
          <w:tcPr>
            <w:tcW w:w="660" w:type="pct"/>
          </w:tcPr>
          <w:p w14:paraId="759E29A3" w14:textId="77777777" w:rsidR="00373283" w:rsidRPr="00EF7B7E" w:rsidRDefault="00373283" w:rsidP="00ED39C9">
            <w:pPr>
              <w:pStyle w:val="Default"/>
              <w:rPr>
                <w:color w:val="000000" w:themeColor="text1"/>
              </w:rPr>
            </w:pPr>
            <w:r w:rsidRPr="00EF7B7E">
              <w:rPr>
                <w:rFonts w:hint="eastAsia"/>
                <w:color w:val="000000" w:themeColor="text1"/>
              </w:rPr>
              <w:t>白米</w:t>
            </w:r>
          </w:p>
        </w:tc>
        <w:tc>
          <w:tcPr>
            <w:tcW w:w="883" w:type="pct"/>
          </w:tcPr>
          <w:p w14:paraId="4FB03BDD" w14:textId="77777777" w:rsidR="00373283" w:rsidRPr="00EF7B7E" w:rsidRDefault="00373283" w:rsidP="00ED39C9">
            <w:pPr>
              <w:pStyle w:val="Default"/>
              <w:rPr>
                <w:color w:val="000000" w:themeColor="text1"/>
              </w:rPr>
            </w:pPr>
          </w:p>
        </w:tc>
        <w:tc>
          <w:tcPr>
            <w:tcW w:w="737" w:type="pct"/>
          </w:tcPr>
          <w:p w14:paraId="36F56B9F" w14:textId="77777777" w:rsidR="00373283" w:rsidRPr="00EF7B7E" w:rsidRDefault="00373283" w:rsidP="00ED39C9">
            <w:pPr>
              <w:pStyle w:val="Default"/>
              <w:rPr>
                <w:color w:val="000000" w:themeColor="text1"/>
              </w:rPr>
            </w:pPr>
          </w:p>
        </w:tc>
        <w:tc>
          <w:tcPr>
            <w:tcW w:w="883" w:type="pct"/>
          </w:tcPr>
          <w:p w14:paraId="002E808B" w14:textId="77777777" w:rsidR="00373283" w:rsidRPr="00EF7B7E" w:rsidRDefault="00373283" w:rsidP="00ED39C9">
            <w:pPr>
              <w:pStyle w:val="Default"/>
              <w:rPr>
                <w:color w:val="000000" w:themeColor="text1"/>
              </w:rPr>
            </w:pPr>
          </w:p>
        </w:tc>
        <w:tc>
          <w:tcPr>
            <w:tcW w:w="810" w:type="pct"/>
          </w:tcPr>
          <w:p w14:paraId="1305F671" w14:textId="77777777" w:rsidR="00373283" w:rsidRPr="00EF7B7E" w:rsidRDefault="00373283" w:rsidP="00ED39C9">
            <w:pPr>
              <w:pStyle w:val="Default"/>
              <w:rPr>
                <w:color w:val="000000" w:themeColor="text1"/>
              </w:rPr>
            </w:pPr>
          </w:p>
        </w:tc>
        <w:tc>
          <w:tcPr>
            <w:tcW w:w="1027" w:type="pct"/>
          </w:tcPr>
          <w:p w14:paraId="66CC0B64" w14:textId="77777777" w:rsidR="00373283" w:rsidRPr="00EF7B7E" w:rsidRDefault="00373283" w:rsidP="00ED39C9">
            <w:pPr>
              <w:pStyle w:val="Default"/>
              <w:rPr>
                <w:color w:val="000000" w:themeColor="text1"/>
              </w:rPr>
            </w:pPr>
          </w:p>
        </w:tc>
      </w:tr>
      <w:tr w:rsidR="00373283" w:rsidRPr="00EF7B7E" w14:paraId="04657043" w14:textId="77777777" w:rsidTr="00ED39C9">
        <w:trPr>
          <w:trHeight w:val="120"/>
        </w:trPr>
        <w:tc>
          <w:tcPr>
            <w:tcW w:w="660" w:type="pct"/>
          </w:tcPr>
          <w:p w14:paraId="2826CB3D" w14:textId="77777777" w:rsidR="00373283" w:rsidRPr="00EF7B7E" w:rsidRDefault="00373283" w:rsidP="00ED39C9">
            <w:pPr>
              <w:pStyle w:val="Default"/>
              <w:rPr>
                <w:color w:val="000000" w:themeColor="text1"/>
              </w:rPr>
            </w:pPr>
            <w:r w:rsidRPr="00EF7B7E">
              <w:rPr>
                <w:rFonts w:hint="eastAsia"/>
                <w:color w:val="000000" w:themeColor="text1"/>
              </w:rPr>
              <w:t>糙米</w:t>
            </w:r>
          </w:p>
        </w:tc>
        <w:tc>
          <w:tcPr>
            <w:tcW w:w="883" w:type="pct"/>
          </w:tcPr>
          <w:p w14:paraId="734FAC23" w14:textId="77777777" w:rsidR="00373283" w:rsidRPr="00EF7B7E" w:rsidRDefault="00373283" w:rsidP="00ED39C9">
            <w:pPr>
              <w:pStyle w:val="Default"/>
              <w:rPr>
                <w:color w:val="000000" w:themeColor="text1"/>
              </w:rPr>
            </w:pPr>
          </w:p>
        </w:tc>
        <w:tc>
          <w:tcPr>
            <w:tcW w:w="737" w:type="pct"/>
          </w:tcPr>
          <w:p w14:paraId="528BB7C5" w14:textId="77777777" w:rsidR="00373283" w:rsidRPr="00EF7B7E" w:rsidRDefault="00373283" w:rsidP="00ED39C9">
            <w:pPr>
              <w:pStyle w:val="Default"/>
              <w:rPr>
                <w:color w:val="000000" w:themeColor="text1"/>
              </w:rPr>
            </w:pPr>
          </w:p>
        </w:tc>
        <w:tc>
          <w:tcPr>
            <w:tcW w:w="883" w:type="pct"/>
          </w:tcPr>
          <w:p w14:paraId="5515E08C" w14:textId="77777777" w:rsidR="00373283" w:rsidRPr="00EF7B7E" w:rsidRDefault="00373283" w:rsidP="00ED39C9">
            <w:pPr>
              <w:pStyle w:val="Default"/>
              <w:rPr>
                <w:color w:val="000000" w:themeColor="text1"/>
              </w:rPr>
            </w:pPr>
          </w:p>
        </w:tc>
        <w:tc>
          <w:tcPr>
            <w:tcW w:w="810" w:type="pct"/>
          </w:tcPr>
          <w:p w14:paraId="43544ED9" w14:textId="77777777" w:rsidR="00373283" w:rsidRPr="00EF7B7E" w:rsidRDefault="00373283" w:rsidP="00ED39C9">
            <w:pPr>
              <w:pStyle w:val="Default"/>
              <w:rPr>
                <w:color w:val="000000" w:themeColor="text1"/>
              </w:rPr>
            </w:pPr>
          </w:p>
        </w:tc>
        <w:tc>
          <w:tcPr>
            <w:tcW w:w="1027" w:type="pct"/>
          </w:tcPr>
          <w:p w14:paraId="1461BB91" w14:textId="77777777" w:rsidR="00373283" w:rsidRPr="00EF7B7E" w:rsidRDefault="00373283" w:rsidP="00ED39C9">
            <w:pPr>
              <w:pStyle w:val="Default"/>
              <w:rPr>
                <w:color w:val="000000" w:themeColor="text1"/>
              </w:rPr>
            </w:pPr>
          </w:p>
        </w:tc>
      </w:tr>
      <w:tr w:rsidR="00373283" w:rsidRPr="00EF7B7E" w14:paraId="16DAA5F4" w14:textId="77777777" w:rsidTr="00ED39C9">
        <w:trPr>
          <w:trHeight w:val="120"/>
        </w:trPr>
        <w:tc>
          <w:tcPr>
            <w:tcW w:w="660" w:type="pct"/>
          </w:tcPr>
          <w:p w14:paraId="429071DD" w14:textId="77777777" w:rsidR="00373283" w:rsidRPr="00EF7B7E" w:rsidRDefault="00373283" w:rsidP="00ED39C9">
            <w:pPr>
              <w:pStyle w:val="Default"/>
              <w:rPr>
                <w:color w:val="000000" w:themeColor="text1"/>
              </w:rPr>
            </w:pPr>
            <w:r w:rsidRPr="00EF7B7E">
              <w:rPr>
                <w:rFonts w:hint="eastAsia"/>
                <w:color w:val="000000" w:themeColor="text1"/>
              </w:rPr>
              <w:t>紫米</w:t>
            </w:r>
          </w:p>
        </w:tc>
        <w:tc>
          <w:tcPr>
            <w:tcW w:w="883" w:type="pct"/>
          </w:tcPr>
          <w:p w14:paraId="3A6CF59D" w14:textId="77777777" w:rsidR="00373283" w:rsidRPr="00EF7B7E" w:rsidRDefault="00373283" w:rsidP="00ED39C9">
            <w:pPr>
              <w:pStyle w:val="Default"/>
              <w:rPr>
                <w:color w:val="000000" w:themeColor="text1"/>
              </w:rPr>
            </w:pPr>
          </w:p>
        </w:tc>
        <w:tc>
          <w:tcPr>
            <w:tcW w:w="737" w:type="pct"/>
          </w:tcPr>
          <w:p w14:paraId="01176912" w14:textId="77777777" w:rsidR="00373283" w:rsidRPr="00EF7B7E" w:rsidRDefault="00373283" w:rsidP="00ED39C9">
            <w:pPr>
              <w:pStyle w:val="Default"/>
              <w:rPr>
                <w:color w:val="000000" w:themeColor="text1"/>
              </w:rPr>
            </w:pPr>
          </w:p>
        </w:tc>
        <w:tc>
          <w:tcPr>
            <w:tcW w:w="883" w:type="pct"/>
          </w:tcPr>
          <w:p w14:paraId="7A2693A1" w14:textId="77777777" w:rsidR="00373283" w:rsidRPr="00EF7B7E" w:rsidRDefault="00373283" w:rsidP="00ED39C9">
            <w:pPr>
              <w:pStyle w:val="Default"/>
              <w:rPr>
                <w:color w:val="000000" w:themeColor="text1"/>
              </w:rPr>
            </w:pPr>
          </w:p>
        </w:tc>
        <w:tc>
          <w:tcPr>
            <w:tcW w:w="810" w:type="pct"/>
          </w:tcPr>
          <w:p w14:paraId="34FA7B41" w14:textId="77777777" w:rsidR="00373283" w:rsidRPr="00EF7B7E" w:rsidRDefault="00373283" w:rsidP="00ED39C9">
            <w:pPr>
              <w:pStyle w:val="Default"/>
              <w:rPr>
                <w:color w:val="000000" w:themeColor="text1"/>
              </w:rPr>
            </w:pPr>
          </w:p>
        </w:tc>
        <w:tc>
          <w:tcPr>
            <w:tcW w:w="1027" w:type="pct"/>
          </w:tcPr>
          <w:p w14:paraId="0857440F" w14:textId="77777777" w:rsidR="00373283" w:rsidRPr="00EF7B7E" w:rsidRDefault="00373283" w:rsidP="00ED39C9">
            <w:pPr>
              <w:pStyle w:val="Default"/>
              <w:rPr>
                <w:color w:val="000000" w:themeColor="text1"/>
              </w:rPr>
            </w:pPr>
          </w:p>
        </w:tc>
      </w:tr>
      <w:tr w:rsidR="00373283" w:rsidRPr="00EF7B7E" w14:paraId="4F1A19B8" w14:textId="77777777" w:rsidTr="00ED39C9">
        <w:trPr>
          <w:trHeight w:val="120"/>
        </w:trPr>
        <w:tc>
          <w:tcPr>
            <w:tcW w:w="660" w:type="pct"/>
          </w:tcPr>
          <w:p w14:paraId="5D1D4573" w14:textId="77777777" w:rsidR="00373283" w:rsidRPr="00EF7B7E" w:rsidRDefault="00373283" w:rsidP="00ED39C9">
            <w:pPr>
              <w:pStyle w:val="Default"/>
              <w:rPr>
                <w:color w:val="000000" w:themeColor="text1"/>
              </w:rPr>
            </w:pPr>
            <w:r w:rsidRPr="00EF7B7E">
              <w:rPr>
                <w:rFonts w:hint="eastAsia"/>
                <w:color w:val="000000" w:themeColor="text1"/>
              </w:rPr>
              <w:t>小米</w:t>
            </w:r>
          </w:p>
        </w:tc>
        <w:tc>
          <w:tcPr>
            <w:tcW w:w="883" w:type="pct"/>
          </w:tcPr>
          <w:p w14:paraId="46FE3561" w14:textId="77777777" w:rsidR="00373283" w:rsidRPr="00EF7B7E" w:rsidRDefault="00373283" w:rsidP="00ED39C9">
            <w:pPr>
              <w:pStyle w:val="Default"/>
              <w:rPr>
                <w:color w:val="000000" w:themeColor="text1"/>
              </w:rPr>
            </w:pPr>
          </w:p>
        </w:tc>
        <w:tc>
          <w:tcPr>
            <w:tcW w:w="737" w:type="pct"/>
          </w:tcPr>
          <w:p w14:paraId="21529398" w14:textId="77777777" w:rsidR="00373283" w:rsidRPr="00EF7B7E" w:rsidRDefault="00373283" w:rsidP="00ED39C9">
            <w:pPr>
              <w:pStyle w:val="Default"/>
              <w:rPr>
                <w:color w:val="000000" w:themeColor="text1"/>
              </w:rPr>
            </w:pPr>
          </w:p>
        </w:tc>
        <w:tc>
          <w:tcPr>
            <w:tcW w:w="883" w:type="pct"/>
          </w:tcPr>
          <w:p w14:paraId="77F50163" w14:textId="77777777" w:rsidR="00373283" w:rsidRPr="00EF7B7E" w:rsidRDefault="00373283" w:rsidP="00ED39C9">
            <w:pPr>
              <w:pStyle w:val="Default"/>
              <w:rPr>
                <w:color w:val="000000" w:themeColor="text1"/>
              </w:rPr>
            </w:pPr>
          </w:p>
        </w:tc>
        <w:tc>
          <w:tcPr>
            <w:tcW w:w="810" w:type="pct"/>
          </w:tcPr>
          <w:p w14:paraId="0D4324A2" w14:textId="77777777" w:rsidR="00373283" w:rsidRPr="00EF7B7E" w:rsidRDefault="00373283" w:rsidP="00ED39C9">
            <w:pPr>
              <w:pStyle w:val="Default"/>
              <w:rPr>
                <w:color w:val="000000" w:themeColor="text1"/>
              </w:rPr>
            </w:pPr>
          </w:p>
        </w:tc>
        <w:tc>
          <w:tcPr>
            <w:tcW w:w="1027" w:type="pct"/>
          </w:tcPr>
          <w:p w14:paraId="63E12375" w14:textId="77777777" w:rsidR="00373283" w:rsidRPr="00EF7B7E" w:rsidRDefault="00373283" w:rsidP="00ED39C9">
            <w:pPr>
              <w:pStyle w:val="Default"/>
              <w:rPr>
                <w:color w:val="000000" w:themeColor="text1"/>
              </w:rPr>
            </w:pPr>
          </w:p>
        </w:tc>
      </w:tr>
      <w:tr w:rsidR="00373283" w:rsidRPr="00EF7B7E" w14:paraId="23811A72" w14:textId="77777777" w:rsidTr="00ED39C9">
        <w:trPr>
          <w:trHeight w:val="120"/>
        </w:trPr>
        <w:tc>
          <w:tcPr>
            <w:tcW w:w="660" w:type="pct"/>
          </w:tcPr>
          <w:p w14:paraId="375975FF" w14:textId="77777777" w:rsidR="00373283" w:rsidRPr="00EF7B7E" w:rsidRDefault="00373283" w:rsidP="00ED39C9">
            <w:pPr>
              <w:pStyle w:val="Default"/>
              <w:rPr>
                <w:color w:val="000000" w:themeColor="text1"/>
              </w:rPr>
            </w:pPr>
            <w:r w:rsidRPr="00EF7B7E">
              <w:rPr>
                <w:rFonts w:hint="eastAsia"/>
                <w:color w:val="000000" w:themeColor="text1"/>
              </w:rPr>
              <w:t>燕麥</w:t>
            </w:r>
          </w:p>
        </w:tc>
        <w:tc>
          <w:tcPr>
            <w:tcW w:w="883" w:type="pct"/>
          </w:tcPr>
          <w:p w14:paraId="7E107C6B" w14:textId="77777777" w:rsidR="00373283" w:rsidRPr="00EF7B7E" w:rsidRDefault="00373283" w:rsidP="00ED39C9">
            <w:pPr>
              <w:pStyle w:val="Default"/>
              <w:rPr>
                <w:color w:val="000000" w:themeColor="text1"/>
              </w:rPr>
            </w:pPr>
          </w:p>
        </w:tc>
        <w:tc>
          <w:tcPr>
            <w:tcW w:w="737" w:type="pct"/>
          </w:tcPr>
          <w:p w14:paraId="59820B55" w14:textId="77777777" w:rsidR="00373283" w:rsidRPr="00EF7B7E" w:rsidRDefault="00373283" w:rsidP="00ED39C9">
            <w:pPr>
              <w:pStyle w:val="Default"/>
              <w:rPr>
                <w:color w:val="000000" w:themeColor="text1"/>
              </w:rPr>
            </w:pPr>
          </w:p>
        </w:tc>
        <w:tc>
          <w:tcPr>
            <w:tcW w:w="883" w:type="pct"/>
          </w:tcPr>
          <w:p w14:paraId="6CF99C76" w14:textId="77777777" w:rsidR="00373283" w:rsidRPr="00EF7B7E" w:rsidRDefault="00373283" w:rsidP="00ED39C9">
            <w:pPr>
              <w:pStyle w:val="Default"/>
              <w:rPr>
                <w:color w:val="000000" w:themeColor="text1"/>
              </w:rPr>
            </w:pPr>
          </w:p>
        </w:tc>
        <w:tc>
          <w:tcPr>
            <w:tcW w:w="810" w:type="pct"/>
          </w:tcPr>
          <w:p w14:paraId="3EF439E0" w14:textId="77777777" w:rsidR="00373283" w:rsidRPr="00EF7B7E" w:rsidRDefault="00373283" w:rsidP="00ED39C9">
            <w:pPr>
              <w:pStyle w:val="Default"/>
              <w:rPr>
                <w:color w:val="000000" w:themeColor="text1"/>
              </w:rPr>
            </w:pPr>
          </w:p>
        </w:tc>
        <w:tc>
          <w:tcPr>
            <w:tcW w:w="1027" w:type="pct"/>
          </w:tcPr>
          <w:p w14:paraId="3A5D2C81" w14:textId="77777777" w:rsidR="00373283" w:rsidRPr="00EF7B7E" w:rsidRDefault="00373283" w:rsidP="00ED39C9">
            <w:pPr>
              <w:pStyle w:val="Default"/>
              <w:rPr>
                <w:color w:val="000000" w:themeColor="text1"/>
              </w:rPr>
            </w:pPr>
          </w:p>
        </w:tc>
      </w:tr>
      <w:tr w:rsidR="00373283" w:rsidRPr="00EF7B7E" w14:paraId="30B8F623" w14:textId="77777777" w:rsidTr="00ED39C9">
        <w:trPr>
          <w:trHeight w:val="120"/>
        </w:trPr>
        <w:tc>
          <w:tcPr>
            <w:tcW w:w="660" w:type="pct"/>
          </w:tcPr>
          <w:p w14:paraId="2AE04921" w14:textId="77777777" w:rsidR="00373283" w:rsidRPr="00EF7B7E" w:rsidRDefault="00373283" w:rsidP="00ED39C9">
            <w:pPr>
              <w:pStyle w:val="Default"/>
              <w:rPr>
                <w:color w:val="000000" w:themeColor="text1"/>
              </w:rPr>
            </w:pPr>
            <w:r w:rsidRPr="00EF7B7E">
              <w:rPr>
                <w:rFonts w:hint="eastAsia"/>
                <w:color w:val="000000" w:themeColor="text1"/>
              </w:rPr>
              <w:t>胚芽米</w:t>
            </w:r>
          </w:p>
        </w:tc>
        <w:tc>
          <w:tcPr>
            <w:tcW w:w="883" w:type="pct"/>
          </w:tcPr>
          <w:p w14:paraId="796235ED" w14:textId="77777777" w:rsidR="00373283" w:rsidRPr="00EF7B7E" w:rsidRDefault="00373283" w:rsidP="00ED39C9">
            <w:pPr>
              <w:pStyle w:val="Default"/>
              <w:rPr>
                <w:color w:val="000000" w:themeColor="text1"/>
              </w:rPr>
            </w:pPr>
          </w:p>
        </w:tc>
        <w:tc>
          <w:tcPr>
            <w:tcW w:w="737" w:type="pct"/>
          </w:tcPr>
          <w:p w14:paraId="47BBB51E" w14:textId="77777777" w:rsidR="00373283" w:rsidRPr="00EF7B7E" w:rsidRDefault="00373283" w:rsidP="00ED39C9">
            <w:pPr>
              <w:pStyle w:val="Default"/>
              <w:rPr>
                <w:color w:val="000000" w:themeColor="text1"/>
              </w:rPr>
            </w:pPr>
          </w:p>
        </w:tc>
        <w:tc>
          <w:tcPr>
            <w:tcW w:w="883" w:type="pct"/>
          </w:tcPr>
          <w:p w14:paraId="072008A8" w14:textId="77777777" w:rsidR="00373283" w:rsidRPr="00EF7B7E" w:rsidRDefault="00373283" w:rsidP="00ED39C9">
            <w:pPr>
              <w:pStyle w:val="Default"/>
              <w:rPr>
                <w:color w:val="000000" w:themeColor="text1"/>
              </w:rPr>
            </w:pPr>
          </w:p>
        </w:tc>
        <w:tc>
          <w:tcPr>
            <w:tcW w:w="810" w:type="pct"/>
          </w:tcPr>
          <w:p w14:paraId="72F8D6D1" w14:textId="77777777" w:rsidR="00373283" w:rsidRPr="00EF7B7E" w:rsidRDefault="00373283" w:rsidP="00ED39C9">
            <w:pPr>
              <w:pStyle w:val="Default"/>
              <w:rPr>
                <w:color w:val="000000" w:themeColor="text1"/>
              </w:rPr>
            </w:pPr>
          </w:p>
        </w:tc>
        <w:tc>
          <w:tcPr>
            <w:tcW w:w="1027" w:type="pct"/>
          </w:tcPr>
          <w:p w14:paraId="4F55FC32" w14:textId="77777777" w:rsidR="00373283" w:rsidRPr="00EF7B7E" w:rsidRDefault="00373283" w:rsidP="00ED39C9">
            <w:pPr>
              <w:pStyle w:val="Default"/>
              <w:rPr>
                <w:color w:val="000000" w:themeColor="text1"/>
              </w:rPr>
            </w:pPr>
          </w:p>
        </w:tc>
      </w:tr>
      <w:tr w:rsidR="00373283" w:rsidRPr="00EF7B7E" w14:paraId="3C251207" w14:textId="77777777" w:rsidTr="00ED39C9">
        <w:trPr>
          <w:trHeight w:val="800"/>
        </w:trPr>
        <w:tc>
          <w:tcPr>
            <w:tcW w:w="660" w:type="pct"/>
            <w:vAlign w:val="center"/>
          </w:tcPr>
          <w:p w14:paraId="42C76CBD" w14:textId="77777777" w:rsidR="00373283" w:rsidRPr="00EF7B7E" w:rsidRDefault="00373283" w:rsidP="00ED39C9">
            <w:pPr>
              <w:pStyle w:val="Default"/>
              <w:jc w:val="both"/>
              <w:rPr>
                <w:color w:val="000000" w:themeColor="text1"/>
              </w:rPr>
            </w:pPr>
            <w:r w:rsidRPr="00EF7B7E">
              <w:rPr>
                <w:rFonts w:hint="eastAsia"/>
                <w:color w:val="000000" w:themeColor="text1"/>
              </w:rPr>
              <w:t>供餐說明</w:t>
            </w:r>
          </w:p>
        </w:tc>
        <w:tc>
          <w:tcPr>
            <w:tcW w:w="4340" w:type="pct"/>
            <w:gridSpan w:val="5"/>
          </w:tcPr>
          <w:p w14:paraId="77A36832"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食米使用量：上個月供餐</w:t>
            </w:r>
            <w:r w:rsidRPr="00EF7B7E">
              <w:rPr>
                <w:color w:val="000000" w:themeColor="text1"/>
              </w:rPr>
              <w:t>____</w:t>
            </w:r>
            <w:r w:rsidRPr="00EF7B7E">
              <w:rPr>
                <w:rFonts w:hint="eastAsia"/>
                <w:color w:val="000000" w:themeColor="text1"/>
              </w:rPr>
              <w:t>天，每餐供應</w:t>
            </w:r>
            <w:r w:rsidRPr="00EF7B7E">
              <w:rPr>
                <w:color w:val="000000" w:themeColor="text1"/>
              </w:rPr>
              <w:t>____</w:t>
            </w:r>
            <w:r w:rsidRPr="00EF7B7E">
              <w:rPr>
                <w:rFonts w:hint="eastAsia"/>
                <w:color w:val="000000" w:themeColor="text1"/>
              </w:rPr>
              <w:t>人數，共計</w:t>
            </w:r>
            <w:r w:rsidRPr="00EF7B7E">
              <w:rPr>
                <w:color w:val="000000" w:themeColor="text1"/>
              </w:rPr>
              <w:t>____</w:t>
            </w:r>
            <w:r w:rsidRPr="00EF7B7E">
              <w:rPr>
                <w:rFonts w:hint="eastAsia"/>
                <w:color w:val="000000" w:themeColor="text1"/>
              </w:rPr>
              <w:t>人餐數</w:t>
            </w:r>
          </w:p>
          <w:p w14:paraId="52E148B0"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食米儲存場所應記錄每日食米進儲、使用及庫存量，餐飲督導人員確認簽章</w:t>
            </w:r>
            <w:r w:rsidRPr="00EF7B7E">
              <w:rPr>
                <w:color w:val="000000" w:themeColor="text1"/>
              </w:rPr>
              <w:t>(</w:t>
            </w:r>
            <w:r w:rsidRPr="00EF7B7E">
              <w:rPr>
                <w:rFonts w:hint="eastAsia"/>
                <w:color w:val="000000" w:themeColor="text1"/>
              </w:rPr>
              <w:t>提供午餐食米用量登記表</w:t>
            </w:r>
            <w:r w:rsidRPr="00EF7B7E">
              <w:rPr>
                <w:color w:val="000000" w:themeColor="text1"/>
              </w:rPr>
              <w:t>)</w:t>
            </w:r>
            <w:r w:rsidRPr="00EF7B7E">
              <w:rPr>
                <w:rFonts w:hint="eastAsia"/>
                <w:color w:val="000000" w:themeColor="text1"/>
              </w:rPr>
              <w:t>。</w:t>
            </w:r>
          </w:p>
          <w:p w14:paraId="27AE71F6"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農糧署供應之食米，未開封使用前之包袋均縫繫標籤及加蓋檢驗合格章戳。</w:t>
            </w:r>
          </w:p>
          <w:p w14:paraId="6A56C507"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碾製日期愈接近購買日期較新鮮。</w:t>
            </w:r>
          </w:p>
          <w:p w14:paraId="1DD19581"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白米存放在通風、乾燥、陰涼地方，如能冷藏更佳；另儲存時間不超過2個月，10天使用完畢更佳。</w:t>
            </w:r>
          </w:p>
          <w:p w14:paraId="0C61484A" w14:textId="77777777" w:rsidR="00373283" w:rsidRPr="00EF7B7E" w:rsidRDefault="00373283" w:rsidP="00373283">
            <w:pPr>
              <w:pStyle w:val="Default"/>
              <w:numPr>
                <w:ilvl w:val="0"/>
                <w:numId w:val="19"/>
              </w:numPr>
              <w:rPr>
                <w:color w:val="000000" w:themeColor="text1"/>
              </w:rPr>
            </w:pPr>
            <w:r w:rsidRPr="00EF7B7E">
              <w:rPr>
                <w:rFonts w:hint="eastAsia"/>
                <w:color w:val="000000" w:themeColor="text1"/>
              </w:rPr>
              <w:t>開封使用之白米，採取必要措施，以防止病媒侵入。</w:t>
            </w:r>
          </w:p>
          <w:p w14:paraId="0B1EEADF" w14:textId="535F1EDC" w:rsidR="00373283" w:rsidRPr="00EF7B7E" w:rsidRDefault="00373283" w:rsidP="00373283">
            <w:pPr>
              <w:pStyle w:val="Default"/>
              <w:numPr>
                <w:ilvl w:val="0"/>
                <w:numId w:val="19"/>
              </w:numPr>
              <w:rPr>
                <w:color w:val="000000" w:themeColor="text1"/>
              </w:rPr>
            </w:pPr>
            <w:r w:rsidRPr="00EF7B7E">
              <w:rPr>
                <w:rFonts w:hint="eastAsia"/>
                <w:color w:val="000000" w:themeColor="text1"/>
              </w:rPr>
              <w:t>貼有進貨日期，實施先進先出</w:t>
            </w:r>
            <w:r w:rsidR="0060312B" w:rsidRPr="00EF7B7E">
              <w:rPr>
                <w:rFonts w:hint="eastAsia"/>
                <w:color w:val="000000" w:themeColor="text1"/>
              </w:rPr>
              <w:t>(先到期先使用，逾期禁止使用)</w:t>
            </w:r>
            <w:r w:rsidRPr="00EF7B7E">
              <w:rPr>
                <w:rFonts w:hint="eastAsia"/>
                <w:color w:val="000000" w:themeColor="text1"/>
              </w:rPr>
              <w:t>。</w:t>
            </w:r>
          </w:p>
        </w:tc>
      </w:tr>
      <w:tr w:rsidR="00373283" w:rsidRPr="00EF7B7E" w14:paraId="03248320" w14:textId="77777777" w:rsidTr="00ED39C9">
        <w:trPr>
          <w:trHeight w:val="120"/>
        </w:trPr>
        <w:tc>
          <w:tcPr>
            <w:tcW w:w="5000" w:type="pct"/>
            <w:gridSpan w:val="6"/>
            <w:shd w:val="clear" w:color="auto" w:fill="FFF2CC" w:themeFill="accent4" w:themeFillTint="33"/>
          </w:tcPr>
          <w:p w14:paraId="7531660A" w14:textId="77777777" w:rsidR="00373283" w:rsidRPr="00EF7B7E" w:rsidRDefault="00373283" w:rsidP="00ED39C9">
            <w:pPr>
              <w:pStyle w:val="Default"/>
              <w:rPr>
                <w:color w:val="000000" w:themeColor="text1"/>
              </w:rPr>
            </w:pPr>
            <w:r w:rsidRPr="00EF7B7E">
              <w:rPr>
                <w:rFonts w:hint="eastAsia"/>
                <w:color w:val="000000" w:themeColor="text1"/>
              </w:rPr>
              <w:t>調味料使用量</w:t>
            </w:r>
          </w:p>
        </w:tc>
      </w:tr>
      <w:tr w:rsidR="00373283" w:rsidRPr="00EF7B7E" w14:paraId="19DB47FB" w14:textId="77777777" w:rsidTr="00ED39C9">
        <w:trPr>
          <w:trHeight w:val="120"/>
        </w:trPr>
        <w:tc>
          <w:tcPr>
            <w:tcW w:w="660" w:type="pct"/>
          </w:tcPr>
          <w:p w14:paraId="2AC70EE9" w14:textId="77777777" w:rsidR="00373283" w:rsidRPr="00EF7B7E" w:rsidRDefault="00373283" w:rsidP="00ED39C9">
            <w:pPr>
              <w:pStyle w:val="Default"/>
              <w:rPr>
                <w:color w:val="000000" w:themeColor="text1"/>
              </w:rPr>
            </w:pPr>
            <w:r w:rsidRPr="00EF7B7E">
              <w:rPr>
                <w:rFonts w:hint="eastAsia"/>
                <w:color w:val="000000" w:themeColor="text1"/>
              </w:rPr>
              <w:t>食材類別</w:t>
            </w:r>
          </w:p>
        </w:tc>
        <w:tc>
          <w:tcPr>
            <w:tcW w:w="883" w:type="pct"/>
          </w:tcPr>
          <w:p w14:paraId="3193C189" w14:textId="77777777" w:rsidR="00373283" w:rsidRPr="00EF7B7E" w:rsidRDefault="00373283" w:rsidP="00ED39C9">
            <w:pPr>
              <w:pStyle w:val="Default"/>
              <w:jc w:val="center"/>
              <w:rPr>
                <w:color w:val="000000" w:themeColor="text1"/>
              </w:rPr>
            </w:pPr>
            <w:r w:rsidRPr="00EF7B7E">
              <w:rPr>
                <w:rFonts w:hint="eastAsia"/>
                <w:color w:val="000000" w:themeColor="text1"/>
              </w:rPr>
              <w:t>進貨量</w:t>
            </w:r>
          </w:p>
        </w:tc>
        <w:tc>
          <w:tcPr>
            <w:tcW w:w="737" w:type="pct"/>
          </w:tcPr>
          <w:p w14:paraId="0C747ACA" w14:textId="77777777" w:rsidR="00373283" w:rsidRPr="00EF7B7E" w:rsidRDefault="00373283" w:rsidP="00ED39C9">
            <w:pPr>
              <w:pStyle w:val="Default"/>
              <w:jc w:val="center"/>
              <w:rPr>
                <w:color w:val="000000" w:themeColor="text1"/>
              </w:rPr>
            </w:pPr>
            <w:r w:rsidRPr="00EF7B7E">
              <w:rPr>
                <w:rFonts w:hint="eastAsia"/>
                <w:color w:val="000000" w:themeColor="text1"/>
              </w:rPr>
              <w:t>使用量</w:t>
            </w:r>
          </w:p>
        </w:tc>
        <w:tc>
          <w:tcPr>
            <w:tcW w:w="883" w:type="pct"/>
          </w:tcPr>
          <w:p w14:paraId="6B975EF0" w14:textId="77777777" w:rsidR="00373283" w:rsidRPr="00EF7B7E" w:rsidRDefault="00373283" w:rsidP="00ED39C9">
            <w:pPr>
              <w:pStyle w:val="Default"/>
              <w:jc w:val="center"/>
              <w:rPr>
                <w:color w:val="000000" w:themeColor="text1"/>
              </w:rPr>
            </w:pPr>
            <w:r w:rsidRPr="00EF7B7E">
              <w:rPr>
                <w:rFonts w:hint="eastAsia"/>
                <w:color w:val="000000" w:themeColor="text1"/>
              </w:rPr>
              <w:t>結存量</w:t>
            </w:r>
          </w:p>
        </w:tc>
        <w:tc>
          <w:tcPr>
            <w:tcW w:w="810" w:type="pct"/>
          </w:tcPr>
          <w:p w14:paraId="292208F0" w14:textId="77777777" w:rsidR="00373283" w:rsidRPr="00EF7B7E" w:rsidRDefault="00373283" w:rsidP="00ED39C9">
            <w:pPr>
              <w:pStyle w:val="Default"/>
              <w:jc w:val="center"/>
              <w:rPr>
                <w:color w:val="000000" w:themeColor="text1"/>
              </w:rPr>
            </w:pPr>
            <w:r w:rsidRPr="00EF7B7E">
              <w:rPr>
                <w:rFonts w:hint="eastAsia"/>
                <w:color w:val="000000" w:themeColor="text1"/>
              </w:rPr>
              <w:t>扣減量</w:t>
            </w:r>
          </w:p>
        </w:tc>
        <w:tc>
          <w:tcPr>
            <w:tcW w:w="1027" w:type="pct"/>
          </w:tcPr>
          <w:p w14:paraId="19BD9A75" w14:textId="77777777" w:rsidR="00373283" w:rsidRPr="00EF7B7E" w:rsidRDefault="00373283" w:rsidP="00ED39C9">
            <w:pPr>
              <w:pStyle w:val="Default"/>
              <w:jc w:val="center"/>
              <w:rPr>
                <w:color w:val="000000" w:themeColor="text1"/>
              </w:rPr>
            </w:pPr>
            <w:r w:rsidRPr="00EF7B7E">
              <w:rPr>
                <w:rFonts w:hint="eastAsia"/>
                <w:color w:val="000000" w:themeColor="text1"/>
              </w:rPr>
              <w:t>備註</w:t>
            </w:r>
          </w:p>
        </w:tc>
      </w:tr>
      <w:tr w:rsidR="00373283" w:rsidRPr="00EF7B7E" w14:paraId="0ADACC51" w14:textId="77777777" w:rsidTr="00ED39C9">
        <w:trPr>
          <w:trHeight w:val="120"/>
        </w:trPr>
        <w:tc>
          <w:tcPr>
            <w:tcW w:w="660" w:type="pct"/>
          </w:tcPr>
          <w:p w14:paraId="0C653AFC" w14:textId="77777777" w:rsidR="00373283" w:rsidRPr="00EF7B7E" w:rsidRDefault="00373283" w:rsidP="00ED39C9">
            <w:pPr>
              <w:pStyle w:val="Default"/>
              <w:rPr>
                <w:color w:val="000000" w:themeColor="text1"/>
              </w:rPr>
            </w:pPr>
            <w:r w:rsidRPr="00EF7B7E">
              <w:rPr>
                <w:rFonts w:hint="eastAsia"/>
                <w:color w:val="000000" w:themeColor="text1"/>
              </w:rPr>
              <w:t>沙拉油</w:t>
            </w:r>
          </w:p>
        </w:tc>
        <w:tc>
          <w:tcPr>
            <w:tcW w:w="883" w:type="pct"/>
          </w:tcPr>
          <w:p w14:paraId="22947E03" w14:textId="77777777" w:rsidR="00373283" w:rsidRPr="00EF7B7E" w:rsidRDefault="00373283" w:rsidP="00ED39C9">
            <w:pPr>
              <w:pStyle w:val="Default"/>
              <w:jc w:val="center"/>
              <w:rPr>
                <w:color w:val="000000" w:themeColor="text1"/>
              </w:rPr>
            </w:pPr>
          </w:p>
        </w:tc>
        <w:tc>
          <w:tcPr>
            <w:tcW w:w="737" w:type="pct"/>
          </w:tcPr>
          <w:p w14:paraId="35B2EFDD" w14:textId="77777777" w:rsidR="00373283" w:rsidRPr="00EF7B7E" w:rsidRDefault="00373283" w:rsidP="00ED39C9">
            <w:pPr>
              <w:pStyle w:val="Default"/>
              <w:jc w:val="center"/>
              <w:rPr>
                <w:color w:val="000000" w:themeColor="text1"/>
              </w:rPr>
            </w:pPr>
          </w:p>
        </w:tc>
        <w:tc>
          <w:tcPr>
            <w:tcW w:w="883" w:type="pct"/>
          </w:tcPr>
          <w:p w14:paraId="2CA8C2A9" w14:textId="77777777" w:rsidR="00373283" w:rsidRPr="00EF7B7E" w:rsidRDefault="00373283" w:rsidP="00ED39C9">
            <w:pPr>
              <w:pStyle w:val="Default"/>
              <w:jc w:val="center"/>
              <w:rPr>
                <w:color w:val="000000" w:themeColor="text1"/>
              </w:rPr>
            </w:pPr>
          </w:p>
        </w:tc>
        <w:tc>
          <w:tcPr>
            <w:tcW w:w="810" w:type="pct"/>
          </w:tcPr>
          <w:p w14:paraId="61408AE9" w14:textId="77777777" w:rsidR="00373283" w:rsidRPr="00EF7B7E" w:rsidRDefault="00373283" w:rsidP="00ED39C9">
            <w:pPr>
              <w:pStyle w:val="Default"/>
              <w:jc w:val="center"/>
              <w:rPr>
                <w:color w:val="000000" w:themeColor="text1"/>
              </w:rPr>
            </w:pPr>
          </w:p>
        </w:tc>
        <w:tc>
          <w:tcPr>
            <w:tcW w:w="1027" w:type="pct"/>
          </w:tcPr>
          <w:p w14:paraId="041DEB5C" w14:textId="77777777" w:rsidR="00373283" w:rsidRPr="00EF7B7E" w:rsidRDefault="00373283" w:rsidP="00ED39C9">
            <w:pPr>
              <w:pStyle w:val="Default"/>
              <w:jc w:val="center"/>
              <w:rPr>
                <w:color w:val="000000" w:themeColor="text1"/>
              </w:rPr>
            </w:pPr>
          </w:p>
        </w:tc>
      </w:tr>
      <w:tr w:rsidR="00373283" w:rsidRPr="00EF7B7E" w14:paraId="1403B145" w14:textId="77777777" w:rsidTr="00ED39C9">
        <w:trPr>
          <w:trHeight w:val="120"/>
        </w:trPr>
        <w:tc>
          <w:tcPr>
            <w:tcW w:w="660" w:type="pct"/>
          </w:tcPr>
          <w:p w14:paraId="06DCF321" w14:textId="77777777" w:rsidR="00373283" w:rsidRPr="00EF7B7E" w:rsidRDefault="00373283" w:rsidP="00ED39C9">
            <w:pPr>
              <w:pStyle w:val="Default"/>
              <w:rPr>
                <w:color w:val="000000" w:themeColor="text1"/>
              </w:rPr>
            </w:pPr>
            <w:r w:rsidRPr="00EF7B7E">
              <w:rPr>
                <w:rFonts w:hint="eastAsia"/>
                <w:color w:val="000000" w:themeColor="text1"/>
              </w:rPr>
              <w:t>麻油</w:t>
            </w:r>
          </w:p>
        </w:tc>
        <w:tc>
          <w:tcPr>
            <w:tcW w:w="883" w:type="pct"/>
          </w:tcPr>
          <w:p w14:paraId="6567F933" w14:textId="77777777" w:rsidR="00373283" w:rsidRPr="00EF7B7E" w:rsidRDefault="00373283" w:rsidP="00ED39C9">
            <w:pPr>
              <w:pStyle w:val="Default"/>
              <w:rPr>
                <w:color w:val="000000" w:themeColor="text1"/>
              </w:rPr>
            </w:pPr>
          </w:p>
        </w:tc>
        <w:tc>
          <w:tcPr>
            <w:tcW w:w="737" w:type="pct"/>
          </w:tcPr>
          <w:p w14:paraId="60D00CEA" w14:textId="77777777" w:rsidR="00373283" w:rsidRPr="00EF7B7E" w:rsidRDefault="00373283" w:rsidP="00ED39C9">
            <w:pPr>
              <w:pStyle w:val="Default"/>
              <w:rPr>
                <w:color w:val="000000" w:themeColor="text1"/>
              </w:rPr>
            </w:pPr>
          </w:p>
        </w:tc>
        <w:tc>
          <w:tcPr>
            <w:tcW w:w="883" w:type="pct"/>
          </w:tcPr>
          <w:p w14:paraId="288C62B9" w14:textId="77777777" w:rsidR="00373283" w:rsidRPr="00EF7B7E" w:rsidRDefault="00373283" w:rsidP="00ED39C9">
            <w:pPr>
              <w:pStyle w:val="Default"/>
              <w:rPr>
                <w:color w:val="000000" w:themeColor="text1"/>
              </w:rPr>
            </w:pPr>
          </w:p>
        </w:tc>
        <w:tc>
          <w:tcPr>
            <w:tcW w:w="810" w:type="pct"/>
          </w:tcPr>
          <w:p w14:paraId="2CB41465" w14:textId="77777777" w:rsidR="00373283" w:rsidRPr="00EF7B7E" w:rsidRDefault="00373283" w:rsidP="00ED39C9">
            <w:pPr>
              <w:pStyle w:val="Default"/>
              <w:rPr>
                <w:color w:val="000000" w:themeColor="text1"/>
              </w:rPr>
            </w:pPr>
          </w:p>
        </w:tc>
        <w:tc>
          <w:tcPr>
            <w:tcW w:w="1027" w:type="pct"/>
          </w:tcPr>
          <w:p w14:paraId="137F4195" w14:textId="77777777" w:rsidR="00373283" w:rsidRPr="00EF7B7E" w:rsidRDefault="00373283" w:rsidP="00ED39C9">
            <w:pPr>
              <w:pStyle w:val="Default"/>
              <w:rPr>
                <w:color w:val="000000" w:themeColor="text1"/>
              </w:rPr>
            </w:pPr>
          </w:p>
        </w:tc>
      </w:tr>
      <w:tr w:rsidR="00373283" w:rsidRPr="00EF7B7E" w14:paraId="592359DD" w14:textId="77777777" w:rsidTr="00ED39C9">
        <w:trPr>
          <w:trHeight w:val="120"/>
        </w:trPr>
        <w:tc>
          <w:tcPr>
            <w:tcW w:w="660" w:type="pct"/>
          </w:tcPr>
          <w:p w14:paraId="6CB46A1F" w14:textId="77777777" w:rsidR="00373283" w:rsidRPr="00EF7B7E" w:rsidRDefault="00373283" w:rsidP="00ED39C9">
            <w:pPr>
              <w:pStyle w:val="Default"/>
              <w:rPr>
                <w:color w:val="000000" w:themeColor="text1"/>
              </w:rPr>
            </w:pPr>
            <w:r w:rsidRPr="00EF7B7E">
              <w:rPr>
                <w:rFonts w:hint="eastAsia"/>
                <w:color w:val="000000" w:themeColor="text1"/>
              </w:rPr>
              <w:t>香油</w:t>
            </w:r>
          </w:p>
        </w:tc>
        <w:tc>
          <w:tcPr>
            <w:tcW w:w="883" w:type="pct"/>
          </w:tcPr>
          <w:p w14:paraId="60582118" w14:textId="77777777" w:rsidR="00373283" w:rsidRPr="00EF7B7E" w:rsidRDefault="00373283" w:rsidP="00ED39C9">
            <w:pPr>
              <w:pStyle w:val="Default"/>
              <w:rPr>
                <w:color w:val="000000" w:themeColor="text1"/>
              </w:rPr>
            </w:pPr>
          </w:p>
        </w:tc>
        <w:tc>
          <w:tcPr>
            <w:tcW w:w="737" w:type="pct"/>
          </w:tcPr>
          <w:p w14:paraId="2FFA7D0C" w14:textId="77777777" w:rsidR="00373283" w:rsidRPr="00EF7B7E" w:rsidRDefault="00373283" w:rsidP="00ED39C9">
            <w:pPr>
              <w:pStyle w:val="Default"/>
              <w:rPr>
                <w:color w:val="000000" w:themeColor="text1"/>
              </w:rPr>
            </w:pPr>
          </w:p>
        </w:tc>
        <w:tc>
          <w:tcPr>
            <w:tcW w:w="883" w:type="pct"/>
          </w:tcPr>
          <w:p w14:paraId="379BFB58" w14:textId="77777777" w:rsidR="00373283" w:rsidRPr="00EF7B7E" w:rsidRDefault="00373283" w:rsidP="00ED39C9">
            <w:pPr>
              <w:pStyle w:val="Default"/>
              <w:rPr>
                <w:color w:val="000000" w:themeColor="text1"/>
              </w:rPr>
            </w:pPr>
          </w:p>
        </w:tc>
        <w:tc>
          <w:tcPr>
            <w:tcW w:w="810" w:type="pct"/>
          </w:tcPr>
          <w:p w14:paraId="76062B78" w14:textId="77777777" w:rsidR="00373283" w:rsidRPr="00EF7B7E" w:rsidRDefault="00373283" w:rsidP="00ED39C9">
            <w:pPr>
              <w:pStyle w:val="Default"/>
              <w:rPr>
                <w:color w:val="000000" w:themeColor="text1"/>
              </w:rPr>
            </w:pPr>
          </w:p>
        </w:tc>
        <w:tc>
          <w:tcPr>
            <w:tcW w:w="1027" w:type="pct"/>
          </w:tcPr>
          <w:p w14:paraId="65BE85E4" w14:textId="77777777" w:rsidR="00373283" w:rsidRPr="00EF7B7E" w:rsidRDefault="00373283" w:rsidP="00ED39C9">
            <w:pPr>
              <w:pStyle w:val="Default"/>
              <w:rPr>
                <w:color w:val="000000" w:themeColor="text1"/>
              </w:rPr>
            </w:pPr>
          </w:p>
        </w:tc>
      </w:tr>
      <w:tr w:rsidR="00373283" w:rsidRPr="00EF7B7E" w14:paraId="3533CD21" w14:textId="77777777" w:rsidTr="00ED39C9">
        <w:trPr>
          <w:trHeight w:val="120"/>
        </w:trPr>
        <w:tc>
          <w:tcPr>
            <w:tcW w:w="660" w:type="pct"/>
          </w:tcPr>
          <w:p w14:paraId="3C3B4B8D" w14:textId="77777777" w:rsidR="00373283" w:rsidRPr="00EF7B7E" w:rsidRDefault="00373283" w:rsidP="00ED39C9">
            <w:pPr>
              <w:pStyle w:val="Default"/>
              <w:rPr>
                <w:color w:val="000000" w:themeColor="text1"/>
              </w:rPr>
            </w:pPr>
            <w:r w:rsidRPr="00EF7B7E">
              <w:rPr>
                <w:rFonts w:hint="eastAsia"/>
                <w:color w:val="000000" w:themeColor="text1"/>
              </w:rPr>
              <w:t>鹽</w:t>
            </w:r>
          </w:p>
        </w:tc>
        <w:tc>
          <w:tcPr>
            <w:tcW w:w="883" w:type="pct"/>
          </w:tcPr>
          <w:p w14:paraId="49CE3903" w14:textId="77777777" w:rsidR="00373283" w:rsidRPr="00EF7B7E" w:rsidRDefault="00373283" w:rsidP="00ED39C9">
            <w:pPr>
              <w:pStyle w:val="Default"/>
              <w:rPr>
                <w:color w:val="000000" w:themeColor="text1"/>
              </w:rPr>
            </w:pPr>
          </w:p>
        </w:tc>
        <w:tc>
          <w:tcPr>
            <w:tcW w:w="737" w:type="pct"/>
          </w:tcPr>
          <w:p w14:paraId="076E0B4C" w14:textId="77777777" w:rsidR="00373283" w:rsidRPr="00EF7B7E" w:rsidRDefault="00373283" w:rsidP="00ED39C9">
            <w:pPr>
              <w:pStyle w:val="Default"/>
              <w:rPr>
                <w:color w:val="000000" w:themeColor="text1"/>
              </w:rPr>
            </w:pPr>
          </w:p>
        </w:tc>
        <w:tc>
          <w:tcPr>
            <w:tcW w:w="883" w:type="pct"/>
          </w:tcPr>
          <w:p w14:paraId="23B428F8" w14:textId="77777777" w:rsidR="00373283" w:rsidRPr="00EF7B7E" w:rsidRDefault="00373283" w:rsidP="00ED39C9">
            <w:pPr>
              <w:pStyle w:val="Default"/>
              <w:rPr>
                <w:color w:val="000000" w:themeColor="text1"/>
              </w:rPr>
            </w:pPr>
          </w:p>
        </w:tc>
        <w:tc>
          <w:tcPr>
            <w:tcW w:w="810" w:type="pct"/>
          </w:tcPr>
          <w:p w14:paraId="51947B13" w14:textId="77777777" w:rsidR="00373283" w:rsidRPr="00EF7B7E" w:rsidRDefault="00373283" w:rsidP="00ED39C9">
            <w:pPr>
              <w:pStyle w:val="Default"/>
              <w:rPr>
                <w:color w:val="000000" w:themeColor="text1"/>
              </w:rPr>
            </w:pPr>
          </w:p>
        </w:tc>
        <w:tc>
          <w:tcPr>
            <w:tcW w:w="1027" w:type="pct"/>
          </w:tcPr>
          <w:p w14:paraId="48425E98" w14:textId="77777777" w:rsidR="00373283" w:rsidRPr="00EF7B7E" w:rsidRDefault="00373283" w:rsidP="00ED39C9">
            <w:pPr>
              <w:pStyle w:val="Default"/>
              <w:rPr>
                <w:color w:val="000000" w:themeColor="text1"/>
              </w:rPr>
            </w:pPr>
          </w:p>
        </w:tc>
      </w:tr>
      <w:tr w:rsidR="00373283" w:rsidRPr="00EF7B7E" w14:paraId="6012D968" w14:textId="77777777" w:rsidTr="00ED39C9">
        <w:trPr>
          <w:trHeight w:val="120"/>
        </w:trPr>
        <w:tc>
          <w:tcPr>
            <w:tcW w:w="660" w:type="pct"/>
          </w:tcPr>
          <w:p w14:paraId="1F5131A6" w14:textId="77777777" w:rsidR="00373283" w:rsidRPr="00EF7B7E" w:rsidRDefault="00373283" w:rsidP="00ED39C9">
            <w:pPr>
              <w:pStyle w:val="Default"/>
              <w:rPr>
                <w:color w:val="000000" w:themeColor="text1"/>
              </w:rPr>
            </w:pPr>
            <w:r w:rsidRPr="00EF7B7E">
              <w:rPr>
                <w:rFonts w:hint="eastAsia"/>
                <w:color w:val="000000" w:themeColor="text1"/>
              </w:rPr>
              <w:t>糖</w:t>
            </w:r>
          </w:p>
        </w:tc>
        <w:tc>
          <w:tcPr>
            <w:tcW w:w="883" w:type="pct"/>
          </w:tcPr>
          <w:p w14:paraId="08EA6BCC" w14:textId="77777777" w:rsidR="00373283" w:rsidRPr="00EF7B7E" w:rsidRDefault="00373283" w:rsidP="00ED39C9">
            <w:pPr>
              <w:pStyle w:val="Default"/>
              <w:rPr>
                <w:color w:val="000000" w:themeColor="text1"/>
              </w:rPr>
            </w:pPr>
          </w:p>
        </w:tc>
        <w:tc>
          <w:tcPr>
            <w:tcW w:w="737" w:type="pct"/>
          </w:tcPr>
          <w:p w14:paraId="24363752" w14:textId="77777777" w:rsidR="00373283" w:rsidRPr="00EF7B7E" w:rsidRDefault="00373283" w:rsidP="00ED39C9">
            <w:pPr>
              <w:pStyle w:val="Default"/>
              <w:rPr>
                <w:color w:val="000000" w:themeColor="text1"/>
              </w:rPr>
            </w:pPr>
          </w:p>
        </w:tc>
        <w:tc>
          <w:tcPr>
            <w:tcW w:w="883" w:type="pct"/>
          </w:tcPr>
          <w:p w14:paraId="4EF4FFD5" w14:textId="77777777" w:rsidR="00373283" w:rsidRPr="00EF7B7E" w:rsidRDefault="00373283" w:rsidP="00ED39C9">
            <w:pPr>
              <w:pStyle w:val="Default"/>
              <w:rPr>
                <w:color w:val="000000" w:themeColor="text1"/>
              </w:rPr>
            </w:pPr>
          </w:p>
        </w:tc>
        <w:tc>
          <w:tcPr>
            <w:tcW w:w="810" w:type="pct"/>
          </w:tcPr>
          <w:p w14:paraId="28076D51" w14:textId="77777777" w:rsidR="00373283" w:rsidRPr="00EF7B7E" w:rsidRDefault="00373283" w:rsidP="00ED39C9">
            <w:pPr>
              <w:pStyle w:val="Default"/>
              <w:rPr>
                <w:color w:val="000000" w:themeColor="text1"/>
              </w:rPr>
            </w:pPr>
          </w:p>
        </w:tc>
        <w:tc>
          <w:tcPr>
            <w:tcW w:w="1027" w:type="pct"/>
          </w:tcPr>
          <w:p w14:paraId="3FF97539" w14:textId="77777777" w:rsidR="00373283" w:rsidRPr="00EF7B7E" w:rsidRDefault="00373283" w:rsidP="00ED39C9">
            <w:pPr>
              <w:pStyle w:val="Default"/>
              <w:rPr>
                <w:color w:val="000000" w:themeColor="text1"/>
              </w:rPr>
            </w:pPr>
          </w:p>
        </w:tc>
      </w:tr>
      <w:tr w:rsidR="00373283" w:rsidRPr="00EF7B7E" w14:paraId="490068D4" w14:textId="77777777" w:rsidTr="00ED39C9">
        <w:trPr>
          <w:trHeight w:val="120"/>
        </w:trPr>
        <w:tc>
          <w:tcPr>
            <w:tcW w:w="660" w:type="pct"/>
          </w:tcPr>
          <w:p w14:paraId="4E2B527B" w14:textId="77777777" w:rsidR="00373283" w:rsidRPr="00EF7B7E" w:rsidRDefault="00373283" w:rsidP="00ED39C9">
            <w:pPr>
              <w:pStyle w:val="Default"/>
              <w:rPr>
                <w:color w:val="000000" w:themeColor="text1"/>
              </w:rPr>
            </w:pPr>
            <w:r w:rsidRPr="00EF7B7E">
              <w:rPr>
                <w:rFonts w:hint="eastAsia"/>
                <w:color w:val="000000" w:themeColor="text1"/>
              </w:rPr>
              <w:t>醬油</w:t>
            </w:r>
          </w:p>
        </w:tc>
        <w:tc>
          <w:tcPr>
            <w:tcW w:w="883" w:type="pct"/>
          </w:tcPr>
          <w:p w14:paraId="6F082181" w14:textId="77777777" w:rsidR="00373283" w:rsidRPr="00EF7B7E" w:rsidRDefault="00373283" w:rsidP="00ED39C9">
            <w:pPr>
              <w:pStyle w:val="Default"/>
              <w:rPr>
                <w:color w:val="000000" w:themeColor="text1"/>
              </w:rPr>
            </w:pPr>
          </w:p>
        </w:tc>
        <w:tc>
          <w:tcPr>
            <w:tcW w:w="737" w:type="pct"/>
          </w:tcPr>
          <w:p w14:paraId="25FA567D" w14:textId="77777777" w:rsidR="00373283" w:rsidRPr="00EF7B7E" w:rsidRDefault="00373283" w:rsidP="00ED39C9">
            <w:pPr>
              <w:pStyle w:val="Default"/>
              <w:rPr>
                <w:color w:val="000000" w:themeColor="text1"/>
              </w:rPr>
            </w:pPr>
          </w:p>
        </w:tc>
        <w:tc>
          <w:tcPr>
            <w:tcW w:w="883" w:type="pct"/>
          </w:tcPr>
          <w:p w14:paraId="0FD4C05F" w14:textId="77777777" w:rsidR="00373283" w:rsidRPr="00EF7B7E" w:rsidRDefault="00373283" w:rsidP="00ED39C9">
            <w:pPr>
              <w:pStyle w:val="Default"/>
              <w:rPr>
                <w:color w:val="000000" w:themeColor="text1"/>
              </w:rPr>
            </w:pPr>
          </w:p>
        </w:tc>
        <w:tc>
          <w:tcPr>
            <w:tcW w:w="810" w:type="pct"/>
          </w:tcPr>
          <w:p w14:paraId="6FE4B082" w14:textId="77777777" w:rsidR="00373283" w:rsidRPr="00EF7B7E" w:rsidRDefault="00373283" w:rsidP="00ED39C9">
            <w:pPr>
              <w:pStyle w:val="Default"/>
              <w:rPr>
                <w:color w:val="000000" w:themeColor="text1"/>
              </w:rPr>
            </w:pPr>
          </w:p>
        </w:tc>
        <w:tc>
          <w:tcPr>
            <w:tcW w:w="1027" w:type="pct"/>
          </w:tcPr>
          <w:p w14:paraId="33546DAE" w14:textId="77777777" w:rsidR="00373283" w:rsidRPr="00EF7B7E" w:rsidRDefault="00373283" w:rsidP="00ED39C9">
            <w:pPr>
              <w:pStyle w:val="Default"/>
              <w:rPr>
                <w:color w:val="000000" w:themeColor="text1"/>
              </w:rPr>
            </w:pPr>
          </w:p>
        </w:tc>
      </w:tr>
      <w:tr w:rsidR="00373283" w:rsidRPr="00EF7B7E" w14:paraId="41F7BF89" w14:textId="77777777" w:rsidTr="00ED39C9">
        <w:trPr>
          <w:trHeight w:val="120"/>
        </w:trPr>
        <w:tc>
          <w:tcPr>
            <w:tcW w:w="660" w:type="pct"/>
          </w:tcPr>
          <w:p w14:paraId="2FC264D5" w14:textId="77777777" w:rsidR="00373283" w:rsidRPr="00EF7B7E" w:rsidRDefault="00373283" w:rsidP="00ED39C9">
            <w:pPr>
              <w:pStyle w:val="Default"/>
              <w:rPr>
                <w:color w:val="000000" w:themeColor="text1"/>
              </w:rPr>
            </w:pPr>
            <w:r w:rsidRPr="00EF7B7E">
              <w:rPr>
                <w:rFonts w:hint="eastAsia"/>
                <w:color w:val="000000" w:themeColor="text1"/>
              </w:rPr>
              <w:t>醬料</w:t>
            </w:r>
          </w:p>
        </w:tc>
        <w:tc>
          <w:tcPr>
            <w:tcW w:w="883" w:type="pct"/>
          </w:tcPr>
          <w:p w14:paraId="4FA314B9" w14:textId="77777777" w:rsidR="00373283" w:rsidRPr="00EF7B7E" w:rsidRDefault="00373283" w:rsidP="00ED39C9">
            <w:pPr>
              <w:pStyle w:val="Default"/>
              <w:rPr>
                <w:color w:val="000000" w:themeColor="text1"/>
              </w:rPr>
            </w:pPr>
          </w:p>
        </w:tc>
        <w:tc>
          <w:tcPr>
            <w:tcW w:w="737" w:type="pct"/>
          </w:tcPr>
          <w:p w14:paraId="3E5ED2C7" w14:textId="77777777" w:rsidR="00373283" w:rsidRPr="00EF7B7E" w:rsidRDefault="00373283" w:rsidP="00ED39C9">
            <w:pPr>
              <w:pStyle w:val="Default"/>
              <w:rPr>
                <w:color w:val="000000" w:themeColor="text1"/>
              </w:rPr>
            </w:pPr>
          </w:p>
        </w:tc>
        <w:tc>
          <w:tcPr>
            <w:tcW w:w="883" w:type="pct"/>
          </w:tcPr>
          <w:p w14:paraId="56C8E067" w14:textId="77777777" w:rsidR="00373283" w:rsidRPr="00EF7B7E" w:rsidRDefault="00373283" w:rsidP="00ED39C9">
            <w:pPr>
              <w:pStyle w:val="Default"/>
              <w:rPr>
                <w:color w:val="000000" w:themeColor="text1"/>
              </w:rPr>
            </w:pPr>
          </w:p>
        </w:tc>
        <w:tc>
          <w:tcPr>
            <w:tcW w:w="810" w:type="pct"/>
          </w:tcPr>
          <w:p w14:paraId="7355AD86" w14:textId="77777777" w:rsidR="00373283" w:rsidRPr="00EF7B7E" w:rsidRDefault="00373283" w:rsidP="00ED39C9">
            <w:pPr>
              <w:pStyle w:val="Default"/>
              <w:rPr>
                <w:color w:val="000000" w:themeColor="text1"/>
              </w:rPr>
            </w:pPr>
          </w:p>
        </w:tc>
        <w:tc>
          <w:tcPr>
            <w:tcW w:w="1027" w:type="pct"/>
          </w:tcPr>
          <w:p w14:paraId="38EEF347" w14:textId="77777777" w:rsidR="00373283" w:rsidRPr="00EF7B7E" w:rsidRDefault="00373283" w:rsidP="00ED39C9">
            <w:pPr>
              <w:pStyle w:val="Default"/>
              <w:rPr>
                <w:color w:val="000000" w:themeColor="text1"/>
              </w:rPr>
            </w:pPr>
          </w:p>
        </w:tc>
      </w:tr>
      <w:tr w:rsidR="00373283" w:rsidRPr="00EF7B7E" w14:paraId="7A10A7C2" w14:textId="77777777" w:rsidTr="00ED39C9">
        <w:trPr>
          <w:trHeight w:val="120"/>
        </w:trPr>
        <w:tc>
          <w:tcPr>
            <w:tcW w:w="660" w:type="pct"/>
          </w:tcPr>
          <w:p w14:paraId="587BD551" w14:textId="77777777" w:rsidR="00373283" w:rsidRPr="00EF7B7E" w:rsidRDefault="00373283" w:rsidP="00ED39C9">
            <w:pPr>
              <w:pStyle w:val="Default"/>
              <w:rPr>
                <w:color w:val="000000" w:themeColor="text1"/>
              </w:rPr>
            </w:pPr>
            <w:r w:rsidRPr="00EF7B7E">
              <w:rPr>
                <w:rFonts w:hint="eastAsia"/>
                <w:color w:val="000000" w:themeColor="text1"/>
              </w:rPr>
              <w:t>味精</w:t>
            </w:r>
          </w:p>
        </w:tc>
        <w:tc>
          <w:tcPr>
            <w:tcW w:w="883" w:type="pct"/>
          </w:tcPr>
          <w:p w14:paraId="21B36982" w14:textId="77777777" w:rsidR="00373283" w:rsidRPr="00EF7B7E" w:rsidRDefault="00373283" w:rsidP="00ED39C9">
            <w:pPr>
              <w:pStyle w:val="Default"/>
              <w:rPr>
                <w:color w:val="000000" w:themeColor="text1"/>
              </w:rPr>
            </w:pPr>
          </w:p>
        </w:tc>
        <w:tc>
          <w:tcPr>
            <w:tcW w:w="737" w:type="pct"/>
          </w:tcPr>
          <w:p w14:paraId="7AE354F9" w14:textId="77777777" w:rsidR="00373283" w:rsidRPr="00EF7B7E" w:rsidRDefault="00373283" w:rsidP="00ED39C9">
            <w:pPr>
              <w:pStyle w:val="Default"/>
              <w:rPr>
                <w:color w:val="000000" w:themeColor="text1"/>
              </w:rPr>
            </w:pPr>
          </w:p>
        </w:tc>
        <w:tc>
          <w:tcPr>
            <w:tcW w:w="883" w:type="pct"/>
          </w:tcPr>
          <w:p w14:paraId="7E3FCFDC" w14:textId="77777777" w:rsidR="00373283" w:rsidRPr="00EF7B7E" w:rsidRDefault="00373283" w:rsidP="00ED39C9">
            <w:pPr>
              <w:pStyle w:val="Default"/>
              <w:rPr>
                <w:color w:val="000000" w:themeColor="text1"/>
              </w:rPr>
            </w:pPr>
          </w:p>
        </w:tc>
        <w:tc>
          <w:tcPr>
            <w:tcW w:w="810" w:type="pct"/>
          </w:tcPr>
          <w:p w14:paraId="7116316A" w14:textId="77777777" w:rsidR="00373283" w:rsidRPr="00EF7B7E" w:rsidRDefault="00373283" w:rsidP="00ED39C9">
            <w:pPr>
              <w:pStyle w:val="Default"/>
              <w:rPr>
                <w:color w:val="000000" w:themeColor="text1"/>
              </w:rPr>
            </w:pPr>
          </w:p>
        </w:tc>
        <w:tc>
          <w:tcPr>
            <w:tcW w:w="1027" w:type="pct"/>
          </w:tcPr>
          <w:p w14:paraId="7B72B181" w14:textId="77777777" w:rsidR="00373283" w:rsidRPr="00EF7B7E" w:rsidRDefault="00373283" w:rsidP="00ED39C9">
            <w:pPr>
              <w:pStyle w:val="Default"/>
              <w:rPr>
                <w:color w:val="000000" w:themeColor="text1"/>
              </w:rPr>
            </w:pPr>
          </w:p>
        </w:tc>
      </w:tr>
      <w:tr w:rsidR="00373283" w:rsidRPr="00EF7B7E" w14:paraId="58EB610D" w14:textId="77777777" w:rsidTr="00ED39C9">
        <w:trPr>
          <w:trHeight w:val="120"/>
        </w:trPr>
        <w:tc>
          <w:tcPr>
            <w:tcW w:w="660" w:type="pct"/>
          </w:tcPr>
          <w:p w14:paraId="6C00AE17" w14:textId="77777777" w:rsidR="00373283" w:rsidRPr="00EF7B7E" w:rsidRDefault="00373283" w:rsidP="00ED39C9">
            <w:pPr>
              <w:pStyle w:val="Default"/>
              <w:rPr>
                <w:color w:val="000000" w:themeColor="text1"/>
              </w:rPr>
            </w:pPr>
            <w:r w:rsidRPr="00EF7B7E">
              <w:rPr>
                <w:rFonts w:hint="eastAsia"/>
                <w:color w:val="000000" w:themeColor="text1"/>
              </w:rPr>
              <w:t>鮮味劑</w:t>
            </w:r>
          </w:p>
        </w:tc>
        <w:tc>
          <w:tcPr>
            <w:tcW w:w="883" w:type="pct"/>
          </w:tcPr>
          <w:p w14:paraId="7123A8DB" w14:textId="77777777" w:rsidR="00373283" w:rsidRPr="00EF7B7E" w:rsidRDefault="00373283" w:rsidP="00ED39C9">
            <w:pPr>
              <w:pStyle w:val="Default"/>
              <w:rPr>
                <w:color w:val="000000" w:themeColor="text1"/>
              </w:rPr>
            </w:pPr>
          </w:p>
        </w:tc>
        <w:tc>
          <w:tcPr>
            <w:tcW w:w="737" w:type="pct"/>
          </w:tcPr>
          <w:p w14:paraId="0011C72F" w14:textId="77777777" w:rsidR="00373283" w:rsidRPr="00EF7B7E" w:rsidRDefault="00373283" w:rsidP="00ED39C9">
            <w:pPr>
              <w:pStyle w:val="Default"/>
              <w:rPr>
                <w:color w:val="000000" w:themeColor="text1"/>
              </w:rPr>
            </w:pPr>
          </w:p>
        </w:tc>
        <w:tc>
          <w:tcPr>
            <w:tcW w:w="883" w:type="pct"/>
          </w:tcPr>
          <w:p w14:paraId="4512FFA9" w14:textId="77777777" w:rsidR="00373283" w:rsidRPr="00EF7B7E" w:rsidRDefault="00373283" w:rsidP="00ED39C9">
            <w:pPr>
              <w:pStyle w:val="Default"/>
              <w:rPr>
                <w:color w:val="000000" w:themeColor="text1"/>
              </w:rPr>
            </w:pPr>
          </w:p>
        </w:tc>
        <w:tc>
          <w:tcPr>
            <w:tcW w:w="810" w:type="pct"/>
          </w:tcPr>
          <w:p w14:paraId="04E6C8F9" w14:textId="77777777" w:rsidR="00373283" w:rsidRPr="00EF7B7E" w:rsidRDefault="00373283" w:rsidP="00ED39C9">
            <w:pPr>
              <w:pStyle w:val="Default"/>
              <w:rPr>
                <w:color w:val="000000" w:themeColor="text1"/>
              </w:rPr>
            </w:pPr>
          </w:p>
        </w:tc>
        <w:tc>
          <w:tcPr>
            <w:tcW w:w="1027" w:type="pct"/>
          </w:tcPr>
          <w:p w14:paraId="24B899A7" w14:textId="77777777" w:rsidR="00373283" w:rsidRPr="00EF7B7E" w:rsidRDefault="00373283" w:rsidP="00ED39C9">
            <w:pPr>
              <w:pStyle w:val="Default"/>
              <w:rPr>
                <w:color w:val="000000" w:themeColor="text1"/>
              </w:rPr>
            </w:pPr>
          </w:p>
        </w:tc>
      </w:tr>
      <w:tr w:rsidR="00373283" w:rsidRPr="00EF7B7E" w14:paraId="32595AD8" w14:textId="77777777" w:rsidTr="00ED39C9">
        <w:trPr>
          <w:trHeight w:val="120"/>
        </w:trPr>
        <w:tc>
          <w:tcPr>
            <w:tcW w:w="660" w:type="pct"/>
          </w:tcPr>
          <w:p w14:paraId="58F71134" w14:textId="77777777" w:rsidR="00373283" w:rsidRPr="00EF7B7E" w:rsidRDefault="00373283" w:rsidP="00ED39C9">
            <w:pPr>
              <w:pStyle w:val="Default"/>
              <w:rPr>
                <w:color w:val="000000" w:themeColor="text1"/>
              </w:rPr>
            </w:pPr>
            <w:r w:rsidRPr="00EF7B7E">
              <w:rPr>
                <w:rFonts w:hint="eastAsia"/>
                <w:color w:val="000000" w:themeColor="text1"/>
              </w:rPr>
              <w:t>豆瓣醬</w:t>
            </w:r>
          </w:p>
        </w:tc>
        <w:tc>
          <w:tcPr>
            <w:tcW w:w="883" w:type="pct"/>
          </w:tcPr>
          <w:p w14:paraId="195BDDCC" w14:textId="77777777" w:rsidR="00373283" w:rsidRPr="00EF7B7E" w:rsidRDefault="00373283" w:rsidP="00ED39C9">
            <w:pPr>
              <w:pStyle w:val="Default"/>
              <w:rPr>
                <w:color w:val="000000" w:themeColor="text1"/>
              </w:rPr>
            </w:pPr>
          </w:p>
        </w:tc>
        <w:tc>
          <w:tcPr>
            <w:tcW w:w="737" w:type="pct"/>
          </w:tcPr>
          <w:p w14:paraId="74588FC8" w14:textId="77777777" w:rsidR="00373283" w:rsidRPr="00EF7B7E" w:rsidRDefault="00373283" w:rsidP="00ED39C9">
            <w:pPr>
              <w:pStyle w:val="Default"/>
              <w:rPr>
                <w:color w:val="000000" w:themeColor="text1"/>
              </w:rPr>
            </w:pPr>
          </w:p>
        </w:tc>
        <w:tc>
          <w:tcPr>
            <w:tcW w:w="883" w:type="pct"/>
          </w:tcPr>
          <w:p w14:paraId="0490E019" w14:textId="77777777" w:rsidR="00373283" w:rsidRPr="00EF7B7E" w:rsidRDefault="00373283" w:rsidP="00ED39C9">
            <w:pPr>
              <w:pStyle w:val="Default"/>
              <w:rPr>
                <w:color w:val="000000" w:themeColor="text1"/>
              </w:rPr>
            </w:pPr>
          </w:p>
        </w:tc>
        <w:tc>
          <w:tcPr>
            <w:tcW w:w="810" w:type="pct"/>
          </w:tcPr>
          <w:p w14:paraId="44F1DD0C" w14:textId="77777777" w:rsidR="00373283" w:rsidRPr="00EF7B7E" w:rsidRDefault="00373283" w:rsidP="00ED39C9">
            <w:pPr>
              <w:pStyle w:val="Default"/>
              <w:rPr>
                <w:color w:val="000000" w:themeColor="text1"/>
              </w:rPr>
            </w:pPr>
          </w:p>
        </w:tc>
        <w:tc>
          <w:tcPr>
            <w:tcW w:w="1027" w:type="pct"/>
          </w:tcPr>
          <w:p w14:paraId="0DB9F785" w14:textId="77777777" w:rsidR="00373283" w:rsidRPr="00EF7B7E" w:rsidRDefault="00373283" w:rsidP="00ED39C9">
            <w:pPr>
              <w:pStyle w:val="Default"/>
              <w:rPr>
                <w:color w:val="000000" w:themeColor="text1"/>
              </w:rPr>
            </w:pPr>
          </w:p>
        </w:tc>
      </w:tr>
      <w:tr w:rsidR="00373283" w:rsidRPr="00EF7B7E" w14:paraId="57CFDF0E" w14:textId="77777777" w:rsidTr="00ED39C9">
        <w:trPr>
          <w:trHeight w:val="120"/>
        </w:trPr>
        <w:tc>
          <w:tcPr>
            <w:tcW w:w="660" w:type="pct"/>
          </w:tcPr>
          <w:p w14:paraId="28FEECC8" w14:textId="77777777" w:rsidR="00373283" w:rsidRPr="00EF7B7E" w:rsidRDefault="00373283" w:rsidP="00ED39C9">
            <w:pPr>
              <w:pStyle w:val="Default"/>
              <w:rPr>
                <w:color w:val="000000" w:themeColor="text1"/>
              </w:rPr>
            </w:pPr>
          </w:p>
        </w:tc>
        <w:tc>
          <w:tcPr>
            <w:tcW w:w="883" w:type="pct"/>
          </w:tcPr>
          <w:p w14:paraId="56CE861A" w14:textId="77777777" w:rsidR="00373283" w:rsidRPr="00EF7B7E" w:rsidRDefault="00373283" w:rsidP="00ED39C9">
            <w:pPr>
              <w:pStyle w:val="Default"/>
              <w:rPr>
                <w:color w:val="000000" w:themeColor="text1"/>
              </w:rPr>
            </w:pPr>
          </w:p>
        </w:tc>
        <w:tc>
          <w:tcPr>
            <w:tcW w:w="737" w:type="pct"/>
          </w:tcPr>
          <w:p w14:paraId="4BFB7E4B" w14:textId="77777777" w:rsidR="00373283" w:rsidRPr="00EF7B7E" w:rsidRDefault="00373283" w:rsidP="00ED39C9">
            <w:pPr>
              <w:pStyle w:val="Default"/>
              <w:rPr>
                <w:color w:val="000000" w:themeColor="text1"/>
              </w:rPr>
            </w:pPr>
          </w:p>
        </w:tc>
        <w:tc>
          <w:tcPr>
            <w:tcW w:w="883" w:type="pct"/>
          </w:tcPr>
          <w:p w14:paraId="0A28DDD7" w14:textId="77777777" w:rsidR="00373283" w:rsidRPr="00EF7B7E" w:rsidRDefault="00373283" w:rsidP="00ED39C9">
            <w:pPr>
              <w:pStyle w:val="Default"/>
              <w:rPr>
                <w:color w:val="000000" w:themeColor="text1"/>
              </w:rPr>
            </w:pPr>
          </w:p>
        </w:tc>
        <w:tc>
          <w:tcPr>
            <w:tcW w:w="810" w:type="pct"/>
          </w:tcPr>
          <w:p w14:paraId="5CD3255F" w14:textId="77777777" w:rsidR="00373283" w:rsidRPr="00EF7B7E" w:rsidRDefault="00373283" w:rsidP="00ED39C9">
            <w:pPr>
              <w:pStyle w:val="Default"/>
              <w:rPr>
                <w:color w:val="000000" w:themeColor="text1"/>
              </w:rPr>
            </w:pPr>
          </w:p>
        </w:tc>
        <w:tc>
          <w:tcPr>
            <w:tcW w:w="1027" w:type="pct"/>
          </w:tcPr>
          <w:p w14:paraId="2B4D840E" w14:textId="77777777" w:rsidR="00373283" w:rsidRPr="00EF7B7E" w:rsidRDefault="00373283" w:rsidP="00ED39C9">
            <w:pPr>
              <w:pStyle w:val="Default"/>
              <w:rPr>
                <w:color w:val="000000" w:themeColor="text1"/>
              </w:rPr>
            </w:pPr>
          </w:p>
        </w:tc>
      </w:tr>
      <w:tr w:rsidR="00373283" w:rsidRPr="00EF7B7E" w14:paraId="5B9FA51F" w14:textId="77777777" w:rsidTr="00ED39C9">
        <w:trPr>
          <w:trHeight w:val="120"/>
        </w:trPr>
        <w:tc>
          <w:tcPr>
            <w:tcW w:w="660" w:type="pct"/>
          </w:tcPr>
          <w:p w14:paraId="5CAD1159" w14:textId="77777777" w:rsidR="00373283" w:rsidRPr="00EF7B7E" w:rsidRDefault="00373283" w:rsidP="00ED39C9">
            <w:pPr>
              <w:pStyle w:val="Default"/>
              <w:rPr>
                <w:color w:val="000000" w:themeColor="text1"/>
              </w:rPr>
            </w:pPr>
          </w:p>
        </w:tc>
        <w:tc>
          <w:tcPr>
            <w:tcW w:w="883" w:type="pct"/>
          </w:tcPr>
          <w:p w14:paraId="767F676F" w14:textId="77777777" w:rsidR="00373283" w:rsidRPr="00EF7B7E" w:rsidRDefault="00373283" w:rsidP="00ED39C9">
            <w:pPr>
              <w:pStyle w:val="Default"/>
              <w:rPr>
                <w:color w:val="000000" w:themeColor="text1"/>
              </w:rPr>
            </w:pPr>
          </w:p>
        </w:tc>
        <w:tc>
          <w:tcPr>
            <w:tcW w:w="737" w:type="pct"/>
          </w:tcPr>
          <w:p w14:paraId="10B000F1" w14:textId="77777777" w:rsidR="00373283" w:rsidRPr="00EF7B7E" w:rsidRDefault="00373283" w:rsidP="00ED39C9">
            <w:pPr>
              <w:pStyle w:val="Default"/>
              <w:rPr>
                <w:color w:val="000000" w:themeColor="text1"/>
              </w:rPr>
            </w:pPr>
          </w:p>
        </w:tc>
        <w:tc>
          <w:tcPr>
            <w:tcW w:w="883" w:type="pct"/>
          </w:tcPr>
          <w:p w14:paraId="4B20DB84" w14:textId="77777777" w:rsidR="00373283" w:rsidRPr="00EF7B7E" w:rsidRDefault="00373283" w:rsidP="00ED39C9">
            <w:pPr>
              <w:pStyle w:val="Default"/>
              <w:rPr>
                <w:color w:val="000000" w:themeColor="text1"/>
              </w:rPr>
            </w:pPr>
          </w:p>
        </w:tc>
        <w:tc>
          <w:tcPr>
            <w:tcW w:w="810" w:type="pct"/>
          </w:tcPr>
          <w:p w14:paraId="4692391C" w14:textId="77777777" w:rsidR="00373283" w:rsidRPr="00EF7B7E" w:rsidRDefault="00373283" w:rsidP="00ED39C9">
            <w:pPr>
              <w:pStyle w:val="Default"/>
              <w:rPr>
                <w:color w:val="000000" w:themeColor="text1"/>
              </w:rPr>
            </w:pPr>
          </w:p>
        </w:tc>
        <w:tc>
          <w:tcPr>
            <w:tcW w:w="1027" w:type="pct"/>
          </w:tcPr>
          <w:p w14:paraId="72A5BF0F" w14:textId="77777777" w:rsidR="00373283" w:rsidRPr="00EF7B7E" w:rsidRDefault="00373283" w:rsidP="00ED39C9">
            <w:pPr>
              <w:pStyle w:val="Default"/>
              <w:rPr>
                <w:color w:val="000000" w:themeColor="text1"/>
              </w:rPr>
            </w:pPr>
          </w:p>
        </w:tc>
      </w:tr>
      <w:tr w:rsidR="00373283" w:rsidRPr="00EF7B7E" w14:paraId="53350D4A" w14:textId="77777777" w:rsidTr="00ED39C9">
        <w:trPr>
          <w:trHeight w:val="800"/>
        </w:trPr>
        <w:tc>
          <w:tcPr>
            <w:tcW w:w="660" w:type="pct"/>
            <w:vAlign w:val="center"/>
          </w:tcPr>
          <w:p w14:paraId="168E8E13" w14:textId="77777777" w:rsidR="00373283" w:rsidRPr="00EF7B7E" w:rsidRDefault="00373283" w:rsidP="00ED39C9">
            <w:pPr>
              <w:pStyle w:val="Default"/>
              <w:jc w:val="center"/>
              <w:rPr>
                <w:color w:val="000000" w:themeColor="text1"/>
              </w:rPr>
            </w:pPr>
            <w:r w:rsidRPr="00EF7B7E">
              <w:rPr>
                <w:rFonts w:hint="eastAsia"/>
                <w:color w:val="000000" w:themeColor="text1"/>
              </w:rPr>
              <w:t>供餐說明</w:t>
            </w:r>
          </w:p>
        </w:tc>
        <w:tc>
          <w:tcPr>
            <w:tcW w:w="4340" w:type="pct"/>
            <w:gridSpan w:val="5"/>
          </w:tcPr>
          <w:p w14:paraId="75ED3362" w14:textId="77777777" w:rsidR="00373283" w:rsidRPr="00EF7B7E" w:rsidRDefault="00373283" w:rsidP="00373283">
            <w:pPr>
              <w:pStyle w:val="Default"/>
              <w:numPr>
                <w:ilvl w:val="0"/>
                <w:numId w:val="18"/>
              </w:numPr>
              <w:rPr>
                <w:color w:val="000000" w:themeColor="text1"/>
              </w:rPr>
            </w:pPr>
            <w:r w:rsidRPr="00EF7B7E">
              <w:rPr>
                <w:rFonts w:hint="eastAsia"/>
                <w:color w:val="000000" w:themeColor="text1"/>
              </w:rPr>
              <w:t>上個月供餐</w:t>
            </w:r>
            <w:r w:rsidRPr="00EF7B7E">
              <w:rPr>
                <w:color w:val="000000" w:themeColor="text1"/>
              </w:rPr>
              <w:t>______</w:t>
            </w:r>
            <w:r w:rsidRPr="00EF7B7E">
              <w:rPr>
                <w:rFonts w:hint="eastAsia"/>
                <w:color w:val="000000" w:themeColor="text1"/>
              </w:rPr>
              <w:t>天，每餐供應</w:t>
            </w:r>
            <w:r w:rsidRPr="00EF7B7E">
              <w:rPr>
                <w:color w:val="000000" w:themeColor="text1"/>
              </w:rPr>
              <w:t>______</w:t>
            </w:r>
            <w:r w:rsidRPr="00EF7B7E">
              <w:rPr>
                <w:rFonts w:hint="eastAsia"/>
                <w:color w:val="000000" w:themeColor="text1"/>
              </w:rPr>
              <w:t>人數，共計</w:t>
            </w:r>
            <w:r w:rsidRPr="00EF7B7E">
              <w:rPr>
                <w:color w:val="000000" w:themeColor="text1"/>
              </w:rPr>
              <w:t>______</w:t>
            </w:r>
            <w:r w:rsidRPr="00EF7B7E">
              <w:rPr>
                <w:rFonts w:hint="eastAsia"/>
                <w:color w:val="000000" w:themeColor="text1"/>
              </w:rPr>
              <w:t>人。</w:t>
            </w:r>
          </w:p>
          <w:p w14:paraId="27D9378E" w14:textId="77777777" w:rsidR="00373283" w:rsidRPr="00EF7B7E" w:rsidRDefault="00373283" w:rsidP="00373283">
            <w:pPr>
              <w:pStyle w:val="Default"/>
              <w:numPr>
                <w:ilvl w:val="0"/>
                <w:numId w:val="18"/>
              </w:numPr>
              <w:rPr>
                <w:color w:val="000000" w:themeColor="text1"/>
              </w:rPr>
            </w:pPr>
            <w:r w:rsidRPr="00EF7B7E">
              <w:rPr>
                <w:rFonts w:hint="eastAsia"/>
                <w:color w:val="000000" w:themeColor="text1"/>
              </w:rPr>
              <w:t>調味料儲存場所應記錄每日食米進貨、使用及庫存量，餐飲督導人員確認簽章。</w:t>
            </w:r>
          </w:p>
        </w:tc>
      </w:tr>
    </w:tbl>
    <w:p w14:paraId="354BAD65" w14:textId="77777777" w:rsidR="00373283" w:rsidRPr="00EF7B7E" w:rsidRDefault="00373283" w:rsidP="00373283">
      <w:pPr>
        <w:jc w:val="center"/>
        <w:rPr>
          <w:rFonts w:ascii="標楷體" w:hAnsi="標楷體"/>
          <w:color w:val="000000" w:themeColor="text1"/>
        </w:rPr>
      </w:pPr>
    </w:p>
    <w:p w14:paraId="3347C98B" w14:textId="77777777" w:rsidR="00373283" w:rsidRPr="00EF7B7E" w:rsidRDefault="00373283" w:rsidP="00373283">
      <w:pPr>
        <w:pStyle w:val="Default"/>
        <w:rPr>
          <w:color w:val="000000" w:themeColor="text1"/>
        </w:rPr>
      </w:pPr>
      <w:r w:rsidRPr="00EF7B7E">
        <w:rPr>
          <w:rFonts w:hint="eastAsia"/>
          <w:color w:val="000000" w:themeColor="text1"/>
        </w:rPr>
        <w:t>承辦人                          單位主管</w:t>
      </w:r>
    </w:p>
    <w:p w14:paraId="640BA8C5"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2E566E26" w14:textId="77777777" w:rsidR="00373283" w:rsidRPr="00EF7B7E" w:rsidRDefault="00373283" w:rsidP="00747415">
      <w:pPr>
        <w:pStyle w:val="3"/>
        <w:rPr>
          <w:color w:val="000000" w:themeColor="text1"/>
        </w:rPr>
      </w:pPr>
      <w:bookmarkStart w:id="76" w:name="_新北市學校廚房(庫房)食品用化學清潔用品管理紀錄表"/>
      <w:bookmarkStart w:id="77" w:name="_Toc143271493"/>
      <w:bookmarkEnd w:id="76"/>
      <w:r w:rsidRPr="00EF7B7E">
        <w:rPr>
          <w:rFonts w:cs="華康中圓體" w:hint="eastAsia"/>
          <w:color w:val="000000" w:themeColor="text1"/>
        </w:rPr>
        <w:lastRenderedPageBreak/>
        <w:t>新北市學校廚房</w:t>
      </w:r>
      <w:r w:rsidRPr="00EF7B7E">
        <w:rPr>
          <w:rFonts w:cs="華康中圓體" w:hint="eastAsia"/>
          <w:color w:val="000000" w:themeColor="text1"/>
        </w:rPr>
        <w:t>(</w:t>
      </w:r>
      <w:r w:rsidRPr="00EF7B7E">
        <w:rPr>
          <w:rFonts w:cs="華康中圓體" w:hint="eastAsia"/>
          <w:color w:val="000000" w:themeColor="text1"/>
        </w:rPr>
        <w:t>庫房</w:t>
      </w:r>
      <w:r w:rsidRPr="00EF7B7E">
        <w:rPr>
          <w:rFonts w:cs="華康中圓體"/>
          <w:color w:val="000000" w:themeColor="text1"/>
        </w:rPr>
        <w:t>)</w:t>
      </w:r>
      <w:r w:rsidRPr="00EF7B7E">
        <w:rPr>
          <w:rFonts w:hint="eastAsia"/>
          <w:color w:val="000000" w:themeColor="text1"/>
        </w:rPr>
        <w:t>食品用化學清潔用品管理紀錄表</w:t>
      </w:r>
      <w:bookmarkEnd w:id="77"/>
    </w:p>
    <w:p w14:paraId="44CC86D0" w14:textId="77777777" w:rsidR="00373283" w:rsidRPr="00EF7B7E" w:rsidRDefault="00373283" w:rsidP="00373283">
      <w:pPr>
        <w:spacing w:afterLines="25" w:after="90" w:line="360" w:lineRule="exact"/>
        <w:rPr>
          <w:rFonts w:ascii="標楷體" w:hAnsi="標楷體"/>
          <w:color w:val="000000" w:themeColor="text1"/>
        </w:rPr>
      </w:pPr>
      <w:r w:rsidRPr="00EF7B7E">
        <w:rPr>
          <w:rFonts w:ascii="標楷體" w:hAnsi="標楷體" w:hint="eastAsia"/>
          <w:color w:val="000000" w:themeColor="text1"/>
        </w:rPr>
        <w:t>日期：   年   月</w:t>
      </w:r>
      <w:proofErr w:type="gramStart"/>
      <w:r w:rsidRPr="00EF7B7E">
        <w:rPr>
          <w:rFonts w:ascii="標楷體" w:hAnsi="標楷體" w:hint="eastAsia"/>
          <w:color w:val="000000" w:themeColor="text1"/>
        </w:rPr>
        <w:t>【</w:t>
      </w:r>
      <w:proofErr w:type="gramEnd"/>
      <w:r w:rsidRPr="00EF7B7E">
        <w:rPr>
          <w:rFonts w:ascii="標楷體" w:hAnsi="標楷體" w:hint="eastAsia"/>
          <w:color w:val="000000" w:themeColor="text1"/>
        </w:rPr>
        <w:t>頻率：每次提領時登錄</w:t>
      </w:r>
      <w:proofErr w:type="gramStart"/>
      <w:r w:rsidRPr="00EF7B7E">
        <w:rPr>
          <w:rFonts w:ascii="標楷體" w:hAnsi="標楷體" w:hint="eastAsia"/>
          <w:color w:val="000000" w:themeColor="text1"/>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0"/>
        <w:gridCol w:w="561"/>
        <w:gridCol w:w="562"/>
        <w:gridCol w:w="564"/>
        <w:gridCol w:w="562"/>
        <w:gridCol w:w="562"/>
        <w:gridCol w:w="564"/>
        <w:gridCol w:w="562"/>
        <w:gridCol w:w="562"/>
        <w:gridCol w:w="564"/>
        <w:gridCol w:w="562"/>
        <w:gridCol w:w="562"/>
        <w:gridCol w:w="564"/>
        <w:gridCol w:w="562"/>
        <w:gridCol w:w="562"/>
        <w:gridCol w:w="564"/>
        <w:gridCol w:w="1263"/>
      </w:tblGrid>
      <w:tr w:rsidR="00373283" w:rsidRPr="00EF7B7E" w14:paraId="670F7982" w14:textId="77777777" w:rsidTr="00ED39C9">
        <w:trPr>
          <w:trHeight w:hRule="exact" w:val="480"/>
        </w:trPr>
        <w:tc>
          <w:tcPr>
            <w:tcW w:w="493" w:type="pct"/>
            <w:vMerge w:val="restart"/>
            <w:vAlign w:val="center"/>
          </w:tcPr>
          <w:p w14:paraId="755CBFB0"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日  期</w:t>
            </w:r>
          </w:p>
        </w:tc>
        <w:tc>
          <w:tcPr>
            <w:tcW w:w="784" w:type="pct"/>
            <w:gridSpan w:val="3"/>
            <w:vAlign w:val="center"/>
          </w:tcPr>
          <w:p w14:paraId="0232B2E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漂白水(瓶)</w:t>
            </w:r>
          </w:p>
        </w:tc>
        <w:tc>
          <w:tcPr>
            <w:tcW w:w="784" w:type="pct"/>
            <w:gridSpan w:val="3"/>
            <w:vAlign w:val="center"/>
          </w:tcPr>
          <w:p w14:paraId="6E0549F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沙拉脫(瓶)</w:t>
            </w:r>
          </w:p>
        </w:tc>
        <w:tc>
          <w:tcPr>
            <w:tcW w:w="784" w:type="pct"/>
            <w:gridSpan w:val="3"/>
            <w:vAlign w:val="center"/>
          </w:tcPr>
          <w:p w14:paraId="5BF3559C" w14:textId="77777777" w:rsidR="00373283" w:rsidRPr="00EF7B7E" w:rsidRDefault="00373283" w:rsidP="00ED39C9">
            <w:pPr>
              <w:jc w:val="center"/>
              <w:rPr>
                <w:rFonts w:ascii="標楷體" w:hAnsi="標楷體"/>
                <w:color w:val="000000" w:themeColor="text1"/>
              </w:rPr>
            </w:pPr>
          </w:p>
        </w:tc>
        <w:tc>
          <w:tcPr>
            <w:tcW w:w="784" w:type="pct"/>
            <w:gridSpan w:val="3"/>
            <w:vAlign w:val="center"/>
          </w:tcPr>
          <w:p w14:paraId="21281A2A" w14:textId="77777777" w:rsidR="00373283" w:rsidRPr="00EF7B7E" w:rsidRDefault="00373283" w:rsidP="00ED39C9">
            <w:pPr>
              <w:jc w:val="center"/>
              <w:rPr>
                <w:rFonts w:ascii="標楷體" w:hAnsi="標楷體"/>
                <w:color w:val="000000" w:themeColor="text1"/>
              </w:rPr>
            </w:pPr>
          </w:p>
        </w:tc>
        <w:tc>
          <w:tcPr>
            <w:tcW w:w="784" w:type="pct"/>
            <w:gridSpan w:val="3"/>
            <w:vAlign w:val="center"/>
          </w:tcPr>
          <w:p w14:paraId="1A808498" w14:textId="77777777" w:rsidR="00373283" w:rsidRPr="00EF7B7E" w:rsidRDefault="00373283" w:rsidP="00ED39C9">
            <w:pPr>
              <w:jc w:val="center"/>
              <w:rPr>
                <w:rFonts w:ascii="標楷體" w:hAnsi="標楷體"/>
                <w:color w:val="000000" w:themeColor="text1"/>
              </w:rPr>
            </w:pPr>
          </w:p>
        </w:tc>
        <w:tc>
          <w:tcPr>
            <w:tcW w:w="587" w:type="pct"/>
            <w:vMerge w:val="restart"/>
            <w:vAlign w:val="center"/>
          </w:tcPr>
          <w:p w14:paraId="4F6B6BB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領用者</w:t>
            </w:r>
          </w:p>
        </w:tc>
      </w:tr>
      <w:tr w:rsidR="00373283" w:rsidRPr="00EF7B7E" w14:paraId="29F153B5" w14:textId="77777777" w:rsidTr="00ED39C9">
        <w:trPr>
          <w:trHeight w:hRule="exact" w:val="820"/>
        </w:trPr>
        <w:tc>
          <w:tcPr>
            <w:tcW w:w="493" w:type="pct"/>
            <w:vMerge/>
            <w:vAlign w:val="center"/>
          </w:tcPr>
          <w:p w14:paraId="57B55501" w14:textId="77777777" w:rsidR="00373283" w:rsidRPr="00EF7B7E" w:rsidRDefault="00373283" w:rsidP="00ED39C9">
            <w:pPr>
              <w:jc w:val="center"/>
              <w:rPr>
                <w:rFonts w:ascii="標楷體" w:hAnsi="標楷體"/>
                <w:color w:val="000000" w:themeColor="text1"/>
              </w:rPr>
            </w:pPr>
          </w:p>
        </w:tc>
        <w:tc>
          <w:tcPr>
            <w:tcW w:w="261" w:type="pct"/>
            <w:vAlign w:val="center"/>
          </w:tcPr>
          <w:p w14:paraId="628AECF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進</w:t>
            </w:r>
          </w:p>
          <w:p w14:paraId="06B1A54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貨</w:t>
            </w:r>
          </w:p>
        </w:tc>
        <w:tc>
          <w:tcPr>
            <w:tcW w:w="261" w:type="pct"/>
            <w:vAlign w:val="center"/>
          </w:tcPr>
          <w:p w14:paraId="681DB38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w:t>
            </w:r>
          </w:p>
          <w:p w14:paraId="567D717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用</w:t>
            </w:r>
          </w:p>
        </w:tc>
        <w:tc>
          <w:tcPr>
            <w:tcW w:w="262" w:type="pct"/>
            <w:vAlign w:val="center"/>
          </w:tcPr>
          <w:p w14:paraId="25762B1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存</w:t>
            </w:r>
          </w:p>
          <w:p w14:paraId="415FAA75"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量</w:t>
            </w:r>
          </w:p>
        </w:tc>
        <w:tc>
          <w:tcPr>
            <w:tcW w:w="261" w:type="pct"/>
            <w:vAlign w:val="center"/>
          </w:tcPr>
          <w:p w14:paraId="0E1B1E9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進</w:t>
            </w:r>
          </w:p>
          <w:p w14:paraId="4170BF9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貨</w:t>
            </w:r>
          </w:p>
        </w:tc>
        <w:tc>
          <w:tcPr>
            <w:tcW w:w="261" w:type="pct"/>
            <w:vAlign w:val="center"/>
          </w:tcPr>
          <w:p w14:paraId="1D73346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提</w:t>
            </w:r>
          </w:p>
          <w:p w14:paraId="67AD91B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w:t>
            </w:r>
          </w:p>
        </w:tc>
        <w:tc>
          <w:tcPr>
            <w:tcW w:w="262" w:type="pct"/>
            <w:vAlign w:val="center"/>
          </w:tcPr>
          <w:p w14:paraId="08BB9B2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存</w:t>
            </w:r>
          </w:p>
          <w:p w14:paraId="203B1AA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量</w:t>
            </w:r>
          </w:p>
        </w:tc>
        <w:tc>
          <w:tcPr>
            <w:tcW w:w="261" w:type="pct"/>
            <w:vAlign w:val="center"/>
          </w:tcPr>
          <w:p w14:paraId="167B48F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進</w:t>
            </w:r>
          </w:p>
          <w:p w14:paraId="12AA4D8C"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貨</w:t>
            </w:r>
          </w:p>
        </w:tc>
        <w:tc>
          <w:tcPr>
            <w:tcW w:w="261" w:type="pct"/>
            <w:vAlign w:val="center"/>
          </w:tcPr>
          <w:p w14:paraId="2A6DC15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提</w:t>
            </w:r>
          </w:p>
          <w:p w14:paraId="4F9ED30A"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w:t>
            </w:r>
          </w:p>
        </w:tc>
        <w:tc>
          <w:tcPr>
            <w:tcW w:w="262" w:type="pct"/>
            <w:vAlign w:val="center"/>
          </w:tcPr>
          <w:p w14:paraId="1B12F57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存</w:t>
            </w:r>
          </w:p>
          <w:p w14:paraId="415F66A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量</w:t>
            </w:r>
          </w:p>
        </w:tc>
        <w:tc>
          <w:tcPr>
            <w:tcW w:w="261" w:type="pct"/>
            <w:vAlign w:val="center"/>
          </w:tcPr>
          <w:p w14:paraId="03F172F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進</w:t>
            </w:r>
          </w:p>
          <w:p w14:paraId="60D3B828"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貨</w:t>
            </w:r>
          </w:p>
        </w:tc>
        <w:tc>
          <w:tcPr>
            <w:tcW w:w="261" w:type="pct"/>
            <w:vAlign w:val="center"/>
          </w:tcPr>
          <w:p w14:paraId="354CB53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提</w:t>
            </w:r>
          </w:p>
          <w:p w14:paraId="5AD1D5C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w:t>
            </w:r>
          </w:p>
        </w:tc>
        <w:tc>
          <w:tcPr>
            <w:tcW w:w="262" w:type="pct"/>
            <w:vAlign w:val="center"/>
          </w:tcPr>
          <w:p w14:paraId="3F030D5B"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存</w:t>
            </w:r>
          </w:p>
          <w:p w14:paraId="732442A2"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量</w:t>
            </w:r>
          </w:p>
        </w:tc>
        <w:tc>
          <w:tcPr>
            <w:tcW w:w="261" w:type="pct"/>
            <w:vAlign w:val="center"/>
          </w:tcPr>
          <w:p w14:paraId="511D343E"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進</w:t>
            </w:r>
          </w:p>
          <w:p w14:paraId="6869FDDF"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貨</w:t>
            </w:r>
          </w:p>
        </w:tc>
        <w:tc>
          <w:tcPr>
            <w:tcW w:w="261" w:type="pct"/>
            <w:vAlign w:val="center"/>
          </w:tcPr>
          <w:p w14:paraId="453D3B90"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提</w:t>
            </w:r>
          </w:p>
          <w:p w14:paraId="5922DE3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領</w:t>
            </w:r>
          </w:p>
        </w:tc>
        <w:tc>
          <w:tcPr>
            <w:tcW w:w="262" w:type="pct"/>
            <w:vAlign w:val="center"/>
          </w:tcPr>
          <w:p w14:paraId="29B33108"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存</w:t>
            </w:r>
          </w:p>
          <w:p w14:paraId="5A6CC5F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量</w:t>
            </w:r>
          </w:p>
        </w:tc>
        <w:tc>
          <w:tcPr>
            <w:tcW w:w="587" w:type="pct"/>
            <w:vMerge/>
          </w:tcPr>
          <w:p w14:paraId="19F36834" w14:textId="77777777" w:rsidR="00373283" w:rsidRPr="00EF7B7E" w:rsidRDefault="00373283" w:rsidP="00ED39C9">
            <w:pPr>
              <w:jc w:val="center"/>
              <w:rPr>
                <w:rFonts w:ascii="標楷體" w:hAnsi="標楷體"/>
                <w:color w:val="000000" w:themeColor="text1"/>
              </w:rPr>
            </w:pPr>
          </w:p>
        </w:tc>
      </w:tr>
      <w:tr w:rsidR="00373283" w:rsidRPr="00EF7B7E" w14:paraId="411CD17D" w14:textId="77777777" w:rsidTr="00ED39C9">
        <w:trPr>
          <w:trHeight w:val="528"/>
        </w:trPr>
        <w:tc>
          <w:tcPr>
            <w:tcW w:w="493" w:type="pct"/>
            <w:vAlign w:val="center"/>
          </w:tcPr>
          <w:p w14:paraId="2A24FECD" w14:textId="77777777" w:rsidR="00373283" w:rsidRPr="00EF7B7E" w:rsidRDefault="00373283" w:rsidP="00ED39C9">
            <w:pPr>
              <w:jc w:val="center"/>
              <w:rPr>
                <w:rFonts w:ascii="標楷體" w:hAnsi="標楷體"/>
                <w:color w:val="000000" w:themeColor="text1"/>
              </w:rPr>
            </w:pPr>
          </w:p>
        </w:tc>
        <w:tc>
          <w:tcPr>
            <w:tcW w:w="261" w:type="pct"/>
            <w:vAlign w:val="center"/>
          </w:tcPr>
          <w:p w14:paraId="684FD337" w14:textId="77777777" w:rsidR="00373283" w:rsidRPr="00EF7B7E" w:rsidRDefault="00373283" w:rsidP="00ED39C9">
            <w:pPr>
              <w:jc w:val="center"/>
              <w:rPr>
                <w:rFonts w:ascii="標楷體" w:hAnsi="標楷體"/>
                <w:color w:val="000000" w:themeColor="text1"/>
              </w:rPr>
            </w:pPr>
          </w:p>
        </w:tc>
        <w:tc>
          <w:tcPr>
            <w:tcW w:w="261" w:type="pct"/>
            <w:vAlign w:val="center"/>
          </w:tcPr>
          <w:p w14:paraId="5966CF87" w14:textId="77777777" w:rsidR="00373283" w:rsidRPr="00EF7B7E" w:rsidRDefault="00373283" w:rsidP="00ED39C9">
            <w:pPr>
              <w:jc w:val="center"/>
              <w:rPr>
                <w:rFonts w:ascii="標楷體" w:hAnsi="標楷體"/>
                <w:color w:val="000000" w:themeColor="text1"/>
              </w:rPr>
            </w:pPr>
          </w:p>
        </w:tc>
        <w:tc>
          <w:tcPr>
            <w:tcW w:w="262" w:type="pct"/>
            <w:vAlign w:val="center"/>
          </w:tcPr>
          <w:p w14:paraId="5834531F" w14:textId="77777777" w:rsidR="00373283" w:rsidRPr="00EF7B7E" w:rsidRDefault="00373283" w:rsidP="00ED39C9">
            <w:pPr>
              <w:jc w:val="center"/>
              <w:rPr>
                <w:rFonts w:ascii="標楷體" w:hAnsi="標楷體"/>
                <w:color w:val="000000" w:themeColor="text1"/>
              </w:rPr>
            </w:pPr>
          </w:p>
        </w:tc>
        <w:tc>
          <w:tcPr>
            <w:tcW w:w="261" w:type="pct"/>
            <w:vAlign w:val="center"/>
          </w:tcPr>
          <w:p w14:paraId="6A65A75F" w14:textId="77777777" w:rsidR="00373283" w:rsidRPr="00EF7B7E" w:rsidRDefault="00373283" w:rsidP="00ED39C9">
            <w:pPr>
              <w:jc w:val="center"/>
              <w:rPr>
                <w:rFonts w:ascii="標楷體" w:hAnsi="標楷體"/>
                <w:color w:val="000000" w:themeColor="text1"/>
              </w:rPr>
            </w:pPr>
          </w:p>
        </w:tc>
        <w:tc>
          <w:tcPr>
            <w:tcW w:w="261" w:type="pct"/>
            <w:vAlign w:val="center"/>
          </w:tcPr>
          <w:p w14:paraId="58D2E2EB" w14:textId="77777777" w:rsidR="00373283" w:rsidRPr="00EF7B7E" w:rsidRDefault="00373283" w:rsidP="00ED39C9">
            <w:pPr>
              <w:jc w:val="center"/>
              <w:rPr>
                <w:rFonts w:ascii="標楷體" w:hAnsi="標楷體"/>
                <w:color w:val="000000" w:themeColor="text1"/>
              </w:rPr>
            </w:pPr>
          </w:p>
        </w:tc>
        <w:tc>
          <w:tcPr>
            <w:tcW w:w="262" w:type="pct"/>
            <w:vAlign w:val="center"/>
          </w:tcPr>
          <w:p w14:paraId="2D58316E" w14:textId="77777777" w:rsidR="00373283" w:rsidRPr="00EF7B7E" w:rsidRDefault="00373283" w:rsidP="00ED39C9">
            <w:pPr>
              <w:jc w:val="center"/>
              <w:rPr>
                <w:rFonts w:ascii="標楷體" w:hAnsi="標楷體"/>
                <w:color w:val="000000" w:themeColor="text1"/>
              </w:rPr>
            </w:pPr>
          </w:p>
        </w:tc>
        <w:tc>
          <w:tcPr>
            <w:tcW w:w="261" w:type="pct"/>
            <w:vAlign w:val="center"/>
          </w:tcPr>
          <w:p w14:paraId="2B6D1D8E" w14:textId="77777777" w:rsidR="00373283" w:rsidRPr="00EF7B7E" w:rsidRDefault="00373283" w:rsidP="00ED39C9">
            <w:pPr>
              <w:jc w:val="center"/>
              <w:rPr>
                <w:rFonts w:ascii="標楷體" w:hAnsi="標楷體"/>
                <w:color w:val="000000" w:themeColor="text1"/>
              </w:rPr>
            </w:pPr>
          </w:p>
        </w:tc>
        <w:tc>
          <w:tcPr>
            <w:tcW w:w="261" w:type="pct"/>
            <w:vAlign w:val="center"/>
          </w:tcPr>
          <w:p w14:paraId="1413AD33" w14:textId="77777777" w:rsidR="00373283" w:rsidRPr="00EF7B7E" w:rsidRDefault="00373283" w:rsidP="00ED39C9">
            <w:pPr>
              <w:jc w:val="center"/>
              <w:rPr>
                <w:rFonts w:ascii="標楷體" w:hAnsi="標楷體"/>
                <w:color w:val="000000" w:themeColor="text1"/>
              </w:rPr>
            </w:pPr>
          </w:p>
        </w:tc>
        <w:tc>
          <w:tcPr>
            <w:tcW w:w="262" w:type="pct"/>
            <w:vAlign w:val="center"/>
          </w:tcPr>
          <w:p w14:paraId="51E8447C" w14:textId="77777777" w:rsidR="00373283" w:rsidRPr="00EF7B7E" w:rsidRDefault="00373283" w:rsidP="00ED39C9">
            <w:pPr>
              <w:jc w:val="center"/>
              <w:rPr>
                <w:rFonts w:ascii="標楷體" w:hAnsi="標楷體"/>
                <w:color w:val="000000" w:themeColor="text1"/>
              </w:rPr>
            </w:pPr>
          </w:p>
        </w:tc>
        <w:tc>
          <w:tcPr>
            <w:tcW w:w="261" w:type="pct"/>
            <w:vAlign w:val="center"/>
          </w:tcPr>
          <w:p w14:paraId="56982369" w14:textId="77777777" w:rsidR="00373283" w:rsidRPr="00EF7B7E" w:rsidRDefault="00373283" w:rsidP="00ED39C9">
            <w:pPr>
              <w:jc w:val="center"/>
              <w:rPr>
                <w:rFonts w:ascii="標楷體" w:hAnsi="標楷體"/>
                <w:color w:val="000000" w:themeColor="text1"/>
              </w:rPr>
            </w:pPr>
          </w:p>
        </w:tc>
        <w:tc>
          <w:tcPr>
            <w:tcW w:w="261" w:type="pct"/>
            <w:vAlign w:val="center"/>
          </w:tcPr>
          <w:p w14:paraId="25934F3C" w14:textId="77777777" w:rsidR="00373283" w:rsidRPr="00EF7B7E" w:rsidRDefault="00373283" w:rsidP="00ED39C9">
            <w:pPr>
              <w:jc w:val="center"/>
              <w:rPr>
                <w:rFonts w:ascii="標楷體" w:hAnsi="標楷體"/>
                <w:color w:val="000000" w:themeColor="text1"/>
              </w:rPr>
            </w:pPr>
          </w:p>
        </w:tc>
        <w:tc>
          <w:tcPr>
            <w:tcW w:w="262" w:type="pct"/>
            <w:vAlign w:val="center"/>
          </w:tcPr>
          <w:p w14:paraId="1F536D57" w14:textId="77777777" w:rsidR="00373283" w:rsidRPr="00EF7B7E" w:rsidRDefault="00373283" w:rsidP="00ED39C9">
            <w:pPr>
              <w:jc w:val="center"/>
              <w:rPr>
                <w:rFonts w:ascii="標楷體" w:hAnsi="標楷體"/>
                <w:color w:val="000000" w:themeColor="text1"/>
              </w:rPr>
            </w:pPr>
          </w:p>
        </w:tc>
        <w:tc>
          <w:tcPr>
            <w:tcW w:w="261" w:type="pct"/>
            <w:vAlign w:val="center"/>
          </w:tcPr>
          <w:p w14:paraId="5E967374" w14:textId="77777777" w:rsidR="00373283" w:rsidRPr="00EF7B7E" w:rsidRDefault="00373283" w:rsidP="00ED39C9">
            <w:pPr>
              <w:jc w:val="center"/>
              <w:rPr>
                <w:rFonts w:ascii="標楷體" w:hAnsi="標楷體"/>
                <w:color w:val="000000" w:themeColor="text1"/>
              </w:rPr>
            </w:pPr>
          </w:p>
        </w:tc>
        <w:tc>
          <w:tcPr>
            <w:tcW w:w="261" w:type="pct"/>
            <w:vAlign w:val="center"/>
          </w:tcPr>
          <w:p w14:paraId="4CD8029B" w14:textId="77777777" w:rsidR="00373283" w:rsidRPr="00EF7B7E" w:rsidRDefault="00373283" w:rsidP="00ED39C9">
            <w:pPr>
              <w:jc w:val="center"/>
              <w:rPr>
                <w:rFonts w:ascii="標楷體" w:hAnsi="標楷體"/>
                <w:color w:val="000000" w:themeColor="text1"/>
              </w:rPr>
            </w:pPr>
          </w:p>
        </w:tc>
        <w:tc>
          <w:tcPr>
            <w:tcW w:w="262" w:type="pct"/>
            <w:vAlign w:val="center"/>
          </w:tcPr>
          <w:p w14:paraId="15E8C981" w14:textId="77777777" w:rsidR="00373283" w:rsidRPr="00EF7B7E" w:rsidRDefault="00373283" w:rsidP="00ED39C9">
            <w:pPr>
              <w:jc w:val="center"/>
              <w:rPr>
                <w:rFonts w:ascii="標楷體" w:hAnsi="標楷體"/>
                <w:color w:val="000000" w:themeColor="text1"/>
              </w:rPr>
            </w:pPr>
          </w:p>
        </w:tc>
        <w:tc>
          <w:tcPr>
            <w:tcW w:w="587" w:type="pct"/>
            <w:vAlign w:val="center"/>
          </w:tcPr>
          <w:p w14:paraId="1E87217F" w14:textId="77777777" w:rsidR="00373283" w:rsidRPr="00EF7B7E" w:rsidRDefault="00373283" w:rsidP="00ED39C9">
            <w:pPr>
              <w:jc w:val="center"/>
              <w:rPr>
                <w:rFonts w:ascii="標楷體" w:hAnsi="標楷體"/>
                <w:color w:val="000000" w:themeColor="text1"/>
              </w:rPr>
            </w:pPr>
          </w:p>
        </w:tc>
      </w:tr>
      <w:tr w:rsidR="00373283" w:rsidRPr="00EF7B7E" w14:paraId="5289A74B" w14:textId="77777777" w:rsidTr="00ED39C9">
        <w:trPr>
          <w:trHeight w:val="528"/>
        </w:trPr>
        <w:tc>
          <w:tcPr>
            <w:tcW w:w="493" w:type="pct"/>
            <w:vAlign w:val="center"/>
          </w:tcPr>
          <w:p w14:paraId="099D85C6" w14:textId="77777777" w:rsidR="00373283" w:rsidRPr="00EF7B7E" w:rsidRDefault="00373283" w:rsidP="00ED39C9">
            <w:pPr>
              <w:jc w:val="center"/>
              <w:rPr>
                <w:rFonts w:ascii="標楷體" w:hAnsi="標楷體"/>
                <w:color w:val="000000" w:themeColor="text1"/>
              </w:rPr>
            </w:pPr>
          </w:p>
        </w:tc>
        <w:tc>
          <w:tcPr>
            <w:tcW w:w="261" w:type="pct"/>
            <w:vAlign w:val="center"/>
          </w:tcPr>
          <w:p w14:paraId="7B21BCD7" w14:textId="77777777" w:rsidR="00373283" w:rsidRPr="00EF7B7E" w:rsidRDefault="00373283" w:rsidP="00ED39C9">
            <w:pPr>
              <w:jc w:val="center"/>
              <w:rPr>
                <w:rFonts w:ascii="標楷體" w:hAnsi="標楷體"/>
                <w:color w:val="000000" w:themeColor="text1"/>
              </w:rPr>
            </w:pPr>
          </w:p>
        </w:tc>
        <w:tc>
          <w:tcPr>
            <w:tcW w:w="261" w:type="pct"/>
            <w:vAlign w:val="center"/>
          </w:tcPr>
          <w:p w14:paraId="585681FC" w14:textId="77777777" w:rsidR="00373283" w:rsidRPr="00EF7B7E" w:rsidRDefault="00373283" w:rsidP="00ED39C9">
            <w:pPr>
              <w:jc w:val="center"/>
              <w:rPr>
                <w:rFonts w:ascii="標楷體" w:hAnsi="標楷體"/>
                <w:color w:val="000000" w:themeColor="text1"/>
              </w:rPr>
            </w:pPr>
          </w:p>
        </w:tc>
        <w:tc>
          <w:tcPr>
            <w:tcW w:w="262" w:type="pct"/>
            <w:vAlign w:val="center"/>
          </w:tcPr>
          <w:p w14:paraId="09C58062" w14:textId="77777777" w:rsidR="00373283" w:rsidRPr="00EF7B7E" w:rsidRDefault="00373283" w:rsidP="00ED39C9">
            <w:pPr>
              <w:jc w:val="center"/>
              <w:rPr>
                <w:rFonts w:ascii="標楷體" w:hAnsi="標楷體"/>
                <w:color w:val="000000" w:themeColor="text1"/>
              </w:rPr>
            </w:pPr>
          </w:p>
        </w:tc>
        <w:tc>
          <w:tcPr>
            <w:tcW w:w="261" w:type="pct"/>
            <w:vAlign w:val="center"/>
          </w:tcPr>
          <w:p w14:paraId="78DAEF4A" w14:textId="77777777" w:rsidR="00373283" w:rsidRPr="00EF7B7E" w:rsidRDefault="00373283" w:rsidP="00ED39C9">
            <w:pPr>
              <w:jc w:val="center"/>
              <w:rPr>
                <w:rFonts w:ascii="標楷體" w:hAnsi="標楷體"/>
                <w:color w:val="000000" w:themeColor="text1"/>
              </w:rPr>
            </w:pPr>
          </w:p>
        </w:tc>
        <w:tc>
          <w:tcPr>
            <w:tcW w:w="261" w:type="pct"/>
            <w:vAlign w:val="center"/>
          </w:tcPr>
          <w:p w14:paraId="021AD2DD" w14:textId="77777777" w:rsidR="00373283" w:rsidRPr="00EF7B7E" w:rsidRDefault="00373283" w:rsidP="00ED39C9">
            <w:pPr>
              <w:jc w:val="center"/>
              <w:rPr>
                <w:rFonts w:ascii="標楷體" w:hAnsi="標楷體"/>
                <w:color w:val="000000" w:themeColor="text1"/>
              </w:rPr>
            </w:pPr>
          </w:p>
        </w:tc>
        <w:tc>
          <w:tcPr>
            <w:tcW w:w="262" w:type="pct"/>
            <w:vAlign w:val="center"/>
          </w:tcPr>
          <w:p w14:paraId="5A1807D4" w14:textId="77777777" w:rsidR="00373283" w:rsidRPr="00EF7B7E" w:rsidRDefault="00373283" w:rsidP="00ED39C9">
            <w:pPr>
              <w:jc w:val="center"/>
              <w:rPr>
                <w:rFonts w:ascii="標楷體" w:hAnsi="標楷體"/>
                <w:color w:val="000000" w:themeColor="text1"/>
              </w:rPr>
            </w:pPr>
          </w:p>
        </w:tc>
        <w:tc>
          <w:tcPr>
            <w:tcW w:w="261" w:type="pct"/>
            <w:vAlign w:val="center"/>
          </w:tcPr>
          <w:p w14:paraId="66F13BEA" w14:textId="77777777" w:rsidR="00373283" w:rsidRPr="00EF7B7E" w:rsidRDefault="00373283" w:rsidP="00ED39C9">
            <w:pPr>
              <w:jc w:val="center"/>
              <w:rPr>
                <w:rFonts w:ascii="標楷體" w:hAnsi="標楷體"/>
                <w:color w:val="000000" w:themeColor="text1"/>
              </w:rPr>
            </w:pPr>
          </w:p>
        </w:tc>
        <w:tc>
          <w:tcPr>
            <w:tcW w:w="261" w:type="pct"/>
            <w:vAlign w:val="center"/>
          </w:tcPr>
          <w:p w14:paraId="4F946011" w14:textId="77777777" w:rsidR="00373283" w:rsidRPr="00EF7B7E" w:rsidRDefault="00373283" w:rsidP="00ED39C9">
            <w:pPr>
              <w:jc w:val="center"/>
              <w:rPr>
                <w:rFonts w:ascii="標楷體" w:hAnsi="標楷體"/>
                <w:color w:val="000000" w:themeColor="text1"/>
              </w:rPr>
            </w:pPr>
          </w:p>
        </w:tc>
        <w:tc>
          <w:tcPr>
            <w:tcW w:w="262" w:type="pct"/>
            <w:vAlign w:val="center"/>
          </w:tcPr>
          <w:p w14:paraId="0A3640C6" w14:textId="77777777" w:rsidR="00373283" w:rsidRPr="00EF7B7E" w:rsidRDefault="00373283" w:rsidP="00ED39C9">
            <w:pPr>
              <w:jc w:val="center"/>
              <w:rPr>
                <w:rFonts w:ascii="標楷體" w:hAnsi="標楷體"/>
                <w:color w:val="000000" w:themeColor="text1"/>
              </w:rPr>
            </w:pPr>
          </w:p>
        </w:tc>
        <w:tc>
          <w:tcPr>
            <w:tcW w:w="261" w:type="pct"/>
            <w:vAlign w:val="center"/>
          </w:tcPr>
          <w:p w14:paraId="5E5FA22D" w14:textId="77777777" w:rsidR="00373283" w:rsidRPr="00EF7B7E" w:rsidRDefault="00373283" w:rsidP="00ED39C9">
            <w:pPr>
              <w:jc w:val="center"/>
              <w:rPr>
                <w:rFonts w:ascii="標楷體" w:hAnsi="標楷體"/>
                <w:color w:val="000000" w:themeColor="text1"/>
              </w:rPr>
            </w:pPr>
          </w:p>
        </w:tc>
        <w:tc>
          <w:tcPr>
            <w:tcW w:w="261" w:type="pct"/>
            <w:vAlign w:val="center"/>
          </w:tcPr>
          <w:p w14:paraId="15DD85AC" w14:textId="77777777" w:rsidR="00373283" w:rsidRPr="00EF7B7E" w:rsidRDefault="00373283" w:rsidP="00ED39C9">
            <w:pPr>
              <w:jc w:val="center"/>
              <w:rPr>
                <w:rFonts w:ascii="標楷體" w:hAnsi="標楷體"/>
                <w:color w:val="000000" w:themeColor="text1"/>
              </w:rPr>
            </w:pPr>
          </w:p>
        </w:tc>
        <w:tc>
          <w:tcPr>
            <w:tcW w:w="262" w:type="pct"/>
            <w:vAlign w:val="center"/>
          </w:tcPr>
          <w:p w14:paraId="6E5DCB7B" w14:textId="77777777" w:rsidR="00373283" w:rsidRPr="00EF7B7E" w:rsidRDefault="00373283" w:rsidP="00ED39C9">
            <w:pPr>
              <w:jc w:val="center"/>
              <w:rPr>
                <w:rFonts w:ascii="標楷體" w:hAnsi="標楷體"/>
                <w:color w:val="000000" w:themeColor="text1"/>
              </w:rPr>
            </w:pPr>
          </w:p>
        </w:tc>
        <w:tc>
          <w:tcPr>
            <w:tcW w:w="261" w:type="pct"/>
            <w:vAlign w:val="center"/>
          </w:tcPr>
          <w:p w14:paraId="1F543023" w14:textId="77777777" w:rsidR="00373283" w:rsidRPr="00EF7B7E" w:rsidRDefault="00373283" w:rsidP="00ED39C9">
            <w:pPr>
              <w:jc w:val="center"/>
              <w:rPr>
                <w:rFonts w:ascii="標楷體" w:hAnsi="標楷體"/>
                <w:color w:val="000000" w:themeColor="text1"/>
              </w:rPr>
            </w:pPr>
          </w:p>
        </w:tc>
        <w:tc>
          <w:tcPr>
            <w:tcW w:w="261" w:type="pct"/>
            <w:vAlign w:val="center"/>
          </w:tcPr>
          <w:p w14:paraId="7BC76B54" w14:textId="77777777" w:rsidR="00373283" w:rsidRPr="00EF7B7E" w:rsidRDefault="00373283" w:rsidP="00ED39C9">
            <w:pPr>
              <w:jc w:val="center"/>
              <w:rPr>
                <w:rFonts w:ascii="標楷體" w:hAnsi="標楷體"/>
                <w:color w:val="000000" w:themeColor="text1"/>
              </w:rPr>
            </w:pPr>
          </w:p>
        </w:tc>
        <w:tc>
          <w:tcPr>
            <w:tcW w:w="262" w:type="pct"/>
            <w:vAlign w:val="center"/>
          </w:tcPr>
          <w:p w14:paraId="2C6D73B2" w14:textId="77777777" w:rsidR="00373283" w:rsidRPr="00EF7B7E" w:rsidRDefault="00373283" w:rsidP="00ED39C9">
            <w:pPr>
              <w:jc w:val="center"/>
              <w:rPr>
                <w:rFonts w:ascii="標楷體" w:hAnsi="標楷體"/>
                <w:color w:val="000000" w:themeColor="text1"/>
              </w:rPr>
            </w:pPr>
          </w:p>
        </w:tc>
        <w:tc>
          <w:tcPr>
            <w:tcW w:w="587" w:type="pct"/>
            <w:vAlign w:val="center"/>
          </w:tcPr>
          <w:p w14:paraId="7DFC4901" w14:textId="77777777" w:rsidR="00373283" w:rsidRPr="00EF7B7E" w:rsidRDefault="00373283" w:rsidP="00ED39C9">
            <w:pPr>
              <w:jc w:val="center"/>
              <w:rPr>
                <w:rFonts w:ascii="標楷體" w:hAnsi="標楷體"/>
                <w:color w:val="000000" w:themeColor="text1"/>
              </w:rPr>
            </w:pPr>
          </w:p>
        </w:tc>
      </w:tr>
      <w:tr w:rsidR="00373283" w:rsidRPr="00EF7B7E" w14:paraId="6C916BAB" w14:textId="77777777" w:rsidTr="00ED39C9">
        <w:trPr>
          <w:trHeight w:val="528"/>
        </w:trPr>
        <w:tc>
          <w:tcPr>
            <w:tcW w:w="493" w:type="pct"/>
            <w:vAlign w:val="center"/>
          </w:tcPr>
          <w:p w14:paraId="05E3D2DF" w14:textId="77777777" w:rsidR="00373283" w:rsidRPr="00EF7B7E" w:rsidRDefault="00373283" w:rsidP="00ED39C9">
            <w:pPr>
              <w:jc w:val="center"/>
              <w:rPr>
                <w:rFonts w:ascii="標楷體" w:hAnsi="標楷體"/>
                <w:color w:val="000000" w:themeColor="text1"/>
              </w:rPr>
            </w:pPr>
          </w:p>
        </w:tc>
        <w:tc>
          <w:tcPr>
            <w:tcW w:w="261" w:type="pct"/>
            <w:vAlign w:val="center"/>
          </w:tcPr>
          <w:p w14:paraId="101D7AB3" w14:textId="77777777" w:rsidR="00373283" w:rsidRPr="00EF7B7E" w:rsidRDefault="00373283" w:rsidP="00ED39C9">
            <w:pPr>
              <w:jc w:val="center"/>
              <w:rPr>
                <w:rFonts w:ascii="標楷體" w:hAnsi="標楷體"/>
                <w:color w:val="000000" w:themeColor="text1"/>
              </w:rPr>
            </w:pPr>
          </w:p>
        </w:tc>
        <w:tc>
          <w:tcPr>
            <w:tcW w:w="261" w:type="pct"/>
            <w:vAlign w:val="center"/>
          </w:tcPr>
          <w:p w14:paraId="55F8D5A8" w14:textId="77777777" w:rsidR="00373283" w:rsidRPr="00EF7B7E" w:rsidRDefault="00373283" w:rsidP="00ED39C9">
            <w:pPr>
              <w:jc w:val="center"/>
              <w:rPr>
                <w:rFonts w:ascii="標楷體" w:hAnsi="標楷體"/>
                <w:color w:val="000000" w:themeColor="text1"/>
              </w:rPr>
            </w:pPr>
          </w:p>
        </w:tc>
        <w:tc>
          <w:tcPr>
            <w:tcW w:w="262" w:type="pct"/>
            <w:vAlign w:val="center"/>
          </w:tcPr>
          <w:p w14:paraId="46296373" w14:textId="77777777" w:rsidR="00373283" w:rsidRPr="00EF7B7E" w:rsidRDefault="00373283" w:rsidP="00ED39C9">
            <w:pPr>
              <w:jc w:val="center"/>
              <w:rPr>
                <w:rFonts w:ascii="標楷體" w:hAnsi="標楷體"/>
                <w:color w:val="000000" w:themeColor="text1"/>
              </w:rPr>
            </w:pPr>
          </w:p>
        </w:tc>
        <w:tc>
          <w:tcPr>
            <w:tcW w:w="261" w:type="pct"/>
            <w:vAlign w:val="center"/>
          </w:tcPr>
          <w:p w14:paraId="3CD90F50" w14:textId="77777777" w:rsidR="00373283" w:rsidRPr="00EF7B7E" w:rsidRDefault="00373283" w:rsidP="00ED39C9">
            <w:pPr>
              <w:jc w:val="center"/>
              <w:rPr>
                <w:rFonts w:ascii="標楷體" w:hAnsi="標楷體"/>
                <w:color w:val="000000" w:themeColor="text1"/>
              </w:rPr>
            </w:pPr>
          </w:p>
        </w:tc>
        <w:tc>
          <w:tcPr>
            <w:tcW w:w="261" w:type="pct"/>
            <w:vAlign w:val="center"/>
          </w:tcPr>
          <w:p w14:paraId="6E2D5669" w14:textId="77777777" w:rsidR="00373283" w:rsidRPr="00EF7B7E" w:rsidRDefault="00373283" w:rsidP="00ED39C9">
            <w:pPr>
              <w:jc w:val="center"/>
              <w:rPr>
                <w:rFonts w:ascii="標楷體" w:hAnsi="標楷體"/>
                <w:color w:val="000000" w:themeColor="text1"/>
              </w:rPr>
            </w:pPr>
          </w:p>
        </w:tc>
        <w:tc>
          <w:tcPr>
            <w:tcW w:w="262" w:type="pct"/>
            <w:vAlign w:val="center"/>
          </w:tcPr>
          <w:p w14:paraId="5C58FEFE" w14:textId="77777777" w:rsidR="00373283" w:rsidRPr="00EF7B7E" w:rsidRDefault="00373283" w:rsidP="00ED39C9">
            <w:pPr>
              <w:jc w:val="center"/>
              <w:rPr>
                <w:rFonts w:ascii="標楷體" w:hAnsi="標楷體"/>
                <w:color w:val="000000" w:themeColor="text1"/>
              </w:rPr>
            </w:pPr>
          </w:p>
        </w:tc>
        <w:tc>
          <w:tcPr>
            <w:tcW w:w="261" w:type="pct"/>
            <w:vAlign w:val="center"/>
          </w:tcPr>
          <w:p w14:paraId="5D3B320F" w14:textId="77777777" w:rsidR="00373283" w:rsidRPr="00EF7B7E" w:rsidRDefault="00373283" w:rsidP="00ED39C9">
            <w:pPr>
              <w:jc w:val="center"/>
              <w:rPr>
                <w:rFonts w:ascii="標楷體" w:hAnsi="標楷體"/>
                <w:color w:val="000000" w:themeColor="text1"/>
              </w:rPr>
            </w:pPr>
          </w:p>
        </w:tc>
        <w:tc>
          <w:tcPr>
            <w:tcW w:w="261" w:type="pct"/>
            <w:vAlign w:val="center"/>
          </w:tcPr>
          <w:p w14:paraId="42FC56D8" w14:textId="77777777" w:rsidR="00373283" w:rsidRPr="00EF7B7E" w:rsidRDefault="00373283" w:rsidP="00ED39C9">
            <w:pPr>
              <w:jc w:val="center"/>
              <w:rPr>
                <w:rFonts w:ascii="標楷體" w:hAnsi="標楷體"/>
                <w:color w:val="000000" w:themeColor="text1"/>
              </w:rPr>
            </w:pPr>
          </w:p>
        </w:tc>
        <w:tc>
          <w:tcPr>
            <w:tcW w:w="262" w:type="pct"/>
            <w:vAlign w:val="center"/>
          </w:tcPr>
          <w:p w14:paraId="659C7DCC" w14:textId="77777777" w:rsidR="00373283" w:rsidRPr="00EF7B7E" w:rsidRDefault="00373283" w:rsidP="00ED39C9">
            <w:pPr>
              <w:jc w:val="center"/>
              <w:rPr>
                <w:rFonts w:ascii="標楷體" w:hAnsi="標楷體"/>
                <w:color w:val="000000" w:themeColor="text1"/>
              </w:rPr>
            </w:pPr>
          </w:p>
        </w:tc>
        <w:tc>
          <w:tcPr>
            <w:tcW w:w="261" w:type="pct"/>
            <w:vAlign w:val="center"/>
          </w:tcPr>
          <w:p w14:paraId="3F92F970" w14:textId="77777777" w:rsidR="00373283" w:rsidRPr="00EF7B7E" w:rsidRDefault="00373283" w:rsidP="00ED39C9">
            <w:pPr>
              <w:jc w:val="center"/>
              <w:rPr>
                <w:rFonts w:ascii="標楷體" w:hAnsi="標楷體"/>
                <w:color w:val="000000" w:themeColor="text1"/>
              </w:rPr>
            </w:pPr>
          </w:p>
        </w:tc>
        <w:tc>
          <w:tcPr>
            <w:tcW w:w="261" w:type="pct"/>
            <w:vAlign w:val="center"/>
          </w:tcPr>
          <w:p w14:paraId="047820F9" w14:textId="77777777" w:rsidR="00373283" w:rsidRPr="00EF7B7E" w:rsidRDefault="00373283" w:rsidP="00ED39C9">
            <w:pPr>
              <w:jc w:val="center"/>
              <w:rPr>
                <w:rFonts w:ascii="標楷體" w:hAnsi="標楷體"/>
                <w:color w:val="000000" w:themeColor="text1"/>
              </w:rPr>
            </w:pPr>
          </w:p>
        </w:tc>
        <w:tc>
          <w:tcPr>
            <w:tcW w:w="262" w:type="pct"/>
            <w:vAlign w:val="center"/>
          </w:tcPr>
          <w:p w14:paraId="0F95976C" w14:textId="77777777" w:rsidR="00373283" w:rsidRPr="00EF7B7E" w:rsidRDefault="00373283" w:rsidP="00ED39C9">
            <w:pPr>
              <w:jc w:val="center"/>
              <w:rPr>
                <w:rFonts w:ascii="標楷體" w:hAnsi="標楷體"/>
                <w:color w:val="000000" w:themeColor="text1"/>
              </w:rPr>
            </w:pPr>
          </w:p>
        </w:tc>
        <w:tc>
          <w:tcPr>
            <w:tcW w:w="261" w:type="pct"/>
            <w:vAlign w:val="center"/>
          </w:tcPr>
          <w:p w14:paraId="78DECF17" w14:textId="77777777" w:rsidR="00373283" w:rsidRPr="00EF7B7E" w:rsidRDefault="00373283" w:rsidP="00ED39C9">
            <w:pPr>
              <w:jc w:val="center"/>
              <w:rPr>
                <w:rFonts w:ascii="標楷體" w:hAnsi="標楷體"/>
                <w:color w:val="000000" w:themeColor="text1"/>
              </w:rPr>
            </w:pPr>
          </w:p>
        </w:tc>
        <w:tc>
          <w:tcPr>
            <w:tcW w:w="261" w:type="pct"/>
            <w:vAlign w:val="center"/>
          </w:tcPr>
          <w:p w14:paraId="16BBA2CA" w14:textId="77777777" w:rsidR="00373283" w:rsidRPr="00EF7B7E" w:rsidRDefault="00373283" w:rsidP="00ED39C9">
            <w:pPr>
              <w:jc w:val="center"/>
              <w:rPr>
                <w:rFonts w:ascii="標楷體" w:hAnsi="標楷體"/>
                <w:color w:val="000000" w:themeColor="text1"/>
              </w:rPr>
            </w:pPr>
          </w:p>
        </w:tc>
        <w:tc>
          <w:tcPr>
            <w:tcW w:w="262" w:type="pct"/>
            <w:vAlign w:val="center"/>
          </w:tcPr>
          <w:p w14:paraId="3760D58F" w14:textId="77777777" w:rsidR="00373283" w:rsidRPr="00EF7B7E" w:rsidRDefault="00373283" w:rsidP="00ED39C9">
            <w:pPr>
              <w:jc w:val="center"/>
              <w:rPr>
                <w:rFonts w:ascii="標楷體" w:hAnsi="標楷體"/>
                <w:color w:val="000000" w:themeColor="text1"/>
              </w:rPr>
            </w:pPr>
          </w:p>
        </w:tc>
        <w:tc>
          <w:tcPr>
            <w:tcW w:w="587" w:type="pct"/>
            <w:vAlign w:val="center"/>
          </w:tcPr>
          <w:p w14:paraId="18ED8EF1" w14:textId="77777777" w:rsidR="00373283" w:rsidRPr="00EF7B7E" w:rsidRDefault="00373283" w:rsidP="00ED39C9">
            <w:pPr>
              <w:jc w:val="center"/>
              <w:rPr>
                <w:rFonts w:ascii="標楷體" w:hAnsi="標楷體"/>
                <w:color w:val="000000" w:themeColor="text1"/>
              </w:rPr>
            </w:pPr>
          </w:p>
        </w:tc>
      </w:tr>
      <w:tr w:rsidR="00373283" w:rsidRPr="00EF7B7E" w14:paraId="7FEB011A" w14:textId="77777777" w:rsidTr="00ED39C9">
        <w:trPr>
          <w:trHeight w:val="528"/>
        </w:trPr>
        <w:tc>
          <w:tcPr>
            <w:tcW w:w="493" w:type="pct"/>
            <w:vAlign w:val="center"/>
          </w:tcPr>
          <w:p w14:paraId="21DC8133" w14:textId="77777777" w:rsidR="00373283" w:rsidRPr="00EF7B7E" w:rsidRDefault="00373283" w:rsidP="00ED39C9">
            <w:pPr>
              <w:jc w:val="center"/>
              <w:rPr>
                <w:rFonts w:ascii="標楷體" w:hAnsi="標楷體"/>
                <w:color w:val="000000" w:themeColor="text1"/>
              </w:rPr>
            </w:pPr>
          </w:p>
        </w:tc>
        <w:tc>
          <w:tcPr>
            <w:tcW w:w="261" w:type="pct"/>
            <w:vAlign w:val="center"/>
          </w:tcPr>
          <w:p w14:paraId="23554198" w14:textId="77777777" w:rsidR="00373283" w:rsidRPr="00EF7B7E" w:rsidRDefault="00373283" w:rsidP="00ED39C9">
            <w:pPr>
              <w:jc w:val="center"/>
              <w:rPr>
                <w:rFonts w:ascii="標楷體" w:hAnsi="標楷體"/>
                <w:color w:val="000000" w:themeColor="text1"/>
              </w:rPr>
            </w:pPr>
          </w:p>
        </w:tc>
        <w:tc>
          <w:tcPr>
            <w:tcW w:w="261" w:type="pct"/>
            <w:vAlign w:val="center"/>
          </w:tcPr>
          <w:p w14:paraId="18C22350" w14:textId="77777777" w:rsidR="00373283" w:rsidRPr="00EF7B7E" w:rsidRDefault="00373283" w:rsidP="00ED39C9">
            <w:pPr>
              <w:jc w:val="center"/>
              <w:rPr>
                <w:rFonts w:ascii="標楷體" w:hAnsi="標楷體"/>
                <w:color w:val="000000" w:themeColor="text1"/>
              </w:rPr>
            </w:pPr>
          </w:p>
        </w:tc>
        <w:tc>
          <w:tcPr>
            <w:tcW w:w="262" w:type="pct"/>
            <w:vAlign w:val="center"/>
          </w:tcPr>
          <w:p w14:paraId="6AD1654A" w14:textId="77777777" w:rsidR="00373283" w:rsidRPr="00EF7B7E" w:rsidRDefault="00373283" w:rsidP="00ED39C9">
            <w:pPr>
              <w:jc w:val="center"/>
              <w:rPr>
                <w:rFonts w:ascii="標楷體" w:hAnsi="標楷體"/>
                <w:color w:val="000000" w:themeColor="text1"/>
              </w:rPr>
            </w:pPr>
          </w:p>
        </w:tc>
        <w:tc>
          <w:tcPr>
            <w:tcW w:w="261" w:type="pct"/>
            <w:vAlign w:val="center"/>
          </w:tcPr>
          <w:p w14:paraId="7E27AEAE" w14:textId="77777777" w:rsidR="00373283" w:rsidRPr="00EF7B7E" w:rsidRDefault="00373283" w:rsidP="00ED39C9">
            <w:pPr>
              <w:jc w:val="center"/>
              <w:rPr>
                <w:rFonts w:ascii="標楷體" w:hAnsi="標楷體"/>
                <w:color w:val="000000" w:themeColor="text1"/>
              </w:rPr>
            </w:pPr>
          </w:p>
        </w:tc>
        <w:tc>
          <w:tcPr>
            <w:tcW w:w="261" w:type="pct"/>
            <w:vAlign w:val="center"/>
          </w:tcPr>
          <w:p w14:paraId="53655181" w14:textId="77777777" w:rsidR="00373283" w:rsidRPr="00EF7B7E" w:rsidRDefault="00373283" w:rsidP="00ED39C9">
            <w:pPr>
              <w:jc w:val="center"/>
              <w:rPr>
                <w:rFonts w:ascii="標楷體" w:hAnsi="標楷體"/>
                <w:color w:val="000000" w:themeColor="text1"/>
              </w:rPr>
            </w:pPr>
          </w:p>
        </w:tc>
        <w:tc>
          <w:tcPr>
            <w:tcW w:w="262" w:type="pct"/>
            <w:vAlign w:val="center"/>
          </w:tcPr>
          <w:p w14:paraId="70F4AB49" w14:textId="77777777" w:rsidR="00373283" w:rsidRPr="00EF7B7E" w:rsidRDefault="00373283" w:rsidP="00ED39C9">
            <w:pPr>
              <w:jc w:val="center"/>
              <w:rPr>
                <w:rFonts w:ascii="標楷體" w:hAnsi="標楷體"/>
                <w:color w:val="000000" w:themeColor="text1"/>
              </w:rPr>
            </w:pPr>
          </w:p>
        </w:tc>
        <w:tc>
          <w:tcPr>
            <w:tcW w:w="261" w:type="pct"/>
            <w:vAlign w:val="center"/>
          </w:tcPr>
          <w:p w14:paraId="755BFF29" w14:textId="77777777" w:rsidR="00373283" w:rsidRPr="00EF7B7E" w:rsidRDefault="00373283" w:rsidP="00ED39C9">
            <w:pPr>
              <w:jc w:val="center"/>
              <w:rPr>
                <w:rFonts w:ascii="標楷體" w:hAnsi="標楷體"/>
                <w:color w:val="000000" w:themeColor="text1"/>
              </w:rPr>
            </w:pPr>
          </w:p>
        </w:tc>
        <w:tc>
          <w:tcPr>
            <w:tcW w:w="261" w:type="pct"/>
            <w:vAlign w:val="center"/>
          </w:tcPr>
          <w:p w14:paraId="6558BA9C" w14:textId="77777777" w:rsidR="00373283" w:rsidRPr="00EF7B7E" w:rsidRDefault="00373283" w:rsidP="00ED39C9">
            <w:pPr>
              <w:jc w:val="center"/>
              <w:rPr>
                <w:rFonts w:ascii="標楷體" w:hAnsi="標楷體"/>
                <w:color w:val="000000" w:themeColor="text1"/>
              </w:rPr>
            </w:pPr>
          </w:p>
        </w:tc>
        <w:tc>
          <w:tcPr>
            <w:tcW w:w="262" w:type="pct"/>
            <w:vAlign w:val="center"/>
          </w:tcPr>
          <w:p w14:paraId="17FBD01C" w14:textId="77777777" w:rsidR="00373283" w:rsidRPr="00EF7B7E" w:rsidRDefault="00373283" w:rsidP="00ED39C9">
            <w:pPr>
              <w:jc w:val="center"/>
              <w:rPr>
                <w:rFonts w:ascii="標楷體" w:hAnsi="標楷體"/>
                <w:color w:val="000000" w:themeColor="text1"/>
              </w:rPr>
            </w:pPr>
          </w:p>
        </w:tc>
        <w:tc>
          <w:tcPr>
            <w:tcW w:w="261" w:type="pct"/>
            <w:vAlign w:val="center"/>
          </w:tcPr>
          <w:p w14:paraId="326B890E" w14:textId="77777777" w:rsidR="00373283" w:rsidRPr="00EF7B7E" w:rsidRDefault="00373283" w:rsidP="00ED39C9">
            <w:pPr>
              <w:jc w:val="center"/>
              <w:rPr>
                <w:rFonts w:ascii="標楷體" w:hAnsi="標楷體"/>
                <w:color w:val="000000" w:themeColor="text1"/>
              </w:rPr>
            </w:pPr>
          </w:p>
        </w:tc>
        <w:tc>
          <w:tcPr>
            <w:tcW w:w="261" w:type="pct"/>
            <w:vAlign w:val="center"/>
          </w:tcPr>
          <w:p w14:paraId="6275B17B" w14:textId="77777777" w:rsidR="00373283" w:rsidRPr="00EF7B7E" w:rsidRDefault="00373283" w:rsidP="00ED39C9">
            <w:pPr>
              <w:jc w:val="center"/>
              <w:rPr>
                <w:rFonts w:ascii="標楷體" w:hAnsi="標楷體"/>
                <w:color w:val="000000" w:themeColor="text1"/>
              </w:rPr>
            </w:pPr>
          </w:p>
        </w:tc>
        <w:tc>
          <w:tcPr>
            <w:tcW w:w="262" w:type="pct"/>
            <w:vAlign w:val="center"/>
          </w:tcPr>
          <w:p w14:paraId="58269BE4" w14:textId="77777777" w:rsidR="00373283" w:rsidRPr="00EF7B7E" w:rsidRDefault="00373283" w:rsidP="00ED39C9">
            <w:pPr>
              <w:jc w:val="center"/>
              <w:rPr>
                <w:rFonts w:ascii="標楷體" w:hAnsi="標楷體"/>
                <w:color w:val="000000" w:themeColor="text1"/>
              </w:rPr>
            </w:pPr>
          </w:p>
        </w:tc>
        <w:tc>
          <w:tcPr>
            <w:tcW w:w="261" w:type="pct"/>
            <w:vAlign w:val="center"/>
          </w:tcPr>
          <w:p w14:paraId="5C375C5C" w14:textId="77777777" w:rsidR="00373283" w:rsidRPr="00EF7B7E" w:rsidRDefault="00373283" w:rsidP="00ED39C9">
            <w:pPr>
              <w:jc w:val="center"/>
              <w:rPr>
                <w:rFonts w:ascii="標楷體" w:hAnsi="標楷體"/>
                <w:color w:val="000000" w:themeColor="text1"/>
              </w:rPr>
            </w:pPr>
          </w:p>
        </w:tc>
        <w:tc>
          <w:tcPr>
            <w:tcW w:w="261" w:type="pct"/>
            <w:vAlign w:val="center"/>
          </w:tcPr>
          <w:p w14:paraId="52DF09CA" w14:textId="77777777" w:rsidR="00373283" w:rsidRPr="00EF7B7E" w:rsidRDefault="00373283" w:rsidP="00ED39C9">
            <w:pPr>
              <w:jc w:val="center"/>
              <w:rPr>
                <w:rFonts w:ascii="標楷體" w:hAnsi="標楷體"/>
                <w:color w:val="000000" w:themeColor="text1"/>
              </w:rPr>
            </w:pPr>
          </w:p>
        </w:tc>
        <w:tc>
          <w:tcPr>
            <w:tcW w:w="262" w:type="pct"/>
            <w:vAlign w:val="center"/>
          </w:tcPr>
          <w:p w14:paraId="51877874" w14:textId="77777777" w:rsidR="00373283" w:rsidRPr="00EF7B7E" w:rsidRDefault="00373283" w:rsidP="00ED39C9">
            <w:pPr>
              <w:jc w:val="center"/>
              <w:rPr>
                <w:rFonts w:ascii="標楷體" w:hAnsi="標楷體"/>
                <w:color w:val="000000" w:themeColor="text1"/>
              </w:rPr>
            </w:pPr>
          </w:p>
        </w:tc>
        <w:tc>
          <w:tcPr>
            <w:tcW w:w="587" w:type="pct"/>
            <w:vAlign w:val="center"/>
          </w:tcPr>
          <w:p w14:paraId="5524CD76" w14:textId="77777777" w:rsidR="00373283" w:rsidRPr="00EF7B7E" w:rsidRDefault="00373283" w:rsidP="00ED39C9">
            <w:pPr>
              <w:jc w:val="center"/>
              <w:rPr>
                <w:rFonts w:ascii="標楷體" w:hAnsi="標楷體"/>
                <w:color w:val="000000" w:themeColor="text1"/>
              </w:rPr>
            </w:pPr>
          </w:p>
        </w:tc>
      </w:tr>
      <w:tr w:rsidR="00373283" w:rsidRPr="00EF7B7E" w14:paraId="4FA4E521" w14:textId="77777777" w:rsidTr="00ED39C9">
        <w:trPr>
          <w:trHeight w:val="528"/>
        </w:trPr>
        <w:tc>
          <w:tcPr>
            <w:tcW w:w="493" w:type="pct"/>
            <w:vAlign w:val="center"/>
          </w:tcPr>
          <w:p w14:paraId="75964F75" w14:textId="77777777" w:rsidR="00373283" w:rsidRPr="00EF7B7E" w:rsidRDefault="00373283" w:rsidP="00ED39C9">
            <w:pPr>
              <w:jc w:val="center"/>
              <w:rPr>
                <w:rFonts w:ascii="標楷體" w:hAnsi="標楷體"/>
                <w:color w:val="000000" w:themeColor="text1"/>
              </w:rPr>
            </w:pPr>
          </w:p>
        </w:tc>
        <w:tc>
          <w:tcPr>
            <w:tcW w:w="261" w:type="pct"/>
            <w:vAlign w:val="center"/>
          </w:tcPr>
          <w:p w14:paraId="22733604" w14:textId="77777777" w:rsidR="00373283" w:rsidRPr="00EF7B7E" w:rsidRDefault="00373283" w:rsidP="00ED39C9">
            <w:pPr>
              <w:jc w:val="center"/>
              <w:rPr>
                <w:rFonts w:ascii="標楷體" w:hAnsi="標楷體"/>
                <w:color w:val="000000" w:themeColor="text1"/>
              </w:rPr>
            </w:pPr>
          </w:p>
        </w:tc>
        <w:tc>
          <w:tcPr>
            <w:tcW w:w="261" w:type="pct"/>
            <w:vAlign w:val="center"/>
          </w:tcPr>
          <w:p w14:paraId="38EBEA55" w14:textId="77777777" w:rsidR="00373283" w:rsidRPr="00EF7B7E" w:rsidRDefault="00373283" w:rsidP="00ED39C9">
            <w:pPr>
              <w:jc w:val="center"/>
              <w:rPr>
                <w:rFonts w:ascii="標楷體" w:hAnsi="標楷體"/>
                <w:color w:val="000000" w:themeColor="text1"/>
              </w:rPr>
            </w:pPr>
          </w:p>
        </w:tc>
        <w:tc>
          <w:tcPr>
            <w:tcW w:w="262" w:type="pct"/>
            <w:vAlign w:val="center"/>
          </w:tcPr>
          <w:p w14:paraId="4D897F2B" w14:textId="77777777" w:rsidR="00373283" w:rsidRPr="00EF7B7E" w:rsidRDefault="00373283" w:rsidP="00ED39C9">
            <w:pPr>
              <w:jc w:val="center"/>
              <w:rPr>
                <w:rFonts w:ascii="標楷體" w:hAnsi="標楷體"/>
                <w:color w:val="000000" w:themeColor="text1"/>
              </w:rPr>
            </w:pPr>
          </w:p>
        </w:tc>
        <w:tc>
          <w:tcPr>
            <w:tcW w:w="261" w:type="pct"/>
            <w:vAlign w:val="center"/>
          </w:tcPr>
          <w:p w14:paraId="2EE0689E" w14:textId="77777777" w:rsidR="00373283" w:rsidRPr="00EF7B7E" w:rsidRDefault="00373283" w:rsidP="00ED39C9">
            <w:pPr>
              <w:jc w:val="center"/>
              <w:rPr>
                <w:rFonts w:ascii="標楷體" w:hAnsi="標楷體"/>
                <w:color w:val="000000" w:themeColor="text1"/>
              </w:rPr>
            </w:pPr>
          </w:p>
        </w:tc>
        <w:tc>
          <w:tcPr>
            <w:tcW w:w="261" w:type="pct"/>
            <w:vAlign w:val="center"/>
          </w:tcPr>
          <w:p w14:paraId="721A40A0" w14:textId="77777777" w:rsidR="00373283" w:rsidRPr="00EF7B7E" w:rsidRDefault="00373283" w:rsidP="00ED39C9">
            <w:pPr>
              <w:jc w:val="center"/>
              <w:rPr>
                <w:rFonts w:ascii="標楷體" w:hAnsi="標楷體"/>
                <w:color w:val="000000" w:themeColor="text1"/>
              </w:rPr>
            </w:pPr>
          </w:p>
        </w:tc>
        <w:tc>
          <w:tcPr>
            <w:tcW w:w="262" w:type="pct"/>
            <w:vAlign w:val="center"/>
          </w:tcPr>
          <w:p w14:paraId="742E220C" w14:textId="77777777" w:rsidR="00373283" w:rsidRPr="00EF7B7E" w:rsidRDefault="00373283" w:rsidP="00ED39C9">
            <w:pPr>
              <w:jc w:val="center"/>
              <w:rPr>
                <w:rFonts w:ascii="標楷體" w:hAnsi="標楷體"/>
                <w:color w:val="000000" w:themeColor="text1"/>
              </w:rPr>
            </w:pPr>
          </w:p>
        </w:tc>
        <w:tc>
          <w:tcPr>
            <w:tcW w:w="261" w:type="pct"/>
            <w:vAlign w:val="center"/>
          </w:tcPr>
          <w:p w14:paraId="28DD242A" w14:textId="77777777" w:rsidR="00373283" w:rsidRPr="00EF7B7E" w:rsidRDefault="00373283" w:rsidP="00ED39C9">
            <w:pPr>
              <w:jc w:val="center"/>
              <w:rPr>
                <w:rFonts w:ascii="標楷體" w:hAnsi="標楷體"/>
                <w:color w:val="000000" w:themeColor="text1"/>
              </w:rPr>
            </w:pPr>
          </w:p>
        </w:tc>
        <w:tc>
          <w:tcPr>
            <w:tcW w:w="261" w:type="pct"/>
            <w:vAlign w:val="center"/>
          </w:tcPr>
          <w:p w14:paraId="46C13833" w14:textId="77777777" w:rsidR="00373283" w:rsidRPr="00EF7B7E" w:rsidRDefault="00373283" w:rsidP="00ED39C9">
            <w:pPr>
              <w:jc w:val="center"/>
              <w:rPr>
                <w:rFonts w:ascii="標楷體" w:hAnsi="標楷體"/>
                <w:color w:val="000000" w:themeColor="text1"/>
              </w:rPr>
            </w:pPr>
          </w:p>
        </w:tc>
        <w:tc>
          <w:tcPr>
            <w:tcW w:w="262" w:type="pct"/>
            <w:vAlign w:val="center"/>
          </w:tcPr>
          <w:p w14:paraId="7D95C74D" w14:textId="77777777" w:rsidR="00373283" w:rsidRPr="00EF7B7E" w:rsidRDefault="00373283" w:rsidP="00ED39C9">
            <w:pPr>
              <w:jc w:val="center"/>
              <w:rPr>
                <w:rFonts w:ascii="標楷體" w:hAnsi="標楷體"/>
                <w:color w:val="000000" w:themeColor="text1"/>
              </w:rPr>
            </w:pPr>
          </w:p>
        </w:tc>
        <w:tc>
          <w:tcPr>
            <w:tcW w:w="261" w:type="pct"/>
            <w:vAlign w:val="center"/>
          </w:tcPr>
          <w:p w14:paraId="760BDFD0" w14:textId="77777777" w:rsidR="00373283" w:rsidRPr="00EF7B7E" w:rsidRDefault="00373283" w:rsidP="00ED39C9">
            <w:pPr>
              <w:jc w:val="center"/>
              <w:rPr>
                <w:rFonts w:ascii="標楷體" w:hAnsi="標楷體"/>
                <w:color w:val="000000" w:themeColor="text1"/>
              </w:rPr>
            </w:pPr>
          </w:p>
        </w:tc>
        <w:tc>
          <w:tcPr>
            <w:tcW w:w="261" w:type="pct"/>
            <w:vAlign w:val="center"/>
          </w:tcPr>
          <w:p w14:paraId="40961EBB" w14:textId="77777777" w:rsidR="00373283" w:rsidRPr="00EF7B7E" w:rsidRDefault="00373283" w:rsidP="00ED39C9">
            <w:pPr>
              <w:jc w:val="center"/>
              <w:rPr>
                <w:rFonts w:ascii="標楷體" w:hAnsi="標楷體"/>
                <w:color w:val="000000" w:themeColor="text1"/>
              </w:rPr>
            </w:pPr>
          </w:p>
        </w:tc>
        <w:tc>
          <w:tcPr>
            <w:tcW w:w="262" w:type="pct"/>
            <w:vAlign w:val="center"/>
          </w:tcPr>
          <w:p w14:paraId="5A25C2A0" w14:textId="77777777" w:rsidR="00373283" w:rsidRPr="00EF7B7E" w:rsidRDefault="00373283" w:rsidP="00ED39C9">
            <w:pPr>
              <w:jc w:val="center"/>
              <w:rPr>
                <w:rFonts w:ascii="標楷體" w:hAnsi="標楷體"/>
                <w:color w:val="000000" w:themeColor="text1"/>
              </w:rPr>
            </w:pPr>
          </w:p>
        </w:tc>
        <w:tc>
          <w:tcPr>
            <w:tcW w:w="261" w:type="pct"/>
            <w:vAlign w:val="center"/>
          </w:tcPr>
          <w:p w14:paraId="75A85408" w14:textId="77777777" w:rsidR="00373283" w:rsidRPr="00EF7B7E" w:rsidRDefault="00373283" w:rsidP="00ED39C9">
            <w:pPr>
              <w:jc w:val="center"/>
              <w:rPr>
                <w:rFonts w:ascii="標楷體" w:hAnsi="標楷體"/>
                <w:color w:val="000000" w:themeColor="text1"/>
              </w:rPr>
            </w:pPr>
          </w:p>
        </w:tc>
        <w:tc>
          <w:tcPr>
            <w:tcW w:w="261" w:type="pct"/>
            <w:vAlign w:val="center"/>
          </w:tcPr>
          <w:p w14:paraId="55ACA3ED" w14:textId="77777777" w:rsidR="00373283" w:rsidRPr="00EF7B7E" w:rsidRDefault="00373283" w:rsidP="00ED39C9">
            <w:pPr>
              <w:jc w:val="center"/>
              <w:rPr>
                <w:rFonts w:ascii="標楷體" w:hAnsi="標楷體"/>
                <w:color w:val="000000" w:themeColor="text1"/>
              </w:rPr>
            </w:pPr>
          </w:p>
        </w:tc>
        <w:tc>
          <w:tcPr>
            <w:tcW w:w="262" w:type="pct"/>
            <w:vAlign w:val="center"/>
          </w:tcPr>
          <w:p w14:paraId="5B19A006" w14:textId="77777777" w:rsidR="00373283" w:rsidRPr="00EF7B7E" w:rsidRDefault="00373283" w:rsidP="00ED39C9">
            <w:pPr>
              <w:jc w:val="center"/>
              <w:rPr>
                <w:rFonts w:ascii="標楷體" w:hAnsi="標楷體"/>
                <w:color w:val="000000" w:themeColor="text1"/>
              </w:rPr>
            </w:pPr>
          </w:p>
        </w:tc>
        <w:tc>
          <w:tcPr>
            <w:tcW w:w="587" w:type="pct"/>
            <w:vAlign w:val="center"/>
          </w:tcPr>
          <w:p w14:paraId="011CF9B9" w14:textId="77777777" w:rsidR="00373283" w:rsidRPr="00EF7B7E" w:rsidRDefault="00373283" w:rsidP="00ED39C9">
            <w:pPr>
              <w:jc w:val="center"/>
              <w:rPr>
                <w:rFonts w:ascii="標楷體" w:hAnsi="標楷體"/>
                <w:color w:val="000000" w:themeColor="text1"/>
              </w:rPr>
            </w:pPr>
          </w:p>
        </w:tc>
      </w:tr>
      <w:tr w:rsidR="00373283" w:rsidRPr="00EF7B7E" w14:paraId="2FD06427" w14:textId="77777777" w:rsidTr="00ED39C9">
        <w:trPr>
          <w:trHeight w:val="528"/>
        </w:trPr>
        <w:tc>
          <w:tcPr>
            <w:tcW w:w="493" w:type="pct"/>
            <w:vAlign w:val="center"/>
          </w:tcPr>
          <w:p w14:paraId="03F7024D" w14:textId="77777777" w:rsidR="00373283" w:rsidRPr="00EF7B7E" w:rsidRDefault="00373283" w:rsidP="00ED39C9">
            <w:pPr>
              <w:jc w:val="center"/>
              <w:rPr>
                <w:rFonts w:ascii="標楷體" w:hAnsi="標楷體"/>
                <w:color w:val="000000" w:themeColor="text1"/>
              </w:rPr>
            </w:pPr>
          </w:p>
        </w:tc>
        <w:tc>
          <w:tcPr>
            <w:tcW w:w="261" w:type="pct"/>
            <w:vAlign w:val="center"/>
          </w:tcPr>
          <w:p w14:paraId="362004B6" w14:textId="77777777" w:rsidR="00373283" w:rsidRPr="00EF7B7E" w:rsidRDefault="00373283" w:rsidP="00ED39C9">
            <w:pPr>
              <w:jc w:val="center"/>
              <w:rPr>
                <w:rFonts w:ascii="標楷體" w:hAnsi="標楷體"/>
                <w:color w:val="000000" w:themeColor="text1"/>
              </w:rPr>
            </w:pPr>
          </w:p>
        </w:tc>
        <w:tc>
          <w:tcPr>
            <w:tcW w:w="261" w:type="pct"/>
            <w:vAlign w:val="center"/>
          </w:tcPr>
          <w:p w14:paraId="05619190" w14:textId="77777777" w:rsidR="00373283" w:rsidRPr="00EF7B7E" w:rsidRDefault="00373283" w:rsidP="00ED39C9">
            <w:pPr>
              <w:jc w:val="center"/>
              <w:rPr>
                <w:rFonts w:ascii="標楷體" w:hAnsi="標楷體"/>
                <w:color w:val="000000" w:themeColor="text1"/>
              </w:rPr>
            </w:pPr>
          </w:p>
        </w:tc>
        <w:tc>
          <w:tcPr>
            <w:tcW w:w="262" w:type="pct"/>
            <w:vAlign w:val="center"/>
          </w:tcPr>
          <w:p w14:paraId="0B19F3D1" w14:textId="77777777" w:rsidR="00373283" w:rsidRPr="00EF7B7E" w:rsidRDefault="00373283" w:rsidP="00ED39C9">
            <w:pPr>
              <w:jc w:val="center"/>
              <w:rPr>
                <w:rFonts w:ascii="標楷體" w:hAnsi="標楷體"/>
                <w:color w:val="000000" w:themeColor="text1"/>
              </w:rPr>
            </w:pPr>
          </w:p>
        </w:tc>
        <w:tc>
          <w:tcPr>
            <w:tcW w:w="261" w:type="pct"/>
            <w:vAlign w:val="center"/>
          </w:tcPr>
          <w:p w14:paraId="7DAB5CBC" w14:textId="77777777" w:rsidR="00373283" w:rsidRPr="00EF7B7E" w:rsidRDefault="00373283" w:rsidP="00ED39C9">
            <w:pPr>
              <w:jc w:val="center"/>
              <w:rPr>
                <w:rFonts w:ascii="標楷體" w:hAnsi="標楷體"/>
                <w:color w:val="000000" w:themeColor="text1"/>
              </w:rPr>
            </w:pPr>
          </w:p>
        </w:tc>
        <w:tc>
          <w:tcPr>
            <w:tcW w:w="261" w:type="pct"/>
            <w:vAlign w:val="center"/>
          </w:tcPr>
          <w:p w14:paraId="321180E6" w14:textId="77777777" w:rsidR="00373283" w:rsidRPr="00EF7B7E" w:rsidRDefault="00373283" w:rsidP="00ED39C9">
            <w:pPr>
              <w:jc w:val="center"/>
              <w:rPr>
                <w:rFonts w:ascii="標楷體" w:hAnsi="標楷體"/>
                <w:color w:val="000000" w:themeColor="text1"/>
              </w:rPr>
            </w:pPr>
          </w:p>
        </w:tc>
        <w:tc>
          <w:tcPr>
            <w:tcW w:w="262" w:type="pct"/>
            <w:vAlign w:val="center"/>
          </w:tcPr>
          <w:p w14:paraId="648AC0E8" w14:textId="77777777" w:rsidR="00373283" w:rsidRPr="00EF7B7E" w:rsidRDefault="00373283" w:rsidP="00ED39C9">
            <w:pPr>
              <w:jc w:val="center"/>
              <w:rPr>
                <w:rFonts w:ascii="標楷體" w:hAnsi="標楷體"/>
                <w:color w:val="000000" w:themeColor="text1"/>
              </w:rPr>
            </w:pPr>
          </w:p>
        </w:tc>
        <w:tc>
          <w:tcPr>
            <w:tcW w:w="261" w:type="pct"/>
            <w:vAlign w:val="center"/>
          </w:tcPr>
          <w:p w14:paraId="3A177DD1" w14:textId="77777777" w:rsidR="00373283" w:rsidRPr="00EF7B7E" w:rsidRDefault="00373283" w:rsidP="00ED39C9">
            <w:pPr>
              <w:jc w:val="center"/>
              <w:rPr>
                <w:rFonts w:ascii="標楷體" w:hAnsi="標楷體"/>
                <w:color w:val="000000" w:themeColor="text1"/>
              </w:rPr>
            </w:pPr>
          </w:p>
        </w:tc>
        <w:tc>
          <w:tcPr>
            <w:tcW w:w="261" w:type="pct"/>
            <w:vAlign w:val="center"/>
          </w:tcPr>
          <w:p w14:paraId="3242863B" w14:textId="77777777" w:rsidR="00373283" w:rsidRPr="00EF7B7E" w:rsidRDefault="00373283" w:rsidP="00ED39C9">
            <w:pPr>
              <w:jc w:val="center"/>
              <w:rPr>
                <w:rFonts w:ascii="標楷體" w:hAnsi="標楷體"/>
                <w:color w:val="000000" w:themeColor="text1"/>
              </w:rPr>
            </w:pPr>
          </w:p>
        </w:tc>
        <w:tc>
          <w:tcPr>
            <w:tcW w:w="262" w:type="pct"/>
            <w:vAlign w:val="center"/>
          </w:tcPr>
          <w:p w14:paraId="3D244DF7" w14:textId="77777777" w:rsidR="00373283" w:rsidRPr="00EF7B7E" w:rsidRDefault="00373283" w:rsidP="00ED39C9">
            <w:pPr>
              <w:jc w:val="center"/>
              <w:rPr>
                <w:rFonts w:ascii="標楷體" w:hAnsi="標楷體"/>
                <w:color w:val="000000" w:themeColor="text1"/>
              </w:rPr>
            </w:pPr>
          </w:p>
        </w:tc>
        <w:tc>
          <w:tcPr>
            <w:tcW w:w="261" w:type="pct"/>
            <w:vAlign w:val="center"/>
          </w:tcPr>
          <w:p w14:paraId="34CFCFFA" w14:textId="77777777" w:rsidR="00373283" w:rsidRPr="00EF7B7E" w:rsidRDefault="00373283" w:rsidP="00ED39C9">
            <w:pPr>
              <w:jc w:val="center"/>
              <w:rPr>
                <w:rFonts w:ascii="標楷體" w:hAnsi="標楷體"/>
                <w:color w:val="000000" w:themeColor="text1"/>
              </w:rPr>
            </w:pPr>
          </w:p>
        </w:tc>
        <w:tc>
          <w:tcPr>
            <w:tcW w:w="261" w:type="pct"/>
            <w:vAlign w:val="center"/>
          </w:tcPr>
          <w:p w14:paraId="236A7C18" w14:textId="77777777" w:rsidR="00373283" w:rsidRPr="00EF7B7E" w:rsidRDefault="00373283" w:rsidP="00ED39C9">
            <w:pPr>
              <w:jc w:val="center"/>
              <w:rPr>
                <w:rFonts w:ascii="標楷體" w:hAnsi="標楷體"/>
                <w:color w:val="000000" w:themeColor="text1"/>
              </w:rPr>
            </w:pPr>
          </w:p>
        </w:tc>
        <w:tc>
          <w:tcPr>
            <w:tcW w:w="262" w:type="pct"/>
            <w:vAlign w:val="center"/>
          </w:tcPr>
          <w:p w14:paraId="47276921" w14:textId="77777777" w:rsidR="00373283" w:rsidRPr="00EF7B7E" w:rsidRDefault="00373283" w:rsidP="00ED39C9">
            <w:pPr>
              <w:jc w:val="center"/>
              <w:rPr>
                <w:rFonts w:ascii="標楷體" w:hAnsi="標楷體"/>
                <w:color w:val="000000" w:themeColor="text1"/>
              </w:rPr>
            </w:pPr>
          </w:p>
        </w:tc>
        <w:tc>
          <w:tcPr>
            <w:tcW w:w="261" w:type="pct"/>
            <w:vAlign w:val="center"/>
          </w:tcPr>
          <w:p w14:paraId="4DF8EA9C" w14:textId="77777777" w:rsidR="00373283" w:rsidRPr="00EF7B7E" w:rsidRDefault="00373283" w:rsidP="00ED39C9">
            <w:pPr>
              <w:jc w:val="center"/>
              <w:rPr>
                <w:rFonts w:ascii="標楷體" w:hAnsi="標楷體"/>
                <w:color w:val="000000" w:themeColor="text1"/>
              </w:rPr>
            </w:pPr>
          </w:p>
        </w:tc>
        <w:tc>
          <w:tcPr>
            <w:tcW w:w="261" w:type="pct"/>
            <w:vAlign w:val="center"/>
          </w:tcPr>
          <w:p w14:paraId="614D316B" w14:textId="77777777" w:rsidR="00373283" w:rsidRPr="00EF7B7E" w:rsidRDefault="00373283" w:rsidP="00ED39C9">
            <w:pPr>
              <w:jc w:val="center"/>
              <w:rPr>
                <w:rFonts w:ascii="標楷體" w:hAnsi="標楷體"/>
                <w:color w:val="000000" w:themeColor="text1"/>
              </w:rPr>
            </w:pPr>
          </w:p>
        </w:tc>
        <w:tc>
          <w:tcPr>
            <w:tcW w:w="262" w:type="pct"/>
            <w:vAlign w:val="center"/>
          </w:tcPr>
          <w:p w14:paraId="696DD266" w14:textId="77777777" w:rsidR="00373283" w:rsidRPr="00EF7B7E" w:rsidRDefault="00373283" w:rsidP="00ED39C9">
            <w:pPr>
              <w:jc w:val="center"/>
              <w:rPr>
                <w:rFonts w:ascii="標楷體" w:hAnsi="標楷體"/>
                <w:color w:val="000000" w:themeColor="text1"/>
              </w:rPr>
            </w:pPr>
          </w:p>
        </w:tc>
        <w:tc>
          <w:tcPr>
            <w:tcW w:w="587" w:type="pct"/>
            <w:vAlign w:val="center"/>
          </w:tcPr>
          <w:p w14:paraId="352D8EEA" w14:textId="77777777" w:rsidR="00373283" w:rsidRPr="00EF7B7E" w:rsidRDefault="00373283" w:rsidP="00ED39C9">
            <w:pPr>
              <w:jc w:val="center"/>
              <w:rPr>
                <w:rFonts w:ascii="標楷體" w:hAnsi="標楷體"/>
                <w:color w:val="000000" w:themeColor="text1"/>
              </w:rPr>
            </w:pPr>
          </w:p>
        </w:tc>
      </w:tr>
      <w:tr w:rsidR="00373283" w:rsidRPr="00EF7B7E" w14:paraId="163F4681" w14:textId="77777777" w:rsidTr="00ED39C9">
        <w:trPr>
          <w:trHeight w:val="528"/>
        </w:trPr>
        <w:tc>
          <w:tcPr>
            <w:tcW w:w="493" w:type="pct"/>
            <w:vAlign w:val="center"/>
          </w:tcPr>
          <w:p w14:paraId="689EE809" w14:textId="77777777" w:rsidR="00373283" w:rsidRPr="00EF7B7E" w:rsidRDefault="00373283" w:rsidP="00ED39C9">
            <w:pPr>
              <w:jc w:val="center"/>
              <w:rPr>
                <w:rFonts w:ascii="標楷體" w:hAnsi="標楷體"/>
                <w:color w:val="000000" w:themeColor="text1"/>
              </w:rPr>
            </w:pPr>
          </w:p>
        </w:tc>
        <w:tc>
          <w:tcPr>
            <w:tcW w:w="261" w:type="pct"/>
            <w:vAlign w:val="center"/>
          </w:tcPr>
          <w:p w14:paraId="33388021" w14:textId="77777777" w:rsidR="00373283" w:rsidRPr="00EF7B7E" w:rsidRDefault="00373283" w:rsidP="00ED39C9">
            <w:pPr>
              <w:jc w:val="center"/>
              <w:rPr>
                <w:rFonts w:ascii="標楷體" w:hAnsi="標楷體"/>
                <w:color w:val="000000" w:themeColor="text1"/>
              </w:rPr>
            </w:pPr>
          </w:p>
        </w:tc>
        <w:tc>
          <w:tcPr>
            <w:tcW w:w="261" w:type="pct"/>
            <w:vAlign w:val="center"/>
          </w:tcPr>
          <w:p w14:paraId="19984A2E" w14:textId="77777777" w:rsidR="00373283" w:rsidRPr="00EF7B7E" w:rsidRDefault="00373283" w:rsidP="00ED39C9">
            <w:pPr>
              <w:jc w:val="center"/>
              <w:rPr>
                <w:rFonts w:ascii="標楷體" w:hAnsi="標楷體"/>
                <w:color w:val="000000" w:themeColor="text1"/>
              </w:rPr>
            </w:pPr>
          </w:p>
        </w:tc>
        <w:tc>
          <w:tcPr>
            <w:tcW w:w="262" w:type="pct"/>
            <w:vAlign w:val="center"/>
          </w:tcPr>
          <w:p w14:paraId="02629889" w14:textId="77777777" w:rsidR="00373283" w:rsidRPr="00EF7B7E" w:rsidRDefault="00373283" w:rsidP="00ED39C9">
            <w:pPr>
              <w:jc w:val="center"/>
              <w:rPr>
                <w:rFonts w:ascii="標楷體" w:hAnsi="標楷體"/>
                <w:color w:val="000000" w:themeColor="text1"/>
              </w:rPr>
            </w:pPr>
          </w:p>
        </w:tc>
        <w:tc>
          <w:tcPr>
            <w:tcW w:w="261" w:type="pct"/>
            <w:vAlign w:val="center"/>
          </w:tcPr>
          <w:p w14:paraId="1B8280BC" w14:textId="77777777" w:rsidR="00373283" w:rsidRPr="00EF7B7E" w:rsidRDefault="00373283" w:rsidP="00ED39C9">
            <w:pPr>
              <w:jc w:val="center"/>
              <w:rPr>
                <w:rFonts w:ascii="標楷體" w:hAnsi="標楷體"/>
                <w:color w:val="000000" w:themeColor="text1"/>
              </w:rPr>
            </w:pPr>
          </w:p>
        </w:tc>
        <w:tc>
          <w:tcPr>
            <w:tcW w:w="261" w:type="pct"/>
            <w:vAlign w:val="center"/>
          </w:tcPr>
          <w:p w14:paraId="78917247" w14:textId="77777777" w:rsidR="00373283" w:rsidRPr="00EF7B7E" w:rsidRDefault="00373283" w:rsidP="00ED39C9">
            <w:pPr>
              <w:jc w:val="center"/>
              <w:rPr>
                <w:rFonts w:ascii="標楷體" w:hAnsi="標楷體"/>
                <w:color w:val="000000" w:themeColor="text1"/>
              </w:rPr>
            </w:pPr>
          </w:p>
        </w:tc>
        <w:tc>
          <w:tcPr>
            <w:tcW w:w="262" w:type="pct"/>
            <w:vAlign w:val="center"/>
          </w:tcPr>
          <w:p w14:paraId="7EDA17A8" w14:textId="77777777" w:rsidR="00373283" w:rsidRPr="00EF7B7E" w:rsidRDefault="00373283" w:rsidP="00ED39C9">
            <w:pPr>
              <w:jc w:val="center"/>
              <w:rPr>
                <w:rFonts w:ascii="標楷體" w:hAnsi="標楷體"/>
                <w:color w:val="000000" w:themeColor="text1"/>
              </w:rPr>
            </w:pPr>
          </w:p>
        </w:tc>
        <w:tc>
          <w:tcPr>
            <w:tcW w:w="261" w:type="pct"/>
            <w:vAlign w:val="center"/>
          </w:tcPr>
          <w:p w14:paraId="0FCA90A1" w14:textId="77777777" w:rsidR="00373283" w:rsidRPr="00EF7B7E" w:rsidRDefault="00373283" w:rsidP="00ED39C9">
            <w:pPr>
              <w:jc w:val="center"/>
              <w:rPr>
                <w:rFonts w:ascii="標楷體" w:hAnsi="標楷體"/>
                <w:color w:val="000000" w:themeColor="text1"/>
              </w:rPr>
            </w:pPr>
          </w:p>
        </w:tc>
        <w:tc>
          <w:tcPr>
            <w:tcW w:w="261" w:type="pct"/>
            <w:vAlign w:val="center"/>
          </w:tcPr>
          <w:p w14:paraId="691B290F" w14:textId="77777777" w:rsidR="00373283" w:rsidRPr="00EF7B7E" w:rsidRDefault="00373283" w:rsidP="00ED39C9">
            <w:pPr>
              <w:jc w:val="center"/>
              <w:rPr>
                <w:rFonts w:ascii="標楷體" w:hAnsi="標楷體"/>
                <w:color w:val="000000" w:themeColor="text1"/>
              </w:rPr>
            </w:pPr>
          </w:p>
        </w:tc>
        <w:tc>
          <w:tcPr>
            <w:tcW w:w="262" w:type="pct"/>
            <w:vAlign w:val="center"/>
          </w:tcPr>
          <w:p w14:paraId="5203039B" w14:textId="77777777" w:rsidR="00373283" w:rsidRPr="00EF7B7E" w:rsidRDefault="00373283" w:rsidP="00ED39C9">
            <w:pPr>
              <w:jc w:val="center"/>
              <w:rPr>
                <w:rFonts w:ascii="標楷體" w:hAnsi="標楷體"/>
                <w:color w:val="000000" w:themeColor="text1"/>
              </w:rPr>
            </w:pPr>
          </w:p>
        </w:tc>
        <w:tc>
          <w:tcPr>
            <w:tcW w:w="261" w:type="pct"/>
            <w:vAlign w:val="center"/>
          </w:tcPr>
          <w:p w14:paraId="58AE455F" w14:textId="77777777" w:rsidR="00373283" w:rsidRPr="00EF7B7E" w:rsidRDefault="00373283" w:rsidP="00ED39C9">
            <w:pPr>
              <w:jc w:val="center"/>
              <w:rPr>
                <w:rFonts w:ascii="標楷體" w:hAnsi="標楷體"/>
                <w:color w:val="000000" w:themeColor="text1"/>
              </w:rPr>
            </w:pPr>
          </w:p>
        </w:tc>
        <w:tc>
          <w:tcPr>
            <w:tcW w:w="261" w:type="pct"/>
            <w:vAlign w:val="center"/>
          </w:tcPr>
          <w:p w14:paraId="30A83537" w14:textId="77777777" w:rsidR="00373283" w:rsidRPr="00EF7B7E" w:rsidRDefault="00373283" w:rsidP="00ED39C9">
            <w:pPr>
              <w:jc w:val="center"/>
              <w:rPr>
                <w:rFonts w:ascii="標楷體" w:hAnsi="標楷體"/>
                <w:color w:val="000000" w:themeColor="text1"/>
              </w:rPr>
            </w:pPr>
          </w:p>
        </w:tc>
        <w:tc>
          <w:tcPr>
            <w:tcW w:w="262" w:type="pct"/>
            <w:vAlign w:val="center"/>
          </w:tcPr>
          <w:p w14:paraId="400E4171" w14:textId="77777777" w:rsidR="00373283" w:rsidRPr="00EF7B7E" w:rsidRDefault="00373283" w:rsidP="00ED39C9">
            <w:pPr>
              <w:jc w:val="center"/>
              <w:rPr>
                <w:rFonts w:ascii="標楷體" w:hAnsi="標楷體"/>
                <w:color w:val="000000" w:themeColor="text1"/>
              </w:rPr>
            </w:pPr>
          </w:p>
        </w:tc>
        <w:tc>
          <w:tcPr>
            <w:tcW w:w="261" w:type="pct"/>
            <w:vAlign w:val="center"/>
          </w:tcPr>
          <w:p w14:paraId="7DF16A4F" w14:textId="77777777" w:rsidR="00373283" w:rsidRPr="00EF7B7E" w:rsidRDefault="00373283" w:rsidP="00ED39C9">
            <w:pPr>
              <w:jc w:val="center"/>
              <w:rPr>
                <w:rFonts w:ascii="標楷體" w:hAnsi="標楷體"/>
                <w:color w:val="000000" w:themeColor="text1"/>
              </w:rPr>
            </w:pPr>
          </w:p>
        </w:tc>
        <w:tc>
          <w:tcPr>
            <w:tcW w:w="261" w:type="pct"/>
            <w:vAlign w:val="center"/>
          </w:tcPr>
          <w:p w14:paraId="318845DF" w14:textId="77777777" w:rsidR="00373283" w:rsidRPr="00EF7B7E" w:rsidRDefault="00373283" w:rsidP="00ED39C9">
            <w:pPr>
              <w:jc w:val="center"/>
              <w:rPr>
                <w:rFonts w:ascii="標楷體" w:hAnsi="標楷體"/>
                <w:color w:val="000000" w:themeColor="text1"/>
              </w:rPr>
            </w:pPr>
          </w:p>
        </w:tc>
        <w:tc>
          <w:tcPr>
            <w:tcW w:w="262" w:type="pct"/>
            <w:vAlign w:val="center"/>
          </w:tcPr>
          <w:p w14:paraId="53ED4883" w14:textId="77777777" w:rsidR="00373283" w:rsidRPr="00EF7B7E" w:rsidRDefault="00373283" w:rsidP="00ED39C9">
            <w:pPr>
              <w:jc w:val="center"/>
              <w:rPr>
                <w:rFonts w:ascii="標楷體" w:hAnsi="標楷體"/>
                <w:color w:val="000000" w:themeColor="text1"/>
              </w:rPr>
            </w:pPr>
          </w:p>
        </w:tc>
        <w:tc>
          <w:tcPr>
            <w:tcW w:w="587" w:type="pct"/>
            <w:vAlign w:val="center"/>
          </w:tcPr>
          <w:p w14:paraId="5103B4E3" w14:textId="77777777" w:rsidR="00373283" w:rsidRPr="00EF7B7E" w:rsidRDefault="00373283" w:rsidP="00ED39C9">
            <w:pPr>
              <w:jc w:val="center"/>
              <w:rPr>
                <w:rFonts w:ascii="標楷體" w:hAnsi="標楷體"/>
                <w:color w:val="000000" w:themeColor="text1"/>
              </w:rPr>
            </w:pPr>
          </w:p>
        </w:tc>
      </w:tr>
      <w:tr w:rsidR="00373283" w:rsidRPr="00EF7B7E" w14:paraId="345F97BB" w14:textId="77777777" w:rsidTr="00ED39C9">
        <w:trPr>
          <w:trHeight w:val="528"/>
        </w:trPr>
        <w:tc>
          <w:tcPr>
            <w:tcW w:w="493" w:type="pct"/>
            <w:vAlign w:val="center"/>
          </w:tcPr>
          <w:p w14:paraId="148074C5" w14:textId="77777777" w:rsidR="00373283" w:rsidRPr="00EF7B7E" w:rsidRDefault="00373283" w:rsidP="00ED39C9">
            <w:pPr>
              <w:jc w:val="center"/>
              <w:rPr>
                <w:rFonts w:ascii="標楷體" w:hAnsi="標楷體"/>
                <w:color w:val="000000" w:themeColor="text1"/>
              </w:rPr>
            </w:pPr>
          </w:p>
        </w:tc>
        <w:tc>
          <w:tcPr>
            <w:tcW w:w="261" w:type="pct"/>
            <w:vAlign w:val="center"/>
          </w:tcPr>
          <w:p w14:paraId="1F0C5BFF" w14:textId="77777777" w:rsidR="00373283" w:rsidRPr="00EF7B7E" w:rsidRDefault="00373283" w:rsidP="00ED39C9">
            <w:pPr>
              <w:jc w:val="center"/>
              <w:rPr>
                <w:rFonts w:ascii="標楷體" w:hAnsi="標楷體"/>
                <w:color w:val="000000" w:themeColor="text1"/>
              </w:rPr>
            </w:pPr>
          </w:p>
        </w:tc>
        <w:tc>
          <w:tcPr>
            <w:tcW w:w="261" w:type="pct"/>
            <w:vAlign w:val="center"/>
          </w:tcPr>
          <w:p w14:paraId="3832027B" w14:textId="77777777" w:rsidR="00373283" w:rsidRPr="00EF7B7E" w:rsidRDefault="00373283" w:rsidP="00ED39C9">
            <w:pPr>
              <w:jc w:val="center"/>
              <w:rPr>
                <w:rFonts w:ascii="標楷體" w:hAnsi="標楷體"/>
                <w:color w:val="000000" w:themeColor="text1"/>
              </w:rPr>
            </w:pPr>
          </w:p>
        </w:tc>
        <w:tc>
          <w:tcPr>
            <w:tcW w:w="262" w:type="pct"/>
            <w:vAlign w:val="center"/>
          </w:tcPr>
          <w:p w14:paraId="7195EF0A" w14:textId="77777777" w:rsidR="00373283" w:rsidRPr="00EF7B7E" w:rsidRDefault="00373283" w:rsidP="00ED39C9">
            <w:pPr>
              <w:jc w:val="center"/>
              <w:rPr>
                <w:rFonts w:ascii="標楷體" w:hAnsi="標楷體"/>
                <w:color w:val="000000" w:themeColor="text1"/>
              </w:rPr>
            </w:pPr>
          </w:p>
        </w:tc>
        <w:tc>
          <w:tcPr>
            <w:tcW w:w="261" w:type="pct"/>
            <w:vAlign w:val="center"/>
          </w:tcPr>
          <w:p w14:paraId="200041FB" w14:textId="77777777" w:rsidR="00373283" w:rsidRPr="00EF7B7E" w:rsidRDefault="00373283" w:rsidP="00ED39C9">
            <w:pPr>
              <w:jc w:val="center"/>
              <w:rPr>
                <w:rFonts w:ascii="標楷體" w:hAnsi="標楷體"/>
                <w:color w:val="000000" w:themeColor="text1"/>
              </w:rPr>
            </w:pPr>
          </w:p>
        </w:tc>
        <w:tc>
          <w:tcPr>
            <w:tcW w:w="261" w:type="pct"/>
            <w:vAlign w:val="center"/>
          </w:tcPr>
          <w:p w14:paraId="44EFEAAA" w14:textId="77777777" w:rsidR="00373283" w:rsidRPr="00EF7B7E" w:rsidRDefault="00373283" w:rsidP="00ED39C9">
            <w:pPr>
              <w:jc w:val="center"/>
              <w:rPr>
                <w:rFonts w:ascii="標楷體" w:hAnsi="標楷體"/>
                <w:color w:val="000000" w:themeColor="text1"/>
              </w:rPr>
            </w:pPr>
          </w:p>
        </w:tc>
        <w:tc>
          <w:tcPr>
            <w:tcW w:w="262" w:type="pct"/>
            <w:vAlign w:val="center"/>
          </w:tcPr>
          <w:p w14:paraId="430A433D" w14:textId="77777777" w:rsidR="00373283" w:rsidRPr="00EF7B7E" w:rsidRDefault="00373283" w:rsidP="00ED39C9">
            <w:pPr>
              <w:jc w:val="center"/>
              <w:rPr>
                <w:rFonts w:ascii="標楷體" w:hAnsi="標楷體"/>
                <w:color w:val="000000" w:themeColor="text1"/>
              </w:rPr>
            </w:pPr>
          </w:p>
        </w:tc>
        <w:tc>
          <w:tcPr>
            <w:tcW w:w="261" w:type="pct"/>
            <w:vAlign w:val="center"/>
          </w:tcPr>
          <w:p w14:paraId="7BC25FEF" w14:textId="77777777" w:rsidR="00373283" w:rsidRPr="00EF7B7E" w:rsidRDefault="00373283" w:rsidP="00ED39C9">
            <w:pPr>
              <w:jc w:val="center"/>
              <w:rPr>
                <w:rFonts w:ascii="標楷體" w:hAnsi="標楷體"/>
                <w:color w:val="000000" w:themeColor="text1"/>
              </w:rPr>
            </w:pPr>
          </w:p>
        </w:tc>
        <w:tc>
          <w:tcPr>
            <w:tcW w:w="261" w:type="pct"/>
            <w:vAlign w:val="center"/>
          </w:tcPr>
          <w:p w14:paraId="6AE75FCA" w14:textId="77777777" w:rsidR="00373283" w:rsidRPr="00EF7B7E" w:rsidRDefault="00373283" w:rsidP="00ED39C9">
            <w:pPr>
              <w:jc w:val="center"/>
              <w:rPr>
                <w:rFonts w:ascii="標楷體" w:hAnsi="標楷體"/>
                <w:color w:val="000000" w:themeColor="text1"/>
              </w:rPr>
            </w:pPr>
          </w:p>
        </w:tc>
        <w:tc>
          <w:tcPr>
            <w:tcW w:w="262" w:type="pct"/>
            <w:vAlign w:val="center"/>
          </w:tcPr>
          <w:p w14:paraId="4952ADE9" w14:textId="77777777" w:rsidR="00373283" w:rsidRPr="00EF7B7E" w:rsidRDefault="00373283" w:rsidP="00ED39C9">
            <w:pPr>
              <w:jc w:val="center"/>
              <w:rPr>
                <w:rFonts w:ascii="標楷體" w:hAnsi="標楷體"/>
                <w:color w:val="000000" w:themeColor="text1"/>
              </w:rPr>
            </w:pPr>
          </w:p>
        </w:tc>
        <w:tc>
          <w:tcPr>
            <w:tcW w:w="261" w:type="pct"/>
            <w:vAlign w:val="center"/>
          </w:tcPr>
          <w:p w14:paraId="03E6A248" w14:textId="77777777" w:rsidR="00373283" w:rsidRPr="00EF7B7E" w:rsidRDefault="00373283" w:rsidP="00ED39C9">
            <w:pPr>
              <w:jc w:val="center"/>
              <w:rPr>
                <w:rFonts w:ascii="標楷體" w:hAnsi="標楷體"/>
                <w:color w:val="000000" w:themeColor="text1"/>
              </w:rPr>
            </w:pPr>
          </w:p>
        </w:tc>
        <w:tc>
          <w:tcPr>
            <w:tcW w:w="261" w:type="pct"/>
            <w:vAlign w:val="center"/>
          </w:tcPr>
          <w:p w14:paraId="41EC6771" w14:textId="77777777" w:rsidR="00373283" w:rsidRPr="00EF7B7E" w:rsidRDefault="00373283" w:rsidP="00ED39C9">
            <w:pPr>
              <w:jc w:val="center"/>
              <w:rPr>
                <w:rFonts w:ascii="標楷體" w:hAnsi="標楷體"/>
                <w:color w:val="000000" w:themeColor="text1"/>
              </w:rPr>
            </w:pPr>
          </w:p>
        </w:tc>
        <w:tc>
          <w:tcPr>
            <w:tcW w:w="262" w:type="pct"/>
            <w:vAlign w:val="center"/>
          </w:tcPr>
          <w:p w14:paraId="2549383D" w14:textId="77777777" w:rsidR="00373283" w:rsidRPr="00EF7B7E" w:rsidRDefault="00373283" w:rsidP="00ED39C9">
            <w:pPr>
              <w:jc w:val="center"/>
              <w:rPr>
                <w:rFonts w:ascii="標楷體" w:hAnsi="標楷體"/>
                <w:color w:val="000000" w:themeColor="text1"/>
              </w:rPr>
            </w:pPr>
          </w:p>
        </w:tc>
        <w:tc>
          <w:tcPr>
            <w:tcW w:w="261" w:type="pct"/>
            <w:vAlign w:val="center"/>
          </w:tcPr>
          <w:p w14:paraId="04FF3C01" w14:textId="77777777" w:rsidR="00373283" w:rsidRPr="00EF7B7E" w:rsidRDefault="00373283" w:rsidP="00ED39C9">
            <w:pPr>
              <w:jc w:val="center"/>
              <w:rPr>
                <w:rFonts w:ascii="標楷體" w:hAnsi="標楷體"/>
                <w:color w:val="000000" w:themeColor="text1"/>
              </w:rPr>
            </w:pPr>
          </w:p>
        </w:tc>
        <w:tc>
          <w:tcPr>
            <w:tcW w:w="261" w:type="pct"/>
            <w:vAlign w:val="center"/>
          </w:tcPr>
          <w:p w14:paraId="4EAD9C8C" w14:textId="77777777" w:rsidR="00373283" w:rsidRPr="00EF7B7E" w:rsidRDefault="00373283" w:rsidP="00ED39C9">
            <w:pPr>
              <w:jc w:val="center"/>
              <w:rPr>
                <w:rFonts w:ascii="標楷體" w:hAnsi="標楷體"/>
                <w:color w:val="000000" w:themeColor="text1"/>
              </w:rPr>
            </w:pPr>
          </w:p>
        </w:tc>
        <w:tc>
          <w:tcPr>
            <w:tcW w:w="262" w:type="pct"/>
            <w:vAlign w:val="center"/>
          </w:tcPr>
          <w:p w14:paraId="755B8AD0" w14:textId="77777777" w:rsidR="00373283" w:rsidRPr="00EF7B7E" w:rsidRDefault="00373283" w:rsidP="00ED39C9">
            <w:pPr>
              <w:jc w:val="center"/>
              <w:rPr>
                <w:rFonts w:ascii="標楷體" w:hAnsi="標楷體"/>
                <w:color w:val="000000" w:themeColor="text1"/>
              </w:rPr>
            </w:pPr>
          </w:p>
        </w:tc>
        <w:tc>
          <w:tcPr>
            <w:tcW w:w="587" w:type="pct"/>
            <w:vAlign w:val="center"/>
          </w:tcPr>
          <w:p w14:paraId="53E9333D" w14:textId="77777777" w:rsidR="00373283" w:rsidRPr="00EF7B7E" w:rsidRDefault="00373283" w:rsidP="00ED39C9">
            <w:pPr>
              <w:jc w:val="center"/>
              <w:rPr>
                <w:rFonts w:ascii="標楷體" w:hAnsi="標楷體"/>
                <w:color w:val="000000" w:themeColor="text1"/>
              </w:rPr>
            </w:pPr>
          </w:p>
        </w:tc>
      </w:tr>
      <w:tr w:rsidR="00373283" w:rsidRPr="00EF7B7E" w14:paraId="2CD9C573" w14:textId="77777777" w:rsidTr="00ED39C9">
        <w:trPr>
          <w:trHeight w:val="528"/>
        </w:trPr>
        <w:tc>
          <w:tcPr>
            <w:tcW w:w="493" w:type="pct"/>
            <w:vAlign w:val="center"/>
          </w:tcPr>
          <w:p w14:paraId="524CC257" w14:textId="77777777" w:rsidR="00373283" w:rsidRPr="00EF7B7E" w:rsidRDefault="00373283" w:rsidP="00ED39C9">
            <w:pPr>
              <w:jc w:val="center"/>
              <w:rPr>
                <w:rFonts w:ascii="標楷體" w:hAnsi="標楷體"/>
                <w:color w:val="000000" w:themeColor="text1"/>
              </w:rPr>
            </w:pPr>
          </w:p>
        </w:tc>
        <w:tc>
          <w:tcPr>
            <w:tcW w:w="261" w:type="pct"/>
            <w:vAlign w:val="center"/>
          </w:tcPr>
          <w:p w14:paraId="65C8628A" w14:textId="77777777" w:rsidR="00373283" w:rsidRPr="00EF7B7E" w:rsidRDefault="00373283" w:rsidP="00ED39C9">
            <w:pPr>
              <w:jc w:val="center"/>
              <w:rPr>
                <w:rFonts w:ascii="標楷體" w:hAnsi="標楷體"/>
                <w:color w:val="000000" w:themeColor="text1"/>
              </w:rPr>
            </w:pPr>
          </w:p>
        </w:tc>
        <w:tc>
          <w:tcPr>
            <w:tcW w:w="261" w:type="pct"/>
            <w:vAlign w:val="center"/>
          </w:tcPr>
          <w:p w14:paraId="5379274A" w14:textId="77777777" w:rsidR="00373283" w:rsidRPr="00EF7B7E" w:rsidRDefault="00373283" w:rsidP="00ED39C9">
            <w:pPr>
              <w:jc w:val="center"/>
              <w:rPr>
                <w:rFonts w:ascii="標楷體" w:hAnsi="標楷體"/>
                <w:color w:val="000000" w:themeColor="text1"/>
              </w:rPr>
            </w:pPr>
          </w:p>
        </w:tc>
        <w:tc>
          <w:tcPr>
            <w:tcW w:w="262" w:type="pct"/>
            <w:vAlign w:val="center"/>
          </w:tcPr>
          <w:p w14:paraId="69E535F2" w14:textId="77777777" w:rsidR="00373283" w:rsidRPr="00EF7B7E" w:rsidRDefault="00373283" w:rsidP="00ED39C9">
            <w:pPr>
              <w:jc w:val="center"/>
              <w:rPr>
                <w:rFonts w:ascii="標楷體" w:hAnsi="標楷體"/>
                <w:color w:val="000000" w:themeColor="text1"/>
              </w:rPr>
            </w:pPr>
          </w:p>
        </w:tc>
        <w:tc>
          <w:tcPr>
            <w:tcW w:w="261" w:type="pct"/>
            <w:vAlign w:val="center"/>
          </w:tcPr>
          <w:p w14:paraId="19536C9E" w14:textId="77777777" w:rsidR="00373283" w:rsidRPr="00EF7B7E" w:rsidRDefault="00373283" w:rsidP="00ED39C9">
            <w:pPr>
              <w:jc w:val="center"/>
              <w:rPr>
                <w:rFonts w:ascii="標楷體" w:hAnsi="標楷體"/>
                <w:color w:val="000000" w:themeColor="text1"/>
              </w:rPr>
            </w:pPr>
          </w:p>
        </w:tc>
        <w:tc>
          <w:tcPr>
            <w:tcW w:w="261" w:type="pct"/>
            <w:vAlign w:val="center"/>
          </w:tcPr>
          <w:p w14:paraId="307AABDC" w14:textId="77777777" w:rsidR="00373283" w:rsidRPr="00EF7B7E" w:rsidRDefault="00373283" w:rsidP="00ED39C9">
            <w:pPr>
              <w:jc w:val="center"/>
              <w:rPr>
                <w:rFonts w:ascii="標楷體" w:hAnsi="標楷體"/>
                <w:color w:val="000000" w:themeColor="text1"/>
              </w:rPr>
            </w:pPr>
          </w:p>
        </w:tc>
        <w:tc>
          <w:tcPr>
            <w:tcW w:w="262" w:type="pct"/>
            <w:vAlign w:val="center"/>
          </w:tcPr>
          <w:p w14:paraId="6D1FF52E" w14:textId="77777777" w:rsidR="00373283" w:rsidRPr="00EF7B7E" w:rsidRDefault="00373283" w:rsidP="00ED39C9">
            <w:pPr>
              <w:jc w:val="center"/>
              <w:rPr>
                <w:rFonts w:ascii="標楷體" w:hAnsi="標楷體"/>
                <w:color w:val="000000" w:themeColor="text1"/>
              </w:rPr>
            </w:pPr>
          </w:p>
        </w:tc>
        <w:tc>
          <w:tcPr>
            <w:tcW w:w="261" w:type="pct"/>
            <w:vAlign w:val="center"/>
          </w:tcPr>
          <w:p w14:paraId="7E0DD2E1" w14:textId="77777777" w:rsidR="00373283" w:rsidRPr="00EF7B7E" w:rsidRDefault="00373283" w:rsidP="00ED39C9">
            <w:pPr>
              <w:jc w:val="center"/>
              <w:rPr>
                <w:rFonts w:ascii="標楷體" w:hAnsi="標楷體"/>
                <w:color w:val="000000" w:themeColor="text1"/>
              </w:rPr>
            </w:pPr>
          </w:p>
        </w:tc>
        <w:tc>
          <w:tcPr>
            <w:tcW w:w="261" w:type="pct"/>
            <w:vAlign w:val="center"/>
          </w:tcPr>
          <w:p w14:paraId="735FF49A" w14:textId="77777777" w:rsidR="00373283" w:rsidRPr="00EF7B7E" w:rsidRDefault="00373283" w:rsidP="00ED39C9">
            <w:pPr>
              <w:jc w:val="center"/>
              <w:rPr>
                <w:rFonts w:ascii="標楷體" w:hAnsi="標楷體"/>
                <w:color w:val="000000" w:themeColor="text1"/>
              </w:rPr>
            </w:pPr>
          </w:p>
        </w:tc>
        <w:tc>
          <w:tcPr>
            <w:tcW w:w="262" w:type="pct"/>
            <w:vAlign w:val="center"/>
          </w:tcPr>
          <w:p w14:paraId="4337A351" w14:textId="77777777" w:rsidR="00373283" w:rsidRPr="00EF7B7E" w:rsidRDefault="00373283" w:rsidP="00ED39C9">
            <w:pPr>
              <w:jc w:val="center"/>
              <w:rPr>
                <w:rFonts w:ascii="標楷體" w:hAnsi="標楷體"/>
                <w:color w:val="000000" w:themeColor="text1"/>
              </w:rPr>
            </w:pPr>
          </w:p>
        </w:tc>
        <w:tc>
          <w:tcPr>
            <w:tcW w:w="261" w:type="pct"/>
            <w:vAlign w:val="center"/>
          </w:tcPr>
          <w:p w14:paraId="48813F81" w14:textId="77777777" w:rsidR="00373283" w:rsidRPr="00EF7B7E" w:rsidRDefault="00373283" w:rsidP="00ED39C9">
            <w:pPr>
              <w:jc w:val="center"/>
              <w:rPr>
                <w:rFonts w:ascii="標楷體" w:hAnsi="標楷體"/>
                <w:color w:val="000000" w:themeColor="text1"/>
              </w:rPr>
            </w:pPr>
          </w:p>
        </w:tc>
        <w:tc>
          <w:tcPr>
            <w:tcW w:w="261" w:type="pct"/>
            <w:vAlign w:val="center"/>
          </w:tcPr>
          <w:p w14:paraId="216E12FA" w14:textId="77777777" w:rsidR="00373283" w:rsidRPr="00EF7B7E" w:rsidRDefault="00373283" w:rsidP="00ED39C9">
            <w:pPr>
              <w:jc w:val="center"/>
              <w:rPr>
                <w:rFonts w:ascii="標楷體" w:hAnsi="標楷體"/>
                <w:color w:val="000000" w:themeColor="text1"/>
              </w:rPr>
            </w:pPr>
          </w:p>
        </w:tc>
        <w:tc>
          <w:tcPr>
            <w:tcW w:w="262" w:type="pct"/>
            <w:vAlign w:val="center"/>
          </w:tcPr>
          <w:p w14:paraId="16DAD5DE" w14:textId="77777777" w:rsidR="00373283" w:rsidRPr="00EF7B7E" w:rsidRDefault="00373283" w:rsidP="00ED39C9">
            <w:pPr>
              <w:jc w:val="center"/>
              <w:rPr>
                <w:rFonts w:ascii="標楷體" w:hAnsi="標楷體"/>
                <w:color w:val="000000" w:themeColor="text1"/>
              </w:rPr>
            </w:pPr>
          </w:p>
        </w:tc>
        <w:tc>
          <w:tcPr>
            <w:tcW w:w="261" w:type="pct"/>
            <w:vAlign w:val="center"/>
          </w:tcPr>
          <w:p w14:paraId="644B5F57" w14:textId="77777777" w:rsidR="00373283" w:rsidRPr="00EF7B7E" w:rsidRDefault="00373283" w:rsidP="00ED39C9">
            <w:pPr>
              <w:jc w:val="center"/>
              <w:rPr>
                <w:rFonts w:ascii="標楷體" w:hAnsi="標楷體"/>
                <w:color w:val="000000" w:themeColor="text1"/>
              </w:rPr>
            </w:pPr>
          </w:p>
        </w:tc>
        <w:tc>
          <w:tcPr>
            <w:tcW w:w="261" w:type="pct"/>
            <w:vAlign w:val="center"/>
          </w:tcPr>
          <w:p w14:paraId="3A958790" w14:textId="77777777" w:rsidR="00373283" w:rsidRPr="00EF7B7E" w:rsidRDefault="00373283" w:rsidP="00ED39C9">
            <w:pPr>
              <w:jc w:val="center"/>
              <w:rPr>
                <w:rFonts w:ascii="標楷體" w:hAnsi="標楷體"/>
                <w:color w:val="000000" w:themeColor="text1"/>
              </w:rPr>
            </w:pPr>
          </w:p>
        </w:tc>
        <w:tc>
          <w:tcPr>
            <w:tcW w:w="262" w:type="pct"/>
            <w:vAlign w:val="center"/>
          </w:tcPr>
          <w:p w14:paraId="157E7BED" w14:textId="77777777" w:rsidR="00373283" w:rsidRPr="00EF7B7E" w:rsidRDefault="00373283" w:rsidP="00ED39C9">
            <w:pPr>
              <w:jc w:val="center"/>
              <w:rPr>
                <w:rFonts w:ascii="標楷體" w:hAnsi="標楷體"/>
                <w:color w:val="000000" w:themeColor="text1"/>
              </w:rPr>
            </w:pPr>
          </w:p>
        </w:tc>
        <w:tc>
          <w:tcPr>
            <w:tcW w:w="587" w:type="pct"/>
            <w:vAlign w:val="center"/>
          </w:tcPr>
          <w:p w14:paraId="3064FA0E" w14:textId="77777777" w:rsidR="00373283" w:rsidRPr="00EF7B7E" w:rsidRDefault="00373283" w:rsidP="00ED39C9">
            <w:pPr>
              <w:jc w:val="center"/>
              <w:rPr>
                <w:rFonts w:ascii="標楷體" w:hAnsi="標楷體"/>
                <w:color w:val="000000" w:themeColor="text1"/>
              </w:rPr>
            </w:pPr>
          </w:p>
        </w:tc>
      </w:tr>
      <w:tr w:rsidR="00373283" w:rsidRPr="00EF7B7E" w14:paraId="7F9DC889" w14:textId="77777777" w:rsidTr="00ED39C9">
        <w:trPr>
          <w:trHeight w:val="528"/>
        </w:trPr>
        <w:tc>
          <w:tcPr>
            <w:tcW w:w="493" w:type="pct"/>
            <w:vAlign w:val="center"/>
          </w:tcPr>
          <w:p w14:paraId="3978A8DD" w14:textId="77777777" w:rsidR="00373283" w:rsidRPr="00EF7B7E" w:rsidRDefault="00373283" w:rsidP="00ED39C9">
            <w:pPr>
              <w:jc w:val="center"/>
              <w:rPr>
                <w:rFonts w:ascii="標楷體" w:hAnsi="標楷體"/>
                <w:color w:val="000000" w:themeColor="text1"/>
              </w:rPr>
            </w:pPr>
          </w:p>
        </w:tc>
        <w:tc>
          <w:tcPr>
            <w:tcW w:w="261" w:type="pct"/>
            <w:vAlign w:val="center"/>
          </w:tcPr>
          <w:p w14:paraId="64F30930" w14:textId="77777777" w:rsidR="00373283" w:rsidRPr="00EF7B7E" w:rsidRDefault="00373283" w:rsidP="00ED39C9">
            <w:pPr>
              <w:jc w:val="center"/>
              <w:rPr>
                <w:rFonts w:ascii="標楷體" w:hAnsi="標楷體"/>
                <w:color w:val="000000" w:themeColor="text1"/>
              </w:rPr>
            </w:pPr>
          </w:p>
        </w:tc>
        <w:tc>
          <w:tcPr>
            <w:tcW w:w="261" w:type="pct"/>
            <w:vAlign w:val="center"/>
          </w:tcPr>
          <w:p w14:paraId="5AB46DA6" w14:textId="77777777" w:rsidR="00373283" w:rsidRPr="00EF7B7E" w:rsidRDefault="00373283" w:rsidP="00ED39C9">
            <w:pPr>
              <w:jc w:val="center"/>
              <w:rPr>
                <w:rFonts w:ascii="標楷體" w:hAnsi="標楷體"/>
                <w:color w:val="000000" w:themeColor="text1"/>
              </w:rPr>
            </w:pPr>
          </w:p>
        </w:tc>
        <w:tc>
          <w:tcPr>
            <w:tcW w:w="262" w:type="pct"/>
            <w:vAlign w:val="center"/>
          </w:tcPr>
          <w:p w14:paraId="56DF52C5" w14:textId="77777777" w:rsidR="00373283" w:rsidRPr="00EF7B7E" w:rsidRDefault="00373283" w:rsidP="00ED39C9">
            <w:pPr>
              <w:jc w:val="center"/>
              <w:rPr>
                <w:rFonts w:ascii="標楷體" w:hAnsi="標楷體"/>
                <w:color w:val="000000" w:themeColor="text1"/>
              </w:rPr>
            </w:pPr>
          </w:p>
        </w:tc>
        <w:tc>
          <w:tcPr>
            <w:tcW w:w="261" w:type="pct"/>
            <w:vAlign w:val="center"/>
          </w:tcPr>
          <w:p w14:paraId="507724C2" w14:textId="77777777" w:rsidR="00373283" w:rsidRPr="00EF7B7E" w:rsidRDefault="00373283" w:rsidP="00ED39C9">
            <w:pPr>
              <w:jc w:val="center"/>
              <w:rPr>
                <w:rFonts w:ascii="標楷體" w:hAnsi="標楷體"/>
                <w:color w:val="000000" w:themeColor="text1"/>
              </w:rPr>
            </w:pPr>
          </w:p>
        </w:tc>
        <w:tc>
          <w:tcPr>
            <w:tcW w:w="261" w:type="pct"/>
            <w:vAlign w:val="center"/>
          </w:tcPr>
          <w:p w14:paraId="05CA147A" w14:textId="77777777" w:rsidR="00373283" w:rsidRPr="00EF7B7E" w:rsidRDefault="00373283" w:rsidP="00ED39C9">
            <w:pPr>
              <w:jc w:val="center"/>
              <w:rPr>
                <w:rFonts w:ascii="標楷體" w:hAnsi="標楷體"/>
                <w:color w:val="000000" w:themeColor="text1"/>
              </w:rPr>
            </w:pPr>
          </w:p>
        </w:tc>
        <w:tc>
          <w:tcPr>
            <w:tcW w:w="262" w:type="pct"/>
            <w:vAlign w:val="center"/>
          </w:tcPr>
          <w:p w14:paraId="3480324F" w14:textId="77777777" w:rsidR="00373283" w:rsidRPr="00EF7B7E" w:rsidRDefault="00373283" w:rsidP="00ED39C9">
            <w:pPr>
              <w:jc w:val="center"/>
              <w:rPr>
                <w:rFonts w:ascii="標楷體" w:hAnsi="標楷體"/>
                <w:color w:val="000000" w:themeColor="text1"/>
              </w:rPr>
            </w:pPr>
          </w:p>
        </w:tc>
        <w:tc>
          <w:tcPr>
            <w:tcW w:w="261" w:type="pct"/>
            <w:vAlign w:val="center"/>
          </w:tcPr>
          <w:p w14:paraId="3516DE10" w14:textId="77777777" w:rsidR="00373283" w:rsidRPr="00EF7B7E" w:rsidRDefault="00373283" w:rsidP="00ED39C9">
            <w:pPr>
              <w:jc w:val="center"/>
              <w:rPr>
                <w:rFonts w:ascii="標楷體" w:hAnsi="標楷體"/>
                <w:color w:val="000000" w:themeColor="text1"/>
              </w:rPr>
            </w:pPr>
          </w:p>
        </w:tc>
        <w:tc>
          <w:tcPr>
            <w:tcW w:w="261" w:type="pct"/>
            <w:vAlign w:val="center"/>
          </w:tcPr>
          <w:p w14:paraId="4951CBBA" w14:textId="77777777" w:rsidR="00373283" w:rsidRPr="00EF7B7E" w:rsidRDefault="00373283" w:rsidP="00ED39C9">
            <w:pPr>
              <w:jc w:val="center"/>
              <w:rPr>
                <w:rFonts w:ascii="標楷體" w:hAnsi="標楷體"/>
                <w:color w:val="000000" w:themeColor="text1"/>
              </w:rPr>
            </w:pPr>
          </w:p>
        </w:tc>
        <w:tc>
          <w:tcPr>
            <w:tcW w:w="262" w:type="pct"/>
            <w:vAlign w:val="center"/>
          </w:tcPr>
          <w:p w14:paraId="62017616" w14:textId="77777777" w:rsidR="00373283" w:rsidRPr="00EF7B7E" w:rsidRDefault="00373283" w:rsidP="00ED39C9">
            <w:pPr>
              <w:jc w:val="center"/>
              <w:rPr>
                <w:rFonts w:ascii="標楷體" w:hAnsi="標楷體"/>
                <w:color w:val="000000" w:themeColor="text1"/>
              </w:rPr>
            </w:pPr>
          </w:p>
        </w:tc>
        <w:tc>
          <w:tcPr>
            <w:tcW w:w="261" w:type="pct"/>
            <w:vAlign w:val="center"/>
          </w:tcPr>
          <w:p w14:paraId="6D1C09D3" w14:textId="77777777" w:rsidR="00373283" w:rsidRPr="00EF7B7E" w:rsidRDefault="00373283" w:rsidP="00ED39C9">
            <w:pPr>
              <w:jc w:val="center"/>
              <w:rPr>
                <w:rFonts w:ascii="標楷體" w:hAnsi="標楷體"/>
                <w:color w:val="000000" w:themeColor="text1"/>
              </w:rPr>
            </w:pPr>
          </w:p>
        </w:tc>
        <w:tc>
          <w:tcPr>
            <w:tcW w:w="261" w:type="pct"/>
            <w:vAlign w:val="center"/>
          </w:tcPr>
          <w:p w14:paraId="67B1C9B4" w14:textId="77777777" w:rsidR="00373283" w:rsidRPr="00EF7B7E" w:rsidRDefault="00373283" w:rsidP="00ED39C9">
            <w:pPr>
              <w:jc w:val="center"/>
              <w:rPr>
                <w:rFonts w:ascii="標楷體" w:hAnsi="標楷體"/>
                <w:color w:val="000000" w:themeColor="text1"/>
              </w:rPr>
            </w:pPr>
          </w:p>
        </w:tc>
        <w:tc>
          <w:tcPr>
            <w:tcW w:w="262" w:type="pct"/>
            <w:vAlign w:val="center"/>
          </w:tcPr>
          <w:p w14:paraId="2A93E784" w14:textId="77777777" w:rsidR="00373283" w:rsidRPr="00EF7B7E" w:rsidRDefault="00373283" w:rsidP="00ED39C9">
            <w:pPr>
              <w:jc w:val="center"/>
              <w:rPr>
                <w:rFonts w:ascii="標楷體" w:hAnsi="標楷體"/>
                <w:color w:val="000000" w:themeColor="text1"/>
              </w:rPr>
            </w:pPr>
          </w:p>
        </w:tc>
        <w:tc>
          <w:tcPr>
            <w:tcW w:w="261" w:type="pct"/>
            <w:vAlign w:val="center"/>
          </w:tcPr>
          <w:p w14:paraId="072586BA" w14:textId="77777777" w:rsidR="00373283" w:rsidRPr="00EF7B7E" w:rsidRDefault="00373283" w:rsidP="00ED39C9">
            <w:pPr>
              <w:jc w:val="center"/>
              <w:rPr>
                <w:rFonts w:ascii="標楷體" w:hAnsi="標楷體"/>
                <w:color w:val="000000" w:themeColor="text1"/>
              </w:rPr>
            </w:pPr>
          </w:p>
        </w:tc>
        <w:tc>
          <w:tcPr>
            <w:tcW w:w="261" w:type="pct"/>
            <w:vAlign w:val="center"/>
          </w:tcPr>
          <w:p w14:paraId="45AE43E5" w14:textId="77777777" w:rsidR="00373283" w:rsidRPr="00EF7B7E" w:rsidRDefault="00373283" w:rsidP="00ED39C9">
            <w:pPr>
              <w:jc w:val="center"/>
              <w:rPr>
                <w:rFonts w:ascii="標楷體" w:hAnsi="標楷體"/>
                <w:color w:val="000000" w:themeColor="text1"/>
              </w:rPr>
            </w:pPr>
          </w:p>
        </w:tc>
        <w:tc>
          <w:tcPr>
            <w:tcW w:w="262" w:type="pct"/>
            <w:vAlign w:val="center"/>
          </w:tcPr>
          <w:p w14:paraId="496F761E" w14:textId="77777777" w:rsidR="00373283" w:rsidRPr="00EF7B7E" w:rsidRDefault="00373283" w:rsidP="00ED39C9">
            <w:pPr>
              <w:jc w:val="center"/>
              <w:rPr>
                <w:rFonts w:ascii="標楷體" w:hAnsi="標楷體"/>
                <w:color w:val="000000" w:themeColor="text1"/>
              </w:rPr>
            </w:pPr>
          </w:p>
        </w:tc>
        <w:tc>
          <w:tcPr>
            <w:tcW w:w="587" w:type="pct"/>
            <w:vAlign w:val="center"/>
          </w:tcPr>
          <w:p w14:paraId="54133324" w14:textId="77777777" w:rsidR="00373283" w:rsidRPr="00EF7B7E" w:rsidRDefault="00373283" w:rsidP="00ED39C9">
            <w:pPr>
              <w:jc w:val="center"/>
              <w:rPr>
                <w:rFonts w:ascii="標楷體" w:hAnsi="標楷體"/>
                <w:color w:val="000000" w:themeColor="text1"/>
              </w:rPr>
            </w:pPr>
          </w:p>
        </w:tc>
      </w:tr>
      <w:tr w:rsidR="00373283" w:rsidRPr="00EF7B7E" w14:paraId="1A13EA91" w14:textId="77777777" w:rsidTr="00ED39C9">
        <w:trPr>
          <w:trHeight w:val="528"/>
        </w:trPr>
        <w:tc>
          <w:tcPr>
            <w:tcW w:w="493" w:type="pct"/>
            <w:vAlign w:val="center"/>
          </w:tcPr>
          <w:p w14:paraId="63233584" w14:textId="77777777" w:rsidR="00373283" w:rsidRPr="00EF7B7E" w:rsidRDefault="00373283" w:rsidP="00ED39C9">
            <w:pPr>
              <w:jc w:val="center"/>
              <w:rPr>
                <w:rFonts w:ascii="標楷體" w:hAnsi="標楷體"/>
                <w:color w:val="000000" w:themeColor="text1"/>
              </w:rPr>
            </w:pPr>
          </w:p>
        </w:tc>
        <w:tc>
          <w:tcPr>
            <w:tcW w:w="261" w:type="pct"/>
            <w:vAlign w:val="center"/>
          </w:tcPr>
          <w:p w14:paraId="58C8EBA2" w14:textId="77777777" w:rsidR="00373283" w:rsidRPr="00EF7B7E" w:rsidRDefault="00373283" w:rsidP="00ED39C9">
            <w:pPr>
              <w:jc w:val="center"/>
              <w:rPr>
                <w:rFonts w:ascii="標楷體" w:hAnsi="標楷體"/>
                <w:color w:val="000000" w:themeColor="text1"/>
              </w:rPr>
            </w:pPr>
          </w:p>
        </w:tc>
        <w:tc>
          <w:tcPr>
            <w:tcW w:w="261" w:type="pct"/>
            <w:vAlign w:val="center"/>
          </w:tcPr>
          <w:p w14:paraId="2F048829" w14:textId="77777777" w:rsidR="00373283" w:rsidRPr="00EF7B7E" w:rsidRDefault="00373283" w:rsidP="00ED39C9">
            <w:pPr>
              <w:jc w:val="center"/>
              <w:rPr>
                <w:rFonts w:ascii="標楷體" w:hAnsi="標楷體"/>
                <w:color w:val="000000" w:themeColor="text1"/>
              </w:rPr>
            </w:pPr>
          </w:p>
        </w:tc>
        <w:tc>
          <w:tcPr>
            <w:tcW w:w="262" w:type="pct"/>
            <w:vAlign w:val="center"/>
          </w:tcPr>
          <w:p w14:paraId="5BE84C5B" w14:textId="77777777" w:rsidR="00373283" w:rsidRPr="00EF7B7E" w:rsidRDefault="00373283" w:rsidP="00ED39C9">
            <w:pPr>
              <w:jc w:val="center"/>
              <w:rPr>
                <w:rFonts w:ascii="標楷體" w:hAnsi="標楷體"/>
                <w:color w:val="000000" w:themeColor="text1"/>
              </w:rPr>
            </w:pPr>
          </w:p>
        </w:tc>
        <w:tc>
          <w:tcPr>
            <w:tcW w:w="261" w:type="pct"/>
            <w:vAlign w:val="center"/>
          </w:tcPr>
          <w:p w14:paraId="79C6397D" w14:textId="77777777" w:rsidR="00373283" w:rsidRPr="00EF7B7E" w:rsidRDefault="00373283" w:rsidP="00ED39C9">
            <w:pPr>
              <w:jc w:val="center"/>
              <w:rPr>
                <w:rFonts w:ascii="標楷體" w:hAnsi="標楷體"/>
                <w:color w:val="000000" w:themeColor="text1"/>
              </w:rPr>
            </w:pPr>
          </w:p>
        </w:tc>
        <w:tc>
          <w:tcPr>
            <w:tcW w:w="261" w:type="pct"/>
            <w:vAlign w:val="center"/>
          </w:tcPr>
          <w:p w14:paraId="449868F8" w14:textId="77777777" w:rsidR="00373283" w:rsidRPr="00EF7B7E" w:rsidRDefault="00373283" w:rsidP="00ED39C9">
            <w:pPr>
              <w:jc w:val="center"/>
              <w:rPr>
                <w:rFonts w:ascii="標楷體" w:hAnsi="標楷體"/>
                <w:color w:val="000000" w:themeColor="text1"/>
              </w:rPr>
            </w:pPr>
          </w:p>
        </w:tc>
        <w:tc>
          <w:tcPr>
            <w:tcW w:w="262" w:type="pct"/>
            <w:vAlign w:val="center"/>
          </w:tcPr>
          <w:p w14:paraId="25FFD5FA" w14:textId="77777777" w:rsidR="00373283" w:rsidRPr="00EF7B7E" w:rsidRDefault="00373283" w:rsidP="00ED39C9">
            <w:pPr>
              <w:jc w:val="center"/>
              <w:rPr>
                <w:rFonts w:ascii="標楷體" w:hAnsi="標楷體"/>
                <w:color w:val="000000" w:themeColor="text1"/>
              </w:rPr>
            </w:pPr>
          </w:p>
        </w:tc>
        <w:tc>
          <w:tcPr>
            <w:tcW w:w="261" w:type="pct"/>
            <w:vAlign w:val="center"/>
          </w:tcPr>
          <w:p w14:paraId="62C0902A" w14:textId="77777777" w:rsidR="00373283" w:rsidRPr="00EF7B7E" w:rsidRDefault="00373283" w:rsidP="00ED39C9">
            <w:pPr>
              <w:jc w:val="center"/>
              <w:rPr>
                <w:rFonts w:ascii="標楷體" w:hAnsi="標楷體"/>
                <w:color w:val="000000" w:themeColor="text1"/>
              </w:rPr>
            </w:pPr>
          </w:p>
        </w:tc>
        <w:tc>
          <w:tcPr>
            <w:tcW w:w="261" w:type="pct"/>
            <w:vAlign w:val="center"/>
          </w:tcPr>
          <w:p w14:paraId="10678BE1" w14:textId="77777777" w:rsidR="00373283" w:rsidRPr="00EF7B7E" w:rsidRDefault="00373283" w:rsidP="00ED39C9">
            <w:pPr>
              <w:jc w:val="center"/>
              <w:rPr>
                <w:rFonts w:ascii="標楷體" w:hAnsi="標楷體"/>
                <w:color w:val="000000" w:themeColor="text1"/>
              </w:rPr>
            </w:pPr>
          </w:p>
        </w:tc>
        <w:tc>
          <w:tcPr>
            <w:tcW w:w="262" w:type="pct"/>
            <w:vAlign w:val="center"/>
          </w:tcPr>
          <w:p w14:paraId="6F6DEA70" w14:textId="77777777" w:rsidR="00373283" w:rsidRPr="00EF7B7E" w:rsidRDefault="00373283" w:rsidP="00ED39C9">
            <w:pPr>
              <w:jc w:val="center"/>
              <w:rPr>
                <w:rFonts w:ascii="標楷體" w:hAnsi="標楷體"/>
                <w:color w:val="000000" w:themeColor="text1"/>
              </w:rPr>
            </w:pPr>
          </w:p>
        </w:tc>
        <w:tc>
          <w:tcPr>
            <w:tcW w:w="261" w:type="pct"/>
            <w:vAlign w:val="center"/>
          </w:tcPr>
          <w:p w14:paraId="66C7B143" w14:textId="77777777" w:rsidR="00373283" w:rsidRPr="00EF7B7E" w:rsidRDefault="00373283" w:rsidP="00ED39C9">
            <w:pPr>
              <w:jc w:val="center"/>
              <w:rPr>
                <w:rFonts w:ascii="標楷體" w:hAnsi="標楷體"/>
                <w:color w:val="000000" w:themeColor="text1"/>
              </w:rPr>
            </w:pPr>
          </w:p>
        </w:tc>
        <w:tc>
          <w:tcPr>
            <w:tcW w:w="261" w:type="pct"/>
            <w:vAlign w:val="center"/>
          </w:tcPr>
          <w:p w14:paraId="15E84ACF" w14:textId="77777777" w:rsidR="00373283" w:rsidRPr="00EF7B7E" w:rsidRDefault="00373283" w:rsidP="00ED39C9">
            <w:pPr>
              <w:jc w:val="center"/>
              <w:rPr>
                <w:rFonts w:ascii="標楷體" w:hAnsi="標楷體"/>
                <w:color w:val="000000" w:themeColor="text1"/>
              </w:rPr>
            </w:pPr>
          </w:p>
        </w:tc>
        <w:tc>
          <w:tcPr>
            <w:tcW w:w="262" w:type="pct"/>
            <w:vAlign w:val="center"/>
          </w:tcPr>
          <w:p w14:paraId="0B8A9728" w14:textId="77777777" w:rsidR="00373283" w:rsidRPr="00EF7B7E" w:rsidRDefault="00373283" w:rsidP="00ED39C9">
            <w:pPr>
              <w:jc w:val="center"/>
              <w:rPr>
                <w:rFonts w:ascii="標楷體" w:hAnsi="標楷體"/>
                <w:color w:val="000000" w:themeColor="text1"/>
              </w:rPr>
            </w:pPr>
          </w:p>
        </w:tc>
        <w:tc>
          <w:tcPr>
            <w:tcW w:w="261" w:type="pct"/>
            <w:vAlign w:val="center"/>
          </w:tcPr>
          <w:p w14:paraId="5ED59699" w14:textId="77777777" w:rsidR="00373283" w:rsidRPr="00EF7B7E" w:rsidRDefault="00373283" w:rsidP="00ED39C9">
            <w:pPr>
              <w:jc w:val="center"/>
              <w:rPr>
                <w:rFonts w:ascii="標楷體" w:hAnsi="標楷體"/>
                <w:color w:val="000000" w:themeColor="text1"/>
              </w:rPr>
            </w:pPr>
          </w:p>
        </w:tc>
        <w:tc>
          <w:tcPr>
            <w:tcW w:w="261" w:type="pct"/>
            <w:vAlign w:val="center"/>
          </w:tcPr>
          <w:p w14:paraId="42FF46D8" w14:textId="77777777" w:rsidR="00373283" w:rsidRPr="00EF7B7E" w:rsidRDefault="00373283" w:rsidP="00ED39C9">
            <w:pPr>
              <w:jc w:val="center"/>
              <w:rPr>
                <w:rFonts w:ascii="標楷體" w:hAnsi="標楷體"/>
                <w:color w:val="000000" w:themeColor="text1"/>
              </w:rPr>
            </w:pPr>
          </w:p>
        </w:tc>
        <w:tc>
          <w:tcPr>
            <w:tcW w:w="262" w:type="pct"/>
            <w:vAlign w:val="center"/>
          </w:tcPr>
          <w:p w14:paraId="564DAF73" w14:textId="77777777" w:rsidR="00373283" w:rsidRPr="00EF7B7E" w:rsidRDefault="00373283" w:rsidP="00ED39C9">
            <w:pPr>
              <w:jc w:val="center"/>
              <w:rPr>
                <w:rFonts w:ascii="標楷體" w:hAnsi="標楷體"/>
                <w:color w:val="000000" w:themeColor="text1"/>
              </w:rPr>
            </w:pPr>
          </w:p>
        </w:tc>
        <w:tc>
          <w:tcPr>
            <w:tcW w:w="587" w:type="pct"/>
            <w:vAlign w:val="center"/>
          </w:tcPr>
          <w:p w14:paraId="7D50A697" w14:textId="77777777" w:rsidR="00373283" w:rsidRPr="00EF7B7E" w:rsidRDefault="00373283" w:rsidP="00ED39C9">
            <w:pPr>
              <w:jc w:val="center"/>
              <w:rPr>
                <w:rFonts w:ascii="標楷體" w:hAnsi="標楷體"/>
                <w:color w:val="000000" w:themeColor="text1"/>
              </w:rPr>
            </w:pPr>
          </w:p>
        </w:tc>
      </w:tr>
      <w:tr w:rsidR="00373283" w:rsidRPr="00EF7B7E" w14:paraId="7F09EE7B" w14:textId="77777777" w:rsidTr="00ED39C9">
        <w:trPr>
          <w:trHeight w:val="528"/>
        </w:trPr>
        <w:tc>
          <w:tcPr>
            <w:tcW w:w="493" w:type="pct"/>
            <w:vAlign w:val="center"/>
          </w:tcPr>
          <w:p w14:paraId="091A6BF6" w14:textId="77777777" w:rsidR="00373283" w:rsidRPr="00EF7B7E" w:rsidRDefault="00373283" w:rsidP="00ED39C9">
            <w:pPr>
              <w:jc w:val="center"/>
              <w:rPr>
                <w:rFonts w:ascii="標楷體" w:hAnsi="標楷體"/>
                <w:color w:val="000000" w:themeColor="text1"/>
              </w:rPr>
            </w:pPr>
          </w:p>
        </w:tc>
        <w:tc>
          <w:tcPr>
            <w:tcW w:w="261" w:type="pct"/>
            <w:vAlign w:val="center"/>
          </w:tcPr>
          <w:p w14:paraId="55AC6115" w14:textId="77777777" w:rsidR="00373283" w:rsidRPr="00EF7B7E" w:rsidRDefault="00373283" w:rsidP="00ED39C9">
            <w:pPr>
              <w:jc w:val="center"/>
              <w:rPr>
                <w:rFonts w:ascii="標楷體" w:hAnsi="標楷體"/>
                <w:color w:val="000000" w:themeColor="text1"/>
              </w:rPr>
            </w:pPr>
          </w:p>
        </w:tc>
        <w:tc>
          <w:tcPr>
            <w:tcW w:w="261" w:type="pct"/>
            <w:vAlign w:val="center"/>
          </w:tcPr>
          <w:p w14:paraId="51153C9E" w14:textId="77777777" w:rsidR="00373283" w:rsidRPr="00EF7B7E" w:rsidRDefault="00373283" w:rsidP="00ED39C9">
            <w:pPr>
              <w:jc w:val="center"/>
              <w:rPr>
                <w:rFonts w:ascii="標楷體" w:hAnsi="標楷體"/>
                <w:color w:val="000000" w:themeColor="text1"/>
              </w:rPr>
            </w:pPr>
          </w:p>
        </w:tc>
        <w:tc>
          <w:tcPr>
            <w:tcW w:w="262" w:type="pct"/>
            <w:vAlign w:val="center"/>
          </w:tcPr>
          <w:p w14:paraId="36C35902" w14:textId="77777777" w:rsidR="00373283" w:rsidRPr="00EF7B7E" w:rsidRDefault="00373283" w:rsidP="00ED39C9">
            <w:pPr>
              <w:jc w:val="center"/>
              <w:rPr>
                <w:rFonts w:ascii="標楷體" w:hAnsi="標楷體"/>
                <w:color w:val="000000" w:themeColor="text1"/>
              </w:rPr>
            </w:pPr>
          </w:p>
        </w:tc>
        <w:tc>
          <w:tcPr>
            <w:tcW w:w="261" w:type="pct"/>
            <w:vAlign w:val="center"/>
          </w:tcPr>
          <w:p w14:paraId="7F3A72DF" w14:textId="77777777" w:rsidR="00373283" w:rsidRPr="00EF7B7E" w:rsidRDefault="00373283" w:rsidP="00ED39C9">
            <w:pPr>
              <w:jc w:val="center"/>
              <w:rPr>
                <w:rFonts w:ascii="標楷體" w:hAnsi="標楷體"/>
                <w:color w:val="000000" w:themeColor="text1"/>
              </w:rPr>
            </w:pPr>
          </w:p>
        </w:tc>
        <w:tc>
          <w:tcPr>
            <w:tcW w:w="261" w:type="pct"/>
            <w:vAlign w:val="center"/>
          </w:tcPr>
          <w:p w14:paraId="0055CA5B" w14:textId="77777777" w:rsidR="00373283" w:rsidRPr="00EF7B7E" w:rsidRDefault="00373283" w:rsidP="00ED39C9">
            <w:pPr>
              <w:jc w:val="center"/>
              <w:rPr>
                <w:rFonts w:ascii="標楷體" w:hAnsi="標楷體"/>
                <w:color w:val="000000" w:themeColor="text1"/>
              </w:rPr>
            </w:pPr>
          </w:p>
        </w:tc>
        <w:tc>
          <w:tcPr>
            <w:tcW w:w="262" w:type="pct"/>
            <w:vAlign w:val="center"/>
          </w:tcPr>
          <w:p w14:paraId="7640A38D" w14:textId="77777777" w:rsidR="00373283" w:rsidRPr="00EF7B7E" w:rsidRDefault="00373283" w:rsidP="00ED39C9">
            <w:pPr>
              <w:jc w:val="center"/>
              <w:rPr>
                <w:rFonts w:ascii="標楷體" w:hAnsi="標楷體"/>
                <w:color w:val="000000" w:themeColor="text1"/>
              </w:rPr>
            </w:pPr>
          </w:p>
        </w:tc>
        <w:tc>
          <w:tcPr>
            <w:tcW w:w="261" w:type="pct"/>
            <w:vAlign w:val="center"/>
          </w:tcPr>
          <w:p w14:paraId="28CF55A8" w14:textId="77777777" w:rsidR="00373283" w:rsidRPr="00EF7B7E" w:rsidRDefault="00373283" w:rsidP="00ED39C9">
            <w:pPr>
              <w:jc w:val="center"/>
              <w:rPr>
                <w:rFonts w:ascii="標楷體" w:hAnsi="標楷體"/>
                <w:color w:val="000000" w:themeColor="text1"/>
              </w:rPr>
            </w:pPr>
          </w:p>
        </w:tc>
        <w:tc>
          <w:tcPr>
            <w:tcW w:w="261" w:type="pct"/>
            <w:vAlign w:val="center"/>
          </w:tcPr>
          <w:p w14:paraId="3515D271" w14:textId="77777777" w:rsidR="00373283" w:rsidRPr="00EF7B7E" w:rsidRDefault="00373283" w:rsidP="00ED39C9">
            <w:pPr>
              <w:jc w:val="center"/>
              <w:rPr>
                <w:rFonts w:ascii="標楷體" w:hAnsi="標楷體"/>
                <w:color w:val="000000" w:themeColor="text1"/>
              </w:rPr>
            </w:pPr>
          </w:p>
        </w:tc>
        <w:tc>
          <w:tcPr>
            <w:tcW w:w="262" w:type="pct"/>
            <w:vAlign w:val="center"/>
          </w:tcPr>
          <w:p w14:paraId="21370CAC" w14:textId="77777777" w:rsidR="00373283" w:rsidRPr="00EF7B7E" w:rsidRDefault="00373283" w:rsidP="00ED39C9">
            <w:pPr>
              <w:jc w:val="center"/>
              <w:rPr>
                <w:rFonts w:ascii="標楷體" w:hAnsi="標楷體"/>
                <w:color w:val="000000" w:themeColor="text1"/>
              </w:rPr>
            </w:pPr>
          </w:p>
        </w:tc>
        <w:tc>
          <w:tcPr>
            <w:tcW w:w="261" w:type="pct"/>
            <w:vAlign w:val="center"/>
          </w:tcPr>
          <w:p w14:paraId="57EDF13C" w14:textId="77777777" w:rsidR="00373283" w:rsidRPr="00EF7B7E" w:rsidRDefault="00373283" w:rsidP="00ED39C9">
            <w:pPr>
              <w:jc w:val="center"/>
              <w:rPr>
                <w:rFonts w:ascii="標楷體" w:hAnsi="標楷體"/>
                <w:color w:val="000000" w:themeColor="text1"/>
              </w:rPr>
            </w:pPr>
          </w:p>
        </w:tc>
        <w:tc>
          <w:tcPr>
            <w:tcW w:w="261" w:type="pct"/>
            <w:vAlign w:val="center"/>
          </w:tcPr>
          <w:p w14:paraId="5E4C60F6" w14:textId="77777777" w:rsidR="00373283" w:rsidRPr="00EF7B7E" w:rsidRDefault="00373283" w:rsidP="00ED39C9">
            <w:pPr>
              <w:jc w:val="center"/>
              <w:rPr>
                <w:rFonts w:ascii="標楷體" w:hAnsi="標楷體"/>
                <w:color w:val="000000" w:themeColor="text1"/>
              </w:rPr>
            </w:pPr>
          </w:p>
        </w:tc>
        <w:tc>
          <w:tcPr>
            <w:tcW w:w="262" w:type="pct"/>
            <w:vAlign w:val="center"/>
          </w:tcPr>
          <w:p w14:paraId="3330B93A" w14:textId="77777777" w:rsidR="00373283" w:rsidRPr="00EF7B7E" w:rsidRDefault="00373283" w:rsidP="00ED39C9">
            <w:pPr>
              <w:jc w:val="center"/>
              <w:rPr>
                <w:rFonts w:ascii="標楷體" w:hAnsi="標楷體"/>
                <w:color w:val="000000" w:themeColor="text1"/>
              </w:rPr>
            </w:pPr>
          </w:p>
        </w:tc>
        <w:tc>
          <w:tcPr>
            <w:tcW w:w="261" w:type="pct"/>
            <w:vAlign w:val="center"/>
          </w:tcPr>
          <w:p w14:paraId="6F3EA336" w14:textId="77777777" w:rsidR="00373283" w:rsidRPr="00EF7B7E" w:rsidRDefault="00373283" w:rsidP="00ED39C9">
            <w:pPr>
              <w:jc w:val="center"/>
              <w:rPr>
                <w:rFonts w:ascii="標楷體" w:hAnsi="標楷體"/>
                <w:color w:val="000000" w:themeColor="text1"/>
              </w:rPr>
            </w:pPr>
          </w:p>
        </w:tc>
        <w:tc>
          <w:tcPr>
            <w:tcW w:w="261" w:type="pct"/>
            <w:vAlign w:val="center"/>
          </w:tcPr>
          <w:p w14:paraId="510830D9" w14:textId="77777777" w:rsidR="00373283" w:rsidRPr="00EF7B7E" w:rsidRDefault="00373283" w:rsidP="00ED39C9">
            <w:pPr>
              <w:jc w:val="center"/>
              <w:rPr>
                <w:rFonts w:ascii="標楷體" w:hAnsi="標楷體"/>
                <w:color w:val="000000" w:themeColor="text1"/>
              </w:rPr>
            </w:pPr>
          </w:p>
        </w:tc>
        <w:tc>
          <w:tcPr>
            <w:tcW w:w="262" w:type="pct"/>
            <w:vAlign w:val="center"/>
          </w:tcPr>
          <w:p w14:paraId="4246D3C4" w14:textId="77777777" w:rsidR="00373283" w:rsidRPr="00EF7B7E" w:rsidRDefault="00373283" w:rsidP="00ED39C9">
            <w:pPr>
              <w:jc w:val="center"/>
              <w:rPr>
                <w:rFonts w:ascii="標楷體" w:hAnsi="標楷體"/>
                <w:color w:val="000000" w:themeColor="text1"/>
              </w:rPr>
            </w:pPr>
          </w:p>
        </w:tc>
        <w:tc>
          <w:tcPr>
            <w:tcW w:w="587" w:type="pct"/>
            <w:vAlign w:val="center"/>
          </w:tcPr>
          <w:p w14:paraId="3236E55D" w14:textId="77777777" w:rsidR="00373283" w:rsidRPr="00EF7B7E" w:rsidRDefault="00373283" w:rsidP="00ED39C9">
            <w:pPr>
              <w:jc w:val="center"/>
              <w:rPr>
                <w:rFonts w:ascii="標楷體" w:hAnsi="標楷體"/>
                <w:color w:val="000000" w:themeColor="text1"/>
              </w:rPr>
            </w:pPr>
          </w:p>
        </w:tc>
      </w:tr>
      <w:tr w:rsidR="00373283" w:rsidRPr="00EF7B7E" w14:paraId="3F3906AF" w14:textId="77777777" w:rsidTr="00ED39C9">
        <w:trPr>
          <w:trHeight w:val="528"/>
        </w:trPr>
        <w:tc>
          <w:tcPr>
            <w:tcW w:w="493" w:type="pct"/>
            <w:vAlign w:val="center"/>
          </w:tcPr>
          <w:p w14:paraId="3B0EF2C0" w14:textId="77777777" w:rsidR="00373283" w:rsidRPr="00EF7B7E" w:rsidRDefault="00373283" w:rsidP="00ED39C9">
            <w:pPr>
              <w:jc w:val="center"/>
              <w:rPr>
                <w:rFonts w:ascii="標楷體" w:hAnsi="標楷體"/>
                <w:color w:val="000000" w:themeColor="text1"/>
              </w:rPr>
            </w:pPr>
          </w:p>
        </w:tc>
        <w:tc>
          <w:tcPr>
            <w:tcW w:w="261" w:type="pct"/>
            <w:vAlign w:val="center"/>
          </w:tcPr>
          <w:p w14:paraId="47837236" w14:textId="77777777" w:rsidR="00373283" w:rsidRPr="00EF7B7E" w:rsidRDefault="00373283" w:rsidP="00ED39C9">
            <w:pPr>
              <w:jc w:val="center"/>
              <w:rPr>
                <w:rFonts w:ascii="標楷體" w:hAnsi="標楷體"/>
                <w:color w:val="000000" w:themeColor="text1"/>
              </w:rPr>
            </w:pPr>
          </w:p>
        </w:tc>
        <w:tc>
          <w:tcPr>
            <w:tcW w:w="261" w:type="pct"/>
            <w:vAlign w:val="center"/>
          </w:tcPr>
          <w:p w14:paraId="18C15FE1" w14:textId="77777777" w:rsidR="00373283" w:rsidRPr="00EF7B7E" w:rsidRDefault="00373283" w:rsidP="00ED39C9">
            <w:pPr>
              <w:jc w:val="center"/>
              <w:rPr>
                <w:rFonts w:ascii="標楷體" w:hAnsi="標楷體"/>
                <w:color w:val="000000" w:themeColor="text1"/>
              </w:rPr>
            </w:pPr>
          </w:p>
        </w:tc>
        <w:tc>
          <w:tcPr>
            <w:tcW w:w="262" w:type="pct"/>
            <w:vAlign w:val="center"/>
          </w:tcPr>
          <w:p w14:paraId="4D88018C" w14:textId="77777777" w:rsidR="00373283" w:rsidRPr="00EF7B7E" w:rsidRDefault="00373283" w:rsidP="00ED39C9">
            <w:pPr>
              <w:jc w:val="center"/>
              <w:rPr>
                <w:rFonts w:ascii="標楷體" w:hAnsi="標楷體"/>
                <w:color w:val="000000" w:themeColor="text1"/>
              </w:rPr>
            </w:pPr>
          </w:p>
        </w:tc>
        <w:tc>
          <w:tcPr>
            <w:tcW w:w="261" w:type="pct"/>
            <w:vAlign w:val="center"/>
          </w:tcPr>
          <w:p w14:paraId="75B02449" w14:textId="77777777" w:rsidR="00373283" w:rsidRPr="00EF7B7E" w:rsidRDefault="00373283" w:rsidP="00ED39C9">
            <w:pPr>
              <w:jc w:val="center"/>
              <w:rPr>
                <w:rFonts w:ascii="標楷體" w:hAnsi="標楷體"/>
                <w:color w:val="000000" w:themeColor="text1"/>
              </w:rPr>
            </w:pPr>
          </w:p>
        </w:tc>
        <w:tc>
          <w:tcPr>
            <w:tcW w:w="261" w:type="pct"/>
            <w:vAlign w:val="center"/>
          </w:tcPr>
          <w:p w14:paraId="016CE8DA" w14:textId="77777777" w:rsidR="00373283" w:rsidRPr="00EF7B7E" w:rsidRDefault="00373283" w:rsidP="00ED39C9">
            <w:pPr>
              <w:jc w:val="center"/>
              <w:rPr>
                <w:rFonts w:ascii="標楷體" w:hAnsi="標楷體"/>
                <w:color w:val="000000" w:themeColor="text1"/>
              </w:rPr>
            </w:pPr>
          </w:p>
        </w:tc>
        <w:tc>
          <w:tcPr>
            <w:tcW w:w="262" w:type="pct"/>
            <w:vAlign w:val="center"/>
          </w:tcPr>
          <w:p w14:paraId="4A2DAF10" w14:textId="77777777" w:rsidR="00373283" w:rsidRPr="00EF7B7E" w:rsidRDefault="00373283" w:rsidP="00ED39C9">
            <w:pPr>
              <w:jc w:val="center"/>
              <w:rPr>
                <w:rFonts w:ascii="標楷體" w:hAnsi="標楷體"/>
                <w:color w:val="000000" w:themeColor="text1"/>
              </w:rPr>
            </w:pPr>
          </w:p>
        </w:tc>
        <w:tc>
          <w:tcPr>
            <w:tcW w:w="261" w:type="pct"/>
            <w:vAlign w:val="center"/>
          </w:tcPr>
          <w:p w14:paraId="55A1D7AC" w14:textId="77777777" w:rsidR="00373283" w:rsidRPr="00EF7B7E" w:rsidRDefault="00373283" w:rsidP="00ED39C9">
            <w:pPr>
              <w:jc w:val="center"/>
              <w:rPr>
                <w:rFonts w:ascii="標楷體" w:hAnsi="標楷體"/>
                <w:color w:val="000000" w:themeColor="text1"/>
              </w:rPr>
            </w:pPr>
          </w:p>
        </w:tc>
        <w:tc>
          <w:tcPr>
            <w:tcW w:w="261" w:type="pct"/>
            <w:vAlign w:val="center"/>
          </w:tcPr>
          <w:p w14:paraId="3CDBC524" w14:textId="77777777" w:rsidR="00373283" w:rsidRPr="00EF7B7E" w:rsidRDefault="00373283" w:rsidP="00ED39C9">
            <w:pPr>
              <w:jc w:val="center"/>
              <w:rPr>
                <w:rFonts w:ascii="標楷體" w:hAnsi="標楷體"/>
                <w:color w:val="000000" w:themeColor="text1"/>
              </w:rPr>
            </w:pPr>
          </w:p>
        </w:tc>
        <w:tc>
          <w:tcPr>
            <w:tcW w:w="262" w:type="pct"/>
            <w:vAlign w:val="center"/>
          </w:tcPr>
          <w:p w14:paraId="5626BFE2" w14:textId="77777777" w:rsidR="00373283" w:rsidRPr="00EF7B7E" w:rsidRDefault="00373283" w:rsidP="00ED39C9">
            <w:pPr>
              <w:jc w:val="center"/>
              <w:rPr>
                <w:rFonts w:ascii="標楷體" w:hAnsi="標楷體"/>
                <w:color w:val="000000" w:themeColor="text1"/>
              </w:rPr>
            </w:pPr>
          </w:p>
        </w:tc>
        <w:tc>
          <w:tcPr>
            <w:tcW w:w="261" w:type="pct"/>
            <w:vAlign w:val="center"/>
          </w:tcPr>
          <w:p w14:paraId="279C17B8" w14:textId="77777777" w:rsidR="00373283" w:rsidRPr="00EF7B7E" w:rsidRDefault="00373283" w:rsidP="00ED39C9">
            <w:pPr>
              <w:jc w:val="center"/>
              <w:rPr>
                <w:rFonts w:ascii="標楷體" w:hAnsi="標楷體"/>
                <w:color w:val="000000" w:themeColor="text1"/>
              </w:rPr>
            </w:pPr>
          </w:p>
        </w:tc>
        <w:tc>
          <w:tcPr>
            <w:tcW w:w="261" w:type="pct"/>
            <w:vAlign w:val="center"/>
          </w:tcPr>
          <w:p w14:paraId="2A46C6C9" w14:textId="77777777" w:rsidR="00373283" w:rsidRPr="00EF7B7E" w:rsidRDefault="00373283" w:rsidP="00ED39C9">
            <w:pPr>
              <w:jc w:val="center"/>
              <w:rPr>
                <w:rFonts w:ascii="標楷體" w:hAnsi="標楷體"/>
                <w:color w:val="000000" w:themeColor="text1"/>
              </w:rPr>
            </w:pPr>
          </w:p>
        </w:tc>
        <w:tc>
          <w:tcPr>
            <w:tcW w:w="262" w:type="pct"/>
            <w:vAlign w:val="center"/>
          </w:tcPr>
          <w:p w14:paraId="7844D7CB" w14:textId="77777777" w:rsidR="00373283" w:rsidRPr="00EF7B7E" w:rsidRDefault="00373283" w:rsidP="00ED39C9">
            <w:pPr>
              <w:jc w:val="center"/>
              <w:rPr>
                <w:rFonts w:ascii="標楷體" w:hAnsi="標楷體"/>
                <w:color w:val="000000" w:themeColor="text1"/>
              </w:rPr>
            </w:pPr>
          </w:p>
        </w:tc>
        <w:tc>
          <w:tcPr>
            <w:tcW w:w="261" w:type="pct"/>
            <w:vAlign w:val="center"/>
          </w:tcPr>
          <w:p w14:paraId="04179198" w14:textId="77777777" w:rsidR="00373283" w:rsidRPr="00EF7B7E" w:rsidRDefault="00373283" w:rsidP="00ED39C9">
            <w:pPr>
              <w:jc w:val="center"/>
              <w:rPr>
                <w:rFonts w:ascii="標楷體" w:hAnsi="標楷體"/>
                <w:color w:val="000000" w:themeColor="text1"/>
              </w:rPr>
            </w:pPr>
          </w:p>
        </w:tc>
        <w:tc>
          <w:tcPr>
            <w:tcW w:w="261" w:type="pct"/>
            <w:vAlign w:val="center"/>
          </w:tcPr>
          <w:p w14:paraId="173917AA" w14:textId="77777777" w:rsidR="00373283" w:rsidRPr="00EF7B7E" w:rsidRDefault="00373283" w:rsidP="00ED39C9">
            <w:pPr>
              <w:jc w:val="center"/>
              <w:rPr>
                <w:rFonts w:ascii="標楷體" w:hAnsi="標楷體"/>
                <w:color w:val="000000" w:themeColor="text1"/>
              </w:rPr>
            </w:pPr>
          </w:p>
        </w:tc>
        <w:tc>
          <w:tcPr>
            <w:tcW w:w="262" w:type="pct"/>
            <w:vAlign w:val="center"/>
          </w:tcPr>
          <w:p w14:paraId="044D8504" w14:textId="77777777" w:rsidR="00373283" w:rsidRPr="00EF7B7E" w:rsidRDefault="00373283" w:rsidP="00ED39C9">
            <w:pPr>
              <w:jc w:val="center"/>
              <w:rPr>
                <w:rFonts w:ascii="標楷體" w:hAnsi="標楷體"/>
                <w:color w:val="000000" w:themeColor="text1"/>
              </w:rPr>
            </w:pPr>
          </w:p>
        </w:tc>
        <w:tc>
          <w:tcPr>
            <w:tcW w:w="587" w:type="pct"/>
            <w:vAlign w:val="center"/>
          </w:tcPr>
          <w:p w14:paraId="2CF49D08" w14:textId="77777777" w:rsidR="00373283" w:rsidRPr="00EF7B7E" w:rsidRDefault="00373283" w:rsidP="00ED39C9">
            <w:pPr>
              <w:jc w:val="center"/>
              <w:rPr>
                <w:rFonts w:ascii="標楷體" w:hAnsi="標楷體"/>
                <w:color w:val="000000" w:themeColor="text1"/>
              </w:rPr>
            </w:pPr>
          </w:p>
        </w:tc>
      </w:tr>
      <w:tr w:rsidR="00373283" w:rsidRPr="00EF7B7E" w14:paraId="7E769C70" w14:textId="77777777" w:rsidTr="00ED39C9">
        <w:trPr>
          <w:trHeight w:val="528"/>
        </w:trPr>
        <w:tc>
          <w:tcPr>
            <w:tcW w:w="493" w:type="pct"/>
            <w:vAlign w:val="center"/>
          </w:tcPr>
          <w:p w14:paraId="09C24C0F" w14:textId="77777777" w:rsidR="00373283" w:rsidRPr="00EF7B7E" w:rsidRDefault="00373283" w:rsidP="00ED39C9">
            <w:pPr>
              <w:jc w:val="center"/>
              <w:rPr>
                <w:rFonts w:ascii="標楷體" w:hAnsi="標楷體"/>
                <w:color w:val="000000" w:themeColor="text1"/>
              </w:rPr>
            </w:pPr>
          </w:p>
        </w:tc>
        <w:tc>
          <w:tcPr>
            <w:tcW w:w="261" w:type="pct"/>
            <w:vAlign w:val="center"/>
          </w:tcPr>
          <w:p w14:paraId="7DEC7ED0" w14:textId="77777777" w:rsidR="00373283" w:rsidRPr="00EF7B7E" w:rsidRDefault="00373283" w:rsidP="00ED39C9">
            <w:pPr>
              <w:jc w:val="center"/>
              <w:rPr>
                <w:rFonts w:ascii="標楷體" w:hAnsi="標楷體"/>
                <w:color w:val="000000" w:themeColor="text1"/>
              </w:rPr>
            </w:pPr>
          </w:p>
        </w:tc>
        <w:tc>
          <w:tcPr>
            <w:tcW w:w="261" w:type="pct"/>
            <w:vAlign w:val="center"/>
          </w:tcPr>
          <w:p w14:paraId="74C9E792" w14:textId="77777777" w:rsidR="00373283" w:rsidRPr="00EF7B7E" w:rsidRDefault="00373283" w:rsidP="00ED39C9">
            <w:pPr>
              <w:jc w:val="center"/>
              <w:rPr>
                <w:rFonts w:ascii="標楷體" w:hAnsi="標楷體"/>
                <w:color w:val="000000" w:themeColor="text1"/>
              </w:rPr>
            </w:pPr>
          </w:p>
        </w:tc>
        <w:tc>
          <w:tcPr>
            <w:tcW w:w="262" w:type="pct"/>
            <w:vAlign w:val="center"/>
          </w:tcPr>
          <w:p w14:paraId="00C5CF8B" w14:textId="77777777" w:rsidR="00373283" w:rsidRPr="00EF7B7E" w:rsidRDefault="00373283" w:rsidP="00ED39C9">
            <w:pPr>
              <w:jc w:val="center"/>
              <w:rPr>
                <w:rFonts w:ascii="標楷體" w:hAnsi="標楷體"/>
                <w:color w:val="000000" w:themeColor="text1"/>
              </w:rPr>
            </w:pPr>
          </w:p>
        </w:tc>
        <w:tc>
          <w:tcPr>
            <w:tcW w:w="261" w:type="pct"/>
            <w:vAlign w:val="center"/>
          </w:tcPr>
          <w:p w14:paraId="3FB7B295" w14:textId="77777777" w:rsidR="00373283" w:rsidRPr="00EF7B7E" w:rsidRDefault="00373283" w:rsidP="00ED39C9">
            <w:pPr>
              <w:jc w:val="center"/>
              <w:rPr>
                <w:rFonts w:ascii="標楷體" w:hAnsi="標楷體"/>
                <w:color w:val="000000" w:themeColor="text1"/>
              </w:rPr>
            </w:pPr>
          </w:p>
        </w:tc>
        <w:tc>
          <w:tcPr>
            <w:tcW w:w="261" w:type="pct"/>
            <w:vAlign w:val="center"/>
          </w:tcPr>
          <w:p w14:paraId="054AC29E" w14:textId="77777777" w:rsidR="00373283" w:rsidRPr="00EF7B7E" w:rsidRDefault="00373283" w:rsidP="00ED39C9">
            <w:pPr>
              <w:jc w:val="center"/>
              <w:rPr>
                <w:rFonts w:ascii="標楷體" w:hAnsi="標楷體"/>
                <w:color w:val="000000" w:themeColor="text1"/>
              </w:rPr>
            </w:pPr>
          </w:p>
        </w:tc>
        <w:tc>
          <w:tcPr>
            <w:tcW w:w="262" w:type="pct"/>
            <w:vAlign w:val="center"/>
          </w:tcPr>
          <w:p w14:paraId="2018E717" w14:textId="77777777" w:rsidR="00373283" w:rsidRPr="00EF7B7E" w:rsidRDefault="00373283" w:rsidP="00ED39C9">
            <w:pPr>
              <w:jc w:val="center"/>
              <w:rPr>
                <w:rFonts w:ascii="標楷體" w:hAnsi="標楷體"/>
                <w:color w:val="000000" w:themeColor="text1"/>
              </w:rPr>
            </w:pPr>
          </w:p>
        </w:tc>
        <w:tc>
          <w:tcPr>
            <w:tcW w:w="261" w:type="pct"/>
            <w:vAlign w:val="center"/>
          </w:tcPr>
          <w:p w14:paraId="76661FF7" w14:textId="77777777" w:rsidR="00373283" w:rsidRPr="00EF7B7E" w:rsidRDefault="00373283" w:rsidP="00ED39C9">
            <w:pPr>
              <w:jc w:val="center"/>
              <w:rPr>
                <w:rFonts w:ascii="標楷體" w:hAnsi="標楷體"/>
                <w:color w:val="000000" w:themeColor="text1"/>
              </w:rPr>
            </w:pPr>
          </w:p>
        </w:tc>
        <w:tc>
          <w:tcPr>
            <w:tcW w:w="261" w:type="pct"/>
            <w:vAlign w:val="center"/>
          </w:tcPr>
          <w:p w14:paraId="46E532ED" w14:textId="77777777" w:rsidR="00373283" w:rsidRPr="00EF7B7E" w:rsidRDefault="00373283" w:rsidP="00ED39C9">
            <w:pPr>
              <w:jc w:val="center"/>
              <w:rPr>
                <w:rFonts w:ascii="標楷體" w:hAnsi="標楷體"/>
                <w:color w:val="000000" w:themeColor="text1"/>
              </w:rPr>
            </w:pPr>
          </w:p>
        </w:tc>
        <w:tc>
          <w:tcPr>
            <w:tcW w:w="262" w:type="pct"/>
            <w:vAlign w:val="center"/>
          </w:tcPr>
          <w:p w14:paraId="61DF9306" w14:textId="77777777" w:rsidR="00373283" w:rsidRPr="00EF7B7E" w:rsidRDefault="00373283" w:rsidP="00ED39C9">
            <w:pPr>
              <w:jc w:val="center"/>
              <w:rPr>
                <w:rFonts w:ascii="標楷體" w:hAnsi="標楷體"/>
                <w:color w:val="000000" w:themeColor="text1"/>
              </w:rPr>
            </w:pPr>
          </w:p>
        </w:tc>
        <w:tc>
          <w:tcPr>
            <w:tcW w:w="261" w:type="pct"/>
            <w:vAlign w:val="center"/>
          </w:tcPr>
          <w:p w14:paraId="591840B8" w14:textId="77777777" w:rsidR="00373283" w:rsidRPr="00EF7B7E" w:rsidRDefault="00373283" w:rsidP="00ED39C9">
            <w:pPr>
              <w:jc w:val="center"/>
              <w:rPr>
                <w:rFonts w:ascii="標楷體" w:hAnsi="標楷體"/>
                <w:color w:val="000000" w:themeColor="text1"/>
              </w:rPr>
            </w:pPr>
          </w:p>
        </w:tc>
        <w:tc>
          <w:tcPr>
            <w:tcW w:w="261" w:type="pct"/>
            <w:vAlign w:val="center"/>
          </w:tcPr>
          <w:p w14:paraId="1277B022" w14:textId="77777777" w:rsidR="00373283" w:rsidRPr="00EF7B7E" w:rsidRDefault="00373283" w:rsidP="00ED39C9">
            <w:pPr>
              <w:jc w:val="center"/>
              <w:rPr>
                <w:rFonts w:ascii="標楷體" w:hAnsi="標楷體"/>
                <w:color w:val="000000" w:themeColor="text1"/>
              </w:rPr>
            </w:pPr>
          </w:p>
        </w:tc>
        <w:tc>
          <w:tcPr>
            <w:tcW w:w="262" w:type="pct"/>
            <w:vAlign w:val="center"/>
          </w:tcPr>
          <w:p w14:paraId="14ACC14D" w14:textId="77777777" w:rsidR="00373283" w:rsidRPr="00EF7B7E" w:rsidRDefault="00373283" w:rsidP="00ED39C9">
            <w:pPr>
              <w:jc w:val="center"/>
              <w:rPr>
                <w:rFonts w:ascii="標楷體" w:hAnsi="標楷體"/>
                <w:color w:val="000000" w:themeColor="text1"/>
              </w:rPr>
            </w:pPr>
          </w:p>
        </w:tc>
        <w:tc>
          <w:tcPr>
            <w:tcW w:w="261" w:type="pct"/>
            <w:vAlign w:val="center"/>
          </w:tcPr>
          <w:p w14:paraId="42805C3F" w14:textId="77777777" w:rsidR="00373283" w:rsidRPr="00EF7B7E" w:rsidRDefault="00373283" w:rsidP="00ED39C9">
            <w:pPr>
              <w:jc w:val="center"/>
              <w:rPr>
                <w:rFonts w:ascii="標楷體" w:hAnsi="標楷體"/>
                <w:color w:val="000000" w:themeColor="text1"/>
              </w:rPr>
            </w:pPr>
          </w:p>
        </w:tc>
        <w:tc>
          <w:tcPr>
            <w:tcW w:w="261" w:type="pct"/>
            <w:vAlign w:val="center"/>
          </w:tcPr>
          <w:p w14:paraId="515FBC58" w14:textId="77777777" w:rsidR="00373283" w:rsidRPr="00EF7B7E" w:rsidRDefault="00373283" w:rsidP="00ED39C9">
            <w:pPr>
              <w:jc w:val="center"/>
              <w:rPr>
                <w:rFonts w:ascii="標楷體" w:hAnsi="標楷體"/>
                <w:color w:val="000000" w:themeColor="text1"/>
              </w:rPr>
            </w:pPr>
          </w:p>
        </w:tc>
        <w:tc>
          <w:tcPr>
            <w:tcW w:w="262" w:type="pct"/>
            <w:vAlign w:val="center"/>
          </w:tcPr>
          <w:p w14:paraId="60C9658B" w14:textId="77777777" w:rsidR="00373283" w:rsidRPr="00EF7B7E" w:rsidRDefault="00373283" w:rsidP="00ED39C9">
            <w:pPr>
              <w:jc w:val="center"/>
              <w:rPr>
                <w:rFonts w:ascii="標楷體" w:hAnsi="標楷體"/>
                <w:color w:val="000000" w:themeColor="text1"/>
              </w:rPr>
            </w:pPr>
          </w:p>
        </w:tc>
        <w:tc>
          <w:tcPr>
            <w:tcW w:w="587" w:type="pct"/>
            <w:vAlign w:val="center"/>
          </w:tcPr>
          <w:p w14:paraId="29495CB7" w14:textId="77777777" w:rsidR="00373283" w:rsidRPr="00EF7B7E" w:rsidRDefault="00373283" w:rsidP="00ED39C9">
            <w:pPr>
              <w:jc w:val="center"/>
              <w:rPr>
                <w:rFonts w:ascii="標楷體" w:hAnsi="標楷體"/>
                <w:color w:val="000000" w:themeColor="text1"/>
              </w:rPr>
            </w:pPr>
          </w:p>
        </w:tc>
      </w:tr>
      <w:tr w:rsidR="00373283" w:rsidRPr="00EF7B7E" w14:paraId="3BBA544B" w14:textId="77777777" w:rsidTr="00ED39C9">
        <w:trPr>
          <w:trHeight w:val="528"/>
        </w:trPr>
        <w:tc>
          <w:tcPr>
            <w:tcW w:w="493" w:type="pct"/>
            <w:vAlign w:val="center"/>
          </w:tcPr>
          <w:p w14:paraId="275C6B3A" w14:textId="77777777" w:rsidR="00373283" w:rsidRPr="00EF7B7E" w:rsidRDefault="00373283" w:rsidP="00ED39C9">
            <w:pPr>
              <w:jc w:val="center"/>
              <w:rPr>
                <w:rFonts w:ascii="標楷體" w:hAnsi="標楷體"/>
                <w:color w:val="000000" w:themeColor="text1"/>
              </w:rPr>
            </w:pPr>
          </w:p>
        </w:tc>
        <w:tc>
          <w:tcPr>
            <w:tcW w:w="261" w:type="pct"/>
            <w:vAlign w:val="center"/>
          </w:tcPr>
          <w:p w14:paraId="1F8A5156" w14:textId="77777777" w:rsidR="00373283" w:rsidRPr="00EF7B7E" w:rsidRDefault="00373283" w:rsidP="00ED39C9">
            <w:pPr>
              <w:jc w:val="center"/>
              <w:rPr>
                <w:rFonts w:ascii="標楷體" w:hAnsi="標楷體"/>
                <w:color w:val="000000" w:themeColor="text1"/>
              </w:rPr>
            </w:pPr>
          </w:p>
        </w:tc>
        <w:tc>
          <w:tcPr>
            <w:tcW w:w="261" w:type="pct"/>
            <w:vAlign w:val="center"/>
          </w:tcPr>
          <w:p w14:paraId="185F0BBD" w14:textId="77777777" w:rsidR="00373283" w:rsidRPr="00EF7B7E" w:rsidRDefault="00373283" w:rsidP="00ED39C9">
            <w:pPr>
              <w:jc w:val="center"/>
              <w:rPr>
                <w:rFonts w:ascii="標楷體" w:hAnsi="標楷體"/>
                <w:color w:val="000000" w:themeColor="text1"/>
              </w:rPr>
            </w:pPr>
          </w:p>
        </w:tc>
        <w:tc>
          <w:tcPr>
            <w:tcW w:w="262" w:type="pct"/>
            <w:vAlign w:val="center"/>
          </w:tcPr>
          <w:p w14:paraId="11520DAE" w14:textId="77777777" w:rsidR="00373283" w:rsidRPr="00EF7B7E" w:rsidRDefault="00373283" w:rsidP="00ED39C9">
            <w:pPr>
              <w:jc w:val="center"/>
              <w:rPr>
                <w:rFonts w:ascii="標楷體" w:hAnsi="標楷體"/>
                <w:color w:val="000000" w:themeColor="text1"/>
              </w:rPr>
            </w:pPr>
          </w:p>
        </w:tc>
        <w:tc>
          <w:tcPr>
            <w:tcW w:w="261" w:type="pct"/>
            <w:vAlign w:val="center"/>
          </w:tcPr>
          <w:p w14:paraId="13E392A6" w14:textId="77777777" w:rsidR="00373283" w:rsidRPr="00EF7B7E" w:rsidRDefault="00373283" w:rsidP="00ED39C9">
            <w:pPr>
              <w:jc w:val="center"/>
              <w:rPr>
                <w:rFonts w:ascii="標楷體" w:hAnsi="標楷體"/>
                <w:color w:val="000000" w:themeColor="text1"/>
              </w:rPr>
            </w:pPr>
          </w:p>
        </w:tc>
        <w:tc>
          <w:tcPr>
            <w:tcW w:w="261" w:type="pct"/>
            <w:vAlign w:val="center"/>
          </w:tcPr>
          <w:p w14:paraId="1C7D93E4" w14:textId="77777777" w:rsidR="00373283" w:rsidRPr="00EF7B7E" w:rsidRDefault="00373283" w:rsidP="00ED39C9">
            <w:pPr>
              <w:jc w:val="center"/>
              <w:rPr>
                <w:rFonts w:ascii="標楷體" w:hAnsi="標楷體"/>
                <w:color w:val="000000" w:themeColor="text1"/>
              </w:rPr>
            </w:pPr>
          </w:p>
        </w:tc>
        <w:tc>
          <w:tcPr>
            <w:tcW w:w="262" w:type="pct"/>
            <w:vAlign w:val="center"/>
          </w:tcPr>
          <w:p w14:paraId="189F6467" w14:textId="77777777" w:rsidR="00373283" w:rsidRPr="00EF7B7E" w:rsidRDefault="00373283" w:rsidP="00ED39C9">
            <w:pPr>
              <w:jc w:val="center"/>
              <w:rPr>
                <w:rFonts w:ascii="標楷體" w:hAnsi="標楷體"/>
                <w:color w:val="000000" w:themeColor="text1"/>
              </w:rPr>
            </w:pPr>
          </w:p>
        </w:tc>
        <w:tc>
          <w:tcPr>
            <w:tcW w:w="261" w:type="pct"/>
            <w:vAlign w:val="center"/>
          </w:tcPr>
          <w:p w14:paraId="35DB7D57" w14:textId="77777777" w:rsidR="00373283" w:rsidRPr="00EF7B7E" w:rsidRDefault="00373283" w:rsidP="00ED39C9">
            <w:pPr>
              <w:jc w:val="center"/>
              <w:rPr>
                <w:rFonts w:ascii="標楷體" w:hAnsi="標楷體"/>
                <w:color w:val="000000" w:themeColor="text1"/>
              </w:rPr>
            </w:pPr>
          </w:p>
        </w:tc>
        <w:tc>
          <w:tcPr>
            <w:tcW w:w="261" w:type="pct"/>
            <w:vAlign w:val="center"/>
          </w:tcPr>
          <w:p w14:paraId="406435BE" w14:textId="77777777" w:rsidR="00373283" w:rsidRPr="00EF7B7E" w:rsidRDefault="00373283" w:rsidP="00ED39C9">
            <w:pPr>
              <w:jc w:val="center"/>
              <w:rPr>
                <w:rFonts w:ascii="標楷體" w:hAnsi="標楷體"/>
                <w:color w:val="000000" w:themeColor="text1"/>
              </w:rPr>
            </w:pPr>
          </w:p>
        </w:tc>
        <w:tc>
          <w:tcPr>
            <w:tcW w:w="262" w:type="pct"/>
            <w:vAlign w:val="center"/>
          </w:tcPr>
          <w:p w14:paraId="5F6E8A45" w14:textId="77777777" w:rsidR="00373283" w:rsidRPr="00EF7B7E" w:rsidRDefault="00373283" w:rsidP="00ED39C9">
            <w:pPr>
              <w:jc w:val="center"/>
              <w:rPr>
                <w:rFonts w:ascii="標楷體" w:hAnsi="標楷體"/>
                <w:color w:val="000000" w:themeColor="text1"/>
              </w:rPr>
            </w:pPr>
          </w:p>
        </w:tc>
        <w:tc>
          <w:tcPr>
            <w:tcW w:w="261" w:type="pct"/>
            <w:vAlign w:val="center"/>
          </w:tcPr>
          <w:p w14:paraId="2EBB6783" w14:textId="77777777" w:rsidR="00373283" w:rsidRPr="00EF7B7E" w:rsidRDefault="00373283" w:rsidP="00ED39C9">
            <w:pPr>
              <w:jc w:val="center"/>
              <w:rPr>
                <w:rFonts w:ascii="標楷體" w:hAnsi="標楷體"/>
                <w:color w:val="000000" w:themeColor="text1"/>
              </w:rPr>
            </w:pPr>
          </w:p>
        </w:tc>
        <w:tc>
          <w:tcPr>
            <w:tcW w:w="261" w:type="pct"/>
            <w:vAlign w:val="center"/>
          </w:tcPr>
          <w:p w14:paraId="667EDC63" w14:textId="77777777" w:rsidR="00373283" w:rsidRPr="00EF7B7E" w:rsidRDefault="00373283" w:rsidP="00ED39C9">
            <w:pPr>
              <w:jc w:val="center"/>
              <w:rPr>
                <w:rFonts w:ascii="標楷體" w:hAnsi="標楷體"/>
                <w:color w:val="000000" w:themeColor="text1"/>
              </w:rPr>
            </w:pPr>
          </w:p>
        </w:tc>
        <w:tc>
          <w:tcPr>
            <w:tcW w:w="262" w:type="pct"/>
            <w:vAlign w:val="center"/>
          </w:tcPr>
          <w:p w14:paraId="2BD9ACF7" w14:textId="77777777" w:rsidR="00373283" w:rsidRPr="00EF7B7E" w:rsidRDefault="00373283" w:rsidP="00ED39C9">
            <w:pPr>
              <w:jc w:val="center"/>
              <w:rPr>
                <w:rFonts w:ascii="標楷體" w:hAnsi="標楷體"/>
                <w:color w:val="000000" w:themeColor="text1"/>
              </w:rPr>
            </w:pPr>
          </w:p>
        </w:tc>
        <w:tc>
          <w:tcPr>
            <w:tcW w:w="261" w:type="pct"/>
            <w:vAlign w:val="center"/>
          </w:tcPr>
          <w:p w14:paraId="58CD41E4" w14:textId="77777777" w:rsidR="00373283" w:rsidRPr="00EF7B7E" w:rsidRDefault="00373283" w:rsidP="00ED39C9">
            <w:pPr>
              <w:jc w:val="center"/>
              <w:rPr>
                <w:rFonts w:ascii="標楷體" w:hAnsi="標楷體"/>
                <w:color w:val="000000" w:themeColor="text1"/>
              </w:rPr>
            </w:pPr>
          </w:p>
        </w:tc>
        <w:tc>
          <w:tcPr>
            <w:tcW w:w="261" w:type="pct"/>
            <w:vAlign w:val="center"/>
          </w:tcPr>
          <w:p w14:paraId="5565B094" w14:textId="77777777" w:rsidR="00373283" w:rsidRPr="00EF7B7E" w:rsidRDefault="00373283" w:rsidP="00ED39C9">
            <w:pPr>
              <w:jc w:val="center"/>
              <w:rPr>
                <w:rFonts w:ascii="標楷體" w:hAnsi="標楷體"/>
                <w:color w:val="000000" w:themeColor="text1"/>
              </w:rPr>
            </w:pPr>
          </w:p>
        </w:tc>
        <w:tc>
          <w:tcPr>
            <w:tcW w:w="262" w:type="pct"/>
            <w:vAlign w:val="center"/>
          </w:tcPr>
          <w:p w14:paraId="3933F50F" w14:textId="77777777" w:rsidR="00373283" w:rsidRPr="00EF7B7E" w:rsidRDefault="00373283" w:rsidP="00ED39C9">
            <w:pPr>
              <w:jc w:val="center"/>
              <w:rPr>
                <w:rFonts w:ascii="標楷體" w:hAnsi="標楷體"/>
                <w:color w:val="000000" w:themeColor="text1"/>
              </w:rPr>
            </w:pPr>
          </w:p>
        </w:tc>
        <w:tc>
          <w:tcPr>
            <w:tcW w:w="587" w:type="pct"/>
            <w:vAlign w:val="center"/>
          </w:tcPr>
          <w:p w14:paraId="194D0B61" w14:textId="77777777" w:rsidR="00373283" w:rsidRPr="00EF7B7E" w:rsidRDefault="00373283" w:rsidP="00ED39C9">
            <w:pPr>
              <w:jc w:val="center"/>
              <w:rPr>
                <w:rFonts w:ascii="標楷體" w:hAnsi="標楷體"/>
                <w:color w:val="000000" w:themeColor="text1"/>
              </w:rPr>
            </w:pPr>
          </w:p>
        </w:tc>
      </w:tr>
      <w:tr w:rsidR="00373283" w:rsidRPr="00EF7B7E" w14:paraId="40E78863" w14:textId="77777777" w:rsidTr="00ED39C9">
        <w:trPr>
          <w:trHeight w:val="528"/>
        </w:trPr>
        <w:tc>
          <w:tcPr>
            <w:tcW w:w="493" w:type="pct"/>
            <w:vAlign w:val="center"/>
          </w:tcPr>
          <w:p w14:paraId="764082BB" w14:textId="77777777" w:rsidR="00373283" w:rsidRPr="00EF7B7E" w:rsidRDefault="00373283" w:rsidP="00ED39C9">
            <w:pPr>
              <w:jc w:val="center"/>
              <w:rPr>
                <w:rFonts w:ascii="標楷體" w:hAnsi="標楷體"/>
                <w:color w:val="000000" w:themeColor="text1"/>
              </w:rPr>
            </w:pPr>
          </w:p>
        </w:tc>
        <w:tc>
          <w:tcPr>
            <w:tcW w:w="261" w:type="pct"/>
            <w:vAlign w:val="center"/>
          </w:tcPr>
          <w:p w14:paraId="23E436B2" w14:textId="77777777" w:rsidR="00373283" w:rsidRPr="00EF7B7E" w:rsidRDefault="00373283" w:rsidP="00ED39C9">
            <w:pPr>
              <w:jc w:val="center"/>
              <w:rPr>
                <w:rFonts w:ascii="標楷體" w:hAnsi="標楷體"/>
                <w:color w:val="000000" w:themeColor="text1"/>
              </w:rPr>
            </w:pPr>
          </w:p>
        </w:tc>
        <w:tc>
          <w:tcPr>
            <w:tcW w:w="261" w:type="pct"/>
            <w:vAlign w:val="center"/>
          </w:tcPr>
          <w:p w14:paraId="051320C3" w14:textId="77777777" w:rsidR="00373283" w:rsidRPr="00EF7B7E" w:rsidRDefault="00373283" w:rsidP="00ED39C9">
            <w:pPr>
              <w:jc w:val="center"/>
              <w:rPr>
                <w:rFonts w:ascii="標楷體" w:hAnsi="標楷體"/>
                <w:color w:val="000000" w:themeColor="text1"/>
              </w:rPr>
            </w:pPr>
          </w:p>
        </w:tc>
        <w:tc>
          <w:tcPr>
            <w:tcW w:w="262" w:type="pct"/>
            <w:vAlign w:val="center"/>
          </w:tcPr>
          <w:p w14:paraId="49DC8100" w14:textId="77777777" w:rsidR="00373283" w:rsidRPr="00EF7B7E" w:rsidRDefault="00373283" w:rsidP="00ED39C9">
            <w:pPr>
              <w:jc w:val="center"/>
              <w:rPr>
                <w:rFonts w:ascii="標楷體" w:hAnsi="標楷體"/>
                <w:color w:val="000000" w:themeColor="text1"/>
              </w:rPr>
            </w:pPr>
          </w:p>
        </w:tc>
        <w:tc>
          <w:tcPr>
            <w:tcW w:w="261" w:type="pct"/>
            <w:vAlign w:val="center"/>
          </w:tcPr>
          <w:p w14:paraId="2B4DC4A1" w14:textId="77777777" w:rsidR="00373283" w:rsidRPr="00EF7B7E" w:rsidRDefault="00373283" w:rsidP="00ED39C9">
            <w:pPr>
              <w:jc w:val="center"/>
              <w:rPr>
                <w:rFonts w:ascii="標楷體" w:hAnsi="標楷體"/>
                <w:color w:val="000000" w:themeColor="text1"/>
              </w:rPr>
            </w:pPr>
          </w:p>
        </w:tc>
        <w:tc>
          <w:tcPr>
            <w:tcW w:w="261" w:type="pct"/>
            <w:vAlign w:val="center"/>
          </w:tcPr>
          <w:p w14:paraId="617D0FFB" w14:textId="77777777" w:rsidR="00373283" w:rsidRPr="00EF7B7E" w:rsidRDefault="00373283" w:rsidP="00ED39C9">
            <w:pPr>
              <w:jc w:val="center"/>
              <w:rPr>
                <w:rFonts w:ascii="標楷體" w:hAnsi="標楷體"/>
                <w:color w:val="000000" w:themeColor="text1"/>
              </w:rPr>
            </w:pPr>
          </w:p>
        </w:tc>
        <w:tc>
          <w:tcPr>
            <w:tcW w:w="262" w:type="pct"/>
            <w:vAlign w:val="center"/>
          </w:tcPr>
          <w:p w14:paraId="15DAF291" w14:textId="77777777" w:rsidR="00373283" w:rsidRPr="00EF7B7E" w:rsidRDefault="00373283" w:rsidP="00ED39C9">
            <w:pPr>
              <w:jc w:val="center"/>
              <w:rPr>
                <w:rFonts w:ascii="標楷體" w:hAnsi="標楷體"/>
                <w:color w:val="000000" w:themeColor="text1"/>
              </w:rPr>
            </w:pPr>
          </w:p>
        </w:tc>
        <w:tc>
          <w:tcPr>
            <w:tcW w:w="261" w:type="pct"/>
            <w:vAlign w:val="center"/>
          </w:tcPr>
          <w:p w14:paraId="0B986B1D" w14:textId="77777777" w:rsidR="00373283" w:rsidRPr="00EF7B7E" w:rsidRDefault="00373283" w:rsidP="00ED39C9">
            <w:pPr>
              <w:jc w:val="center"/>
              <w:rPr>
                <w:rFonts w:ascii="標楷體" w:hAnsi="標楷體"/>
                <w:color w:val="000000" w:themeColor="text1"/>
              </w:rPr>
            </w:pPr>
          </w:p>
        </w:tc>
        <w:tc>
          <w:tcPr>
            <w:tcW w:w="261" w:type="pct"/>
            <w:vAlign w:val="center"/>
          </w:tcPr>
          <w:p w14:paraId="7151E11E" w14:textId="77777777" w:rsidR="00373283" w:rsidRPr="00EF7B7E" w:rsidRDefault="00373283" w:rsidP="00ED39C9">
            <w:pPr>
              <w:jc w:val="center"/>
              <w:rPr>
                <w:rFonts w:ascii="標楷體" w:hAnsi="標楷體"/>
                <w:color w:val="000000" w:themeColor="text1"/>
              </w:rPr>
            </w:pPr>
          </w:p>
        </w:tc>
        <w:tc>
          <w:tcPr>
            <w:tcW w:w="262" w:type="pct"/>
            <w:vAlign w:val="center"/>
          </w:tcPr>
          <w:p w14:paraId="6D3634D5" w14:textId="77777777" w:rsidR="00373283" w:rsidRPr="00EF7B7E" w:rsidRDefault="00373283" w:rsidP="00ED39C9">
            <w:pPr>
              <w:jc w:val="center"/>
              <w:rPr>
                <w:rFonts w:ascii="標楷體" w:hAnsi="標楷體"/>
                <w:color w:val="000000" w:themeColor="text1"/>
              </w:rPr>
            </w:pPr>
          </w:p>
        </w:tc>
        <w:tc>
          <w:tcPr>
            <w:tcW w:w="261" w:type="pct"/>
            <w:vAlign w:val="center"/>
          </w:tcPr>
          <w:p w14:paraId="5395AFD0" w14:textId="77777777" w:rsidR="00373283" w:rsidRPr="00EF7B7E" w:rsidRDefault="00373283" w:rsidP="00ED39C9">
            <w:pPr>
              <w:jc w:val="center"/>
              <w:rPr>
                <w:rFonts w:ascii="標楷體" w:hAnsi="標楷體"/>
                <w:color w:val="000000" w:themeColor="text1"/>
              </w:rPr>
            </w:pPr>
          </w:p>
        </w:tc>
        <w:tc>
          <w:tcPr>
            <w:tcW w:w="261" w:type="pct"/>
            <w:vAlign w:val="center"/>
          </w:tcPr>
          <w:p w14:paraId="30868FB6" w14:textId="77777777" w:rsidR="00373283" w:rsidRPr="00EF7B7E" w:rsidRDefault="00373283" w:rsidP="00ED39C9">
            <w:pPr>
              <w:jc w:val="center"/>
              <w:rPr>
                <w:rFonts w:ascii="標楷體" w:hAnsi="標楷體"/>
                <w:color w:val="000000" w:themeColor="text1"/>
              </w:rPr>
            </w:pPr>
          </w:p>
        </w:tc>
        <w:tc>
          <w:tcPr>
            <w:tcW w:w="262" w:type="pct"/>
            <w:vAlign w:val="center"/>
          </w:tcPr>
          <w:p w14:paraId="35440818" w14:textId="77777777" w:rsidR="00373283" w:rsidRPr="00EF7B7E" w:rsidRDefault="00373283" w:rsidP="00ED39C9">
            <w:pPr>
              <w:jc w:val="center"/>
              <w:rPr>
                <w:rFonts w:ascii="標楷體" w:hAnsi="標楷體"/>
                <w:color w:val="000000" w:themeColor="text1"/>
              </w:rPr>
            </w:pPr>
          </w:p>
        </w:tc>
        <w:tc>
          <w:tcPr>
            <w:tcW w:w="261" w:type="pct"/>
            <w:vAlign w:val="center"/>
          </w:tcPr>
          <w:p w14:paraId="0DF7456E" w14:textId="77777777" w:rsidR="00373283" w:rsidRPr="00EF7B7E" w:rsidRDefault="00373283" w:rsidP="00ED39C9">
            <w:pPr>
              <w:jc w:val="center"/>
              <w:rPr>
                <w:rFonts w:ascii="標楷體" w:hAnsi="標楷體"/>
                <w:color w:val="000000" w:themeColor="text1"/>
              </w:rPr>
            </w:pPr>
          </w:p>
        </w:tc>
        <w:tc>
          <w:tcPr>
            <w:tcW w:w="261" w:type="pct"/>
            <w:vAlign w:val="center"/>
          </w:tcPr>
          <w:p w14:paraId="622F5617" w14:textId="77777777" w:rsidR="00373283" w:rsidRPr="00EF7B7E" w:rsidRDefault="00373283" w:rsidP="00ED39C9">
            <w:pPr>
              <w:jc w:val="center"/>
              <w:rPr>
                <w:rFonts w:ascii="標楷體" w:hAnsi="標楷體"/>
                <w:color w:val="000000" w:themeColor="text1"/>
              </w:rPr>
            </w:pPr>
          </w:p>
        </w:tc>
        <w:tc>
          <w:tcPr>
            <w:tcW w:w="262" w:type="pct"/>
            <w:vAlign w:val="center"/>
          </w:tcPr>
          <w:p w14:paraId="4D0694FC" w14:textId="77777777" w:rsidR="00373283" w:rsidRPr="00EF7B7E" w:rsidRDefault="00373283" w:rsidP="00ED39C9">
            <w:pPr>
              <w:jc w:val="center"/>
              <w:rPr>
                <w:rFonts w:ascii="標楷體" w:hAnsi="標楷體"/>
                <w:color w:val="000000" w:themeColor="text1"/>
              </w:rPr>
            </w:pPr>
          </w:p>
        </w:tc>
        <w:tc>
          <w:tcPr>
            <w:tcW w:w="587" w:type="pct"/>
            <w:vAlign w:val="center"/>
          </w:tcPr>
          <w:p w14:paraId="108E5F37" w14:textId="77777777" w:rsidR="00373283" w:rsidRPr="00EF7B7E" w:rsidRDefault="00373283" w:rsidP="00ED39C9">
            <w:pPr>
              <w:jc w:val="center"/>
              <w:rPr>
                <w:rFonts w:ascii="標楷體" w:hAnsi="標楷體"/>
                <w:color w:val="000000" w:themeColor="text1"/>
              </w:rPr>
            </w:pPr>
          </w:p>
        </w:tc>
      </w:tr>
      <w:tr w:rsidR="00373283" w:rsidRPr="00EF7B7E" w14:paraId="6FF2AC97" w14:textId="77777777" w:rsidTr="00ED39C9">
        <w:trPr>
          <w:trHeight w:val="528"/>
        </w:trPr>
        <w:tc>
          <w:tcPr>
            <w:tcW w:w="493" w:type="pct"/>
            <w:vAlign w:val="center"/>
          </w:tcPr>
          <w:p w14:paraId="0D681BC7" w14:textId="77777777" w:rsidR="00373283" w:rsidRPr="00EF7B7E" w:rsidRDefault="00373283" w:rsidP="00ED39C9">
            <w:pPr>
              <w:jc w:val="center"/>
              <w:rPr>
                <w:rFonts w:ascii="標楷體" w:hAnsi="標楷體"/>
                <w:color w:val="000000" w:themeColor="text1"/>
              </w:rPr>
            </w:pPr>
          </w:p>
        </w:tc>
        <w:tc>
          <w:tcPr>
            <w:tcW w:w="261" w:type="pct"/>
            <w:vAlign w:val="center"/>
          </w:tcPr>
          <w:p w14:paraId="6DFE64A7" w14:textId="77777777" w:rsidR="00373283" w:rsidRPr="00EF7B7E" w:rsidRDefault="00373283" w:rsidP="00ED39C9">
            <w:pPr>
              <w:jc w:val="center"/>
              <w:rPr>
                <w:rFonts w:ascii="標楷體" w:hAnsi="標楷體"/>
                <w:color w:val="000000" w:themeColor="text1"/>
              </w:rPr>
            </w:pPr>
          </w:p>
        </w:tc>
        <w:tc>
          <w:tcPr>
            <w:tcW w:w="261" w:type="pct"/>
            <w:vAlign w:val="center"/>
          </w:tcPr>
          <w:p w14:paraId="53683FD2" w14:textId="77777777" w:rsidR="00373283" w:rsidRPr="00EF7B7E" w:rsidRDefault="00373283" w:rsidP="00ED39C9">
            <w:pPr>
              <w:jc w:val="center"/>
              <w:rPr>
                <w:rFonts w:ascii="標楷體" w:hAnsi="標楷體"/>
                <w:color w:val="000000" w:themeColor="text1"/>
              </w:rPr>
            </w:pPr>
          </w:p>
        </w:tc>
        <w:tc>
          <w:tcPr>
            <w:tcW w:w="262" w:type="pct"/>
            <w:vAlign w:val="center"/>
          </w:tcPr>
          <w:p w14:paraId="61653D85" w14:textId="77777777" w:rsidR="00373283" w:rsidRPr="00EF7B7E" w:rsidRDefault="00373283" w:rsidP="00ED39C9">
            <w:pPr>
              <w:jc w:val="center"/>
              <w:rPr>
                <w:rFonts w:ascii="標楷體" w:hAnsi="標楷體"/>
                <w:color w:val="000000" w:themeColor="text1"/>
              </w:rPr>
            </w:pPr>
          </w:p>
        </w:tc>
        <w:tc>
          <w:tcPr>
            <w:tcW w:w="261" w:type="pct"/>
            <w:vAlign w:val="center"/>
          </w:tcPr>
          <w:p w14:paraId="03F5F62E" w14:textId="77777777" w:rsidR="00373283" w:rsidRPr="00EF7B7E" w:rsidRDefault="00373283" w:rsidP="00ED39C9">
            <w:pPr>
              <w:jc w:val="center"/>
              <w:rPr>
                <w:rFonts w:ascii="標楷體" w:hAnsi="標楷體"/>
                <w:color w:val="000000" w:themeColor="text1"/>
              </w:rPr>
            </w:pPr>
          </w:p>
        </w:tc>
        <w:tc>
          <w:tcPr>
            <w:tcW w:w="261" w:type="pct"/>
            <w:vAlign w:val="center"/>
          </w:tcPr>
          <w:p w14:paraId="0DF1F48B" w14:textId="77777777" w:rsidR="00373283" w:rsidRPr="00EF7B7E" w:rsidRDefault="00373283" w:rsidP="00ED39C9">
            <w:pPr>
              <w:jc w:val="center"/>
              <w:rPr>
                <w:rFonts w:ascii="標楷體" w:hAnsi="標楷體"/>
                <w:color w:val="000000" w:themeColor="text1"/>
              </w:rPr>
            </w:pPr>
          </w:p>
        </w:tc>
        <w:tc>
          <w:tcPr>
            <w:tcW w:w="262" w:type="pct"/>
            <w:vAlign w:val="center"/>
          </w:tcPr>
          <w:p w14:paraId="163F23F5" w14:textId="77777777" w:rsidR="00373283" w:rsidRPr="00EF7B7E" w:rsidRDefault="00373283" w:rsidP="00ED39C9">
            <w:pPr>
              <w:jc w:val="center"/>
              <w:rPr>
                <w:rFonts w:ascii="標楷體" w:hAnsi="標楷體"/>
                <w:color w:val="000000" w:themeColor="text1"/>
              </w:rPr>
            </w:pPr>
          </w:p>
        </w:tc>
        <w:tc>
          <w:tcPr>
            <w:tcW w:w="261" w:type="pct"/>
            <w:vAlign w:val="center"/>
          </w:tcPr>
          <w:p w14:paraId="0F532EF8" w14:textId="77777777" w:rsidR="00373283" w:rsidRPr="00EF7B7E" w:rsidRDefault="00373283" w:rsidP="00ED39C9">
            <w:pPr>
              <w:jc w:val="center"/>
              <w:rPr>
                <w:rFonts w:ascii="標楷體" w:hAnsi="標楷體"/>
                <w:color w:val="000000" w:themeColor="text1"/>
              </w:rPr>
            </w:pPr>
          </w:p>
        </w:tc>
        <w:tc>
          <w:tcPr>
            <w:tcW w:w="261" w:type="pct"/>
            <w:vAlign w:val="center"/>
          </w:tcPr>
          <w:p w14:paraId="053DA615" w14:textId="77777777" w:rsidR="00373283" w:rsidRPr="00EF7B7E" w:rsidRDefault="00373283" w:rsidP="00ED39C9">
            <w:pPr>
              <w:jc w:val="center"/>
              <w:rPr>
                <w:rFonts w:ascii="標楷體" w:hAnsi="標楷體"/>
                <w:color w:val="000000" w:themeColor="text1"/>
              </w:rPr>
            </w:pPr>
          </w:p>
        </w:tc>
        <w:tc>
          <w:tcPr>
            <w:tcW w:w="262" w:type="pct"/>
            <w:vAlign w:val="center"/>
          </w:tcPr>
          <w:p w14:paraId="291919C5" w14:textId="77777777" w:rsidR="00373283" w:rsidRPr="00EF7B7E" w:rsidRDefault="00373283" w:rsidP="00ED39C9">
            <w:pPr>
              <w:jc w:val="center"/>
              <w:rPr>
                <w:rFonts w:ascii="標楷體" w:hAnsi="標楷體"/>
                <w:color w:val="000000" w:themeColor="text1"/>
              </w:rPr>
            </w:pPr>
          </w:p>
        </w:tc>
        <w:tc>
          <w:tcPr>
            <w:tcW w:w="261" w:type="pct"/>
            <w:vAlign w:val="center"/>
          </w:tcPr>
          <w:p w14:paraId="42FE5F80" w14:textId="77777777" w:rsidR="00373283" w:rsidRPr="00EF7B7E" w:rsidRDefault="00373283" w:rsidP="00ED39C9">
            <w:pPr>
              <w:jc w:val="center"/>
              <w:rPr>
                <w:rFonts w:ascii="標楷體" w:hAnsi="標楷體"/>
                <w:color w:val="000000" w:themeColor="text1"/>
              </w:rPr>
            </w:pPr>
          </w:p>
        </w:tc>
        <w:tc>
          <w:tcPr>
            <w:tcW w:w="261" w:type="pct"/>
            <w:vAlign w:val="center"/>
          </w:tcPr>
          <w:p w14:paraId="33A28F89" w14:textId="77777777" w:rsidR="00373283" w:rsidRPr="00EF7B7E" w:rsidRDefault="00373283" w:rsidP="00ED39C9">
            <w:pPr>
              <w:jc w:val="center"/>
              <w:rPr>
                <w:rFonts w:ascii="標楷體" w:hAnsi="標楷體"/>
                <w:color w:val="000000" w:themeColor="text1"/>
              </w:rPr>
            </w:pPr>
          </w:p>
        </w:tc>
        <w:tc>
          <w:tcPr>
            <w:tcW w:w="262" w:type="pct"/>
            <w:vAlign w:val="center"/>
          </w:tcPr>
          <w:p w14:paraId="7E695308" w14:textId="77777777" w:rsidR="00373283" w:rsidRPr="00EF7B7E" w:rsidRDefault="00373283" w:rsidP="00ED39C9">
            <w:pPr>
              <w:jc w:val="center"/>
              <w:rPr>
                <w:rFonts w:ascii="標楷體" w:hAnsi="標楷體"/>
                <w:color w:val="000000" w:themeColor="text1"/>
              </w:rPr>
            </w:pPr>
          </w:p>
        </w:tc>
        <w:tc>
          <w:tcPr>
            <w:tcW w:w="261" w:type="pct"/>
            <w:vAlign w:val="center"/>
          </w:tcPr>
          <w:p w14:paraId="29A35910" w14:textId="77777777" w:rsidR="00373283" w:rsidRPr="00EF7B7E" w:rsidRDefault="00373283" w:rsidP="00ED39C9">
            <w:pPr>
              <w:jc w:val="center"/>
              <w:rPr>
                <w:rFonts w:ascii="標楷體" w:hAnsi="標楷體"/>
                <w:color w:val="000000" w:themeColor="text1"/>
              </w:rPr>
            </w:pPr>
          </w:p>
        </w:tc>
        <w:tc>
          <w:tcPr>
            <w:tcW w:w="261" w:type="pct"/>
            <w:vAlign w:val="center"/>
          </w:tcPr>
          <w:p w14:paraId="7A9C77BA" w14:textId="77777777" w:rsidR="00373283" w:rsidRPr="00EF7B7E" w:rsidRDefault="00373283" w:rsidP="00ED39C9">
            <w:pPr>
              <w:jc w:val="center"/>
              <w:rPr>
                <w:rFonts w:ascii="標楷體" w:hAnsi="標楷體"/>
                <w:color w:val="000000" w:themeColor="text1"/>
              </w:rPr>
            </w:pPr>
          </w:p>
        </w:tc>
        <w:tc>
          <w:tcPr>
            <w:tcW w:w="262" w:type="pct"/>
            <w:vAlign w:val="center"/>
          </w:tcPr>
          <w:p w14:paraId="5FAA0E42" w14:textId="77777777" w:rsidR="00373283" w:rsidRPr="00EF7B7E" w:rsidRDefault="00373283" w:rsidP="00ED39C9">
            <w:pPr>
              <w:jc w:val="center"/>
              <w:rPr>
                <w:rFonts w:ascii="標楷體" w:hAnsi="標楷體"/>
                <w:color w:val="000000" w:themeColor="text1"/>
              </w:rPr>
            </w:pPr>
          </w:p>
        </w:tc>
        <w:tc>
          <w:tcPr>
            <w:tcW w:w="587" w:type="pct"/>
            <w:vAlign w:val="center"/>
          </w:tcPr>
          <w:p w14:paraId="19F1E534" w14:textId="77777777" w:rsidR="00373283" w:rsidRPr="00EF7B7E" w:rsidRDefault="00373283" w:rsidP="00ED39C9">
            <w:pPr>
              <w:jc w:val="center"/>
              <w:rPr>
                <w:rFonts w:ascii="標楷體" w:hAnsi="標楷體"/>
                <w:color w:val="000000" w:themeColor="text1"/>
              </w:rPr>
            </w:pPr>
          </w:p>
        </w:tc>
      </w:tr>
      <w:tr w:rsidR="00373283" w:rsidRPr="00EF7B7E" w14:paraId="591C7DEF" w14:textId="77777777" w:rsidTr="00ED39C9">
        <w:trPr>
          <w:trHeight w:val="528"/>
        </w:trPr>
        <w:tc>
          <w:tcPr>
            <w:tcW w:w="493" w:type="pct"/>
            <w:vAlign w:val="center"/>
          </w:tcPr>
          <w:p w14:paraId="4BD41F9B" w14:textId="77777777" w:rsidR="00373283" w:rsidRPr="00EF7B7E" w:rsidRDefault="00373283" w:rsidP="00ED39C9">
            <w:pPr>
              <w:jc w:val="center"/>
              <w:rPr>
                <w:rFonts w:ascii="標楷體" w:hAnsi="標楷體"/>
                <w:color w:val="000000" w:themeColor="text1"/>
              </w:rPr>
            </w:pPr>
          </w:p>
        </w:tc>
        <w:tc>
          <w:tcPr>
            <w:tcW w:w="261" w:type="pct"/>
            <w:vAlign w:val="center"/>
          </w:tcPr>
          <w:p w14:paraId="23CD55CD" w14:textId="77777777" w:rsidR="00373283" w:rsidRPr="00EF7B7E" w:rsidRDefault="00373283" w:rsidP="00ED39C9">
            <w:pPr>
              <w:jc w:val="center"/>
              <w:rPr>
                <w:rFonts w:ascii="標楷體" w:hAnsi="標楷體"/>
                <w:color w:val="000000" w:themeColor="text1"/>
              </w:rPr>
            </w:pPr>
          </w:p>
        </w:tc>
        <w:tc>
          <w:tcPr>
            <w:tcW w:w="261" w:type="pct"/>
            <w:vAlign w:val="center"/>
          </w:tcPr>
          <w:p w14:paraId="176160CF" w14:textId="77777777" w:rsidR="00373283" w:rsidRPr="00EF7B7E" w:rsidRDefault="00373283" w:rsidP="00ED39C9">
            <w:pPr>
              <w:jc w:val="center"/>
              <w:rPr>
                <w:rFonts w:ascii="標楷體" w:hAnsi="標楷體"/>
                <w:color w:val="000000" w:themeColor="text1"/>
              </w:rPr>
            </w:pPr>
          </w:p>
        </w:tc>
        <w:tc>
          <w:tcPr>
            <w:tcW w:w="262" w:type="pct"/>
            <w:vAlign w:val="center"/>
          </w:tcPr>
          <w:p w14:paraId="0DCB95AE" w14:textId="77777777" w:rsidR="00373283" w:rsidRPr="00EF7B7E" w:rsidRDefault="00373283" w:rsidP="00ED39C9">
            <w:pPr>
              <w:jc w:val="center"/>
              <w:rPr>
                <w:rFonts w:ascii="標楷體" w:hAnsi="標楷體"/>
                <w:color w:val="000000" w:themeColor="text1"/>
              </w:rPr>
            </w:pPr>
          </w:p>
        </w:tc>
        <w:tc>
          <w:tcPr>
            <w:tcW w:w="261" w:type="pct"/>
            <w:vAlign w:val="center"/>
          </w:tcPr>
          <w:p w14:paraId="5639FBB1" w14:textId="77777777" w:rsidR="00373283" w:rsidRPr="00EF7B7E" w:rsidRDefault="00373283" w:rsidP="00ED39C9">
            <w:pPr>
              <w:jc w:val="center"/>
              <w:rPr>
                <w:rFonts w:ascii="標楷體" w:hAnsi="標楷體"/>
                <w:color w:val="000000" w:themeColor="text1"/>
              </w:rPr>
            </w:pPr>
          </w:p>
        </w:tc>
        <w:tc>
          <w:tcPr>
            <w:tcW w:w="261" w:type="pct"/>
            <w:vAlign w:val="center"/>
          </w:tcPr>
          <w:p w14:paraId="09799A15" w14:textId="77777777" w:rsidR="00373283" w:rsidRPr="00EF7B7E" w:rsidRDefault="00373283" w:rsidP="00ED39C9">
            <w:pPr>
              <w:jc w:val="center"/>
              <w:rPr>
                <w:rFonts w:ascii="標楷體" w:hAnsi="標楷體"/>
                <w:color w:val="000000" w:themeColor="text1"/>
              </w:rPr>
            </w:pPr>
          </w:p>
        </w:tc>
        <w:tc>
          <w:tcPr>
            <w:tcW w:w="262" w:type="pct"/>
            <w:vAlign w:val="center"/>
          </w:tcPr>
          <w:p w14:paraId="1918D6DF" w14:textId="77777777" w:rsidR="00373283" w:rsidRPr="00EF7B7E" w:rsidRDefault="00373283" w:rsidP="00ED39C9">
            <w:pPr>
              <w:jc w:val="center"/>
              <w:rPr>
                <w:rFonts w:ascii="標楷體" w:hAnsi="標楷體"/>
                <w:color w:val="000000" w:themeColor="text1"/>
              </w:rPr>
            </w:pPr>
          </w:p>
        </w:tc>
        <w:tc>
          <w:tcPr>
            <w:tcW w:w="261" w:type="pct"/>
            <w:vAlign w:val="center"/>
          </w:tcPr>
          <w:p w14:paraId="68F7E82D" w14:textId="77777777" w:rsidR="00373283" w:rsidRPr="00EF7B7E" w:rsidRDefault="00373283" w:rsidP="00ED39C9">
            <w:pPr>
              <w:jc w:val="center"/>
              <w:rPr>
                <w:rFonts w:ascii="標楷體" w:hAnsi="標楷體"/>
                <w:color w:val="000000" w:themeColor="text1"/>
              </w:rPr>
            </w:pPr>
          </w:p>
        </w:tc>
        <w:tc>
          <w:tcPr>
            <w:tcW w:w="261" w:type="pct"/>
            <w:vAlign w:val="center"/>
          </w:tcPr>
          <w:p w14:paraId="0992E4E9" w14:textId="77777777" w:rsidR="00373283" w:rsidRPr="00EF7B7E" w:rsidRDefault="00373283" w:rsidP="00ED39C9">
            <w:pPr>
              <w:jc w:val="center"/>
              <w:rPr>
                <w:rFonts w:ascii="標楷體" w:hAnsi="標楷體"/>
                <w:color w:val="000000" w:themeColor="text1"/>
              </w:rPr>
            </w:pPr>
          </w:p>
        </w:tc>
        <w:tc>
          <w:tcPr>
            <w:tcW w:w="262" w:type="pct"/>
            <w:vAlign w:val="center"/>
          </w:tcPr>
          <w:p w14:paraId="63647AF6" w14:textId="77777777" w:rsidR="00373283" w:rsidRPr="00EF7B7E" w:rsidRDefault="00373283" w:rsidP="00ED39C9">
            <w:pPr>
              <w:jc w:val="center"/>
              <w:rPr>
                <w:rFonts w:ascii="標楷體" w:hAnsi="標楷體"/>
                <w:color w:val="000000" w:themeColor="text1"/>
              </w:rPr>
            </w:pPr>
          </w:p>
        </w:tc>
        <w:tc>
          <w:tcPr>
            <w:tcW w:w="261" w:type="pct"/>
            <w:vAlign w:val="center"/>
          </w:tcPr>
          <w:p w14:paraId="20CE11AD" w14:textId="77777777" w:rsidR="00373283" w:rsidRPr="00EF7B7E" w:rsidRDefault="00373283" w:rsidP="00ED39C9">
            <w:pPr>
              <w:jc w:val="center"/>
              <w:rPr>
                <w:rFonts w:ascii="標楷體" w:hAnsi="標楷體"/>
                <w:color w:val="000000" w:themeColor="text1"/>
              </w:rPr>
            </w:pPr>
          </w:p>
        </w:tc>
        <w:tc>
          <w:tcPr>
            <w:tcW w:w="261" w:type="pct"/>
            <w:vAlign w:val="center"/>
          </w:tcPr>
          <w:p w14:paraId="1C88D950" w14:textId="77777777" w:rsidR="00373283" w:rsidRPr="00EF7B7E" w:rsidRDefault="00373283" w:rsidP="00ED39C9">
            <w:pPr>
              <w:jc w:val="center"/>
              <w:rPr>
                <w:rFonts w:ascii="標楷體" w:hAnsi="標楷體"/>
                <w:color w:val="000000" w:themeColor="text1"/>
              </w:rPr>
            </w:pPr>
          </w:p>
        </w:tc>
        <w:tc>
          <w:tcPr>
            <w:tcW w:w="262" w:type="pct"/>
            <w:vAlign w:val="center"/>
          </w:tcPr>
          <w:p w14:paraId="4905A622" w14:textId="77777777" w:rsidR="00373283" w:rsidRPr="00EF7B7E" w:rsidRDefault="00373283" w:rsidP="00ED39C9">
            <w:pPr>
              <w:jc w:val="center"/>
              <w:rPr>
                <w:rFonts w:ascii="標楷體" w:hAnsi="標楷體"/>
                <w:color w:val="000000" w:themeColor="text1"/>
              </w:rPr>
            </w:pPr>
          </w:p>
        </w:tc>
        <w:tc>
          <w:tcPr>
            <w:tcW w:w="261" w:type="pct"/>
            <w:vAlign w:val="center"/>
          </w:tcPr>
          <w:p w14:paraId="78C3388B" w14:textId="77777777" w:rsidR="00373283" w:rsidRPr="00EF7B7E" w:rsidRDefault="00373283" w:rsidP="00ED39C9">
            <w:pPr>
              <w:jc w:val="center"/>
              <w:rPr>
                <w:rFonts w:ascii="標楷體" w:hAnsi="標楷體"/>
                <w:color w:val="000000" w:themeColor="text1"/>
              </w:rPr>
            </w:pPr>
          </w:p>
        </w:tc>
        <w:tc>
          <w:tcPr>
            <w:tcW w:w="261" w:type="pct"/>
            <w:vAlign w:val="center"/>
          </w:tcPr>
          <w:p w14:paraId="745D36A9" w14:textId="77777777" w:rsidR="00373283" w:rsidRPr="00EF7B7E" w:rsidRDefault="00373283" w:rsidP="00ED39C9">
            <w:pPr>
              <w:jc w:val="center"/>
              <w:rPr>
                <w:rFonts w:ascii="標楷體" w:hAnsi="標楷體"/>
                <w:color w:val="000000" w:themeColor="text1"/>
              </w:rPr>
            </w:pPr>
          </w:p>
        </w:tc>
        <w:tc>
          <w:tcPr>
            <w:tcW w:w="262" w:type="pct"/>
            <w:vAlign w:val="center"/>
          </w:tcPr>
          <w:p w14:paraId="3706EF80" w14:textId="77777777" w:rsidR="00373283" w:rsidRPr="00EF7B7E" w:rsidRDefault="00373283" w:rsidP="00ED39C9">
            <w:pPr>
              <w:jc w:val="center"/>
              <w:rPr>
                <w:rFonts w:ascii="標楷體" w:hAnsi="標楷體"/>
                <w:color w:val="000000" w:themeColor="text1"/>
              </w:rPr>
            </w:pPr>
          </w:p>
        </w:tc>
        <w:tc>
          <w:tcPr>
            <w:tcW w:w="587" w:type="pct"/>
            <w:vAlign w:val="center"/>
          </w:tcPr>
          <w:p w14:paraId="201ECFF4" w14:textId="77777777" w:rsidR="00373283" w:rsidRPr="00EF7B7E" w:rsidRDefault="00373283" w:rsidP="00ED39C9">
            <w:pPr>
              <w:jc w:val="center"/>
              <w:rPr>
                <w:rFonts w:ascii="標楷體" w:hAnsi="標楷體"/>
                <w:color w:val="000000" w:themeColor="text1"/>
              </w:rPr>
            </w:pPr>
          </w:p>
        </w:tc>
      </w:tr>
      <w:tr w:rsidR="00373283" w:rsidRPr="00EF7B7E" w14:paraId="2F801C19" w14:textId="77777777" w:rsidTr="00ED39C9">
        <w:trPr>
          <w:trHeight w:val="528"/>
        </w:trPr>
        <w:tc>
          <w:tcPr>
            <w:tcW w:w="493" w:type="pct"/>
            <w:vAlign w:val="center"/>
          </w:tcPr>
          <w:p w14:paraId="35181FCD" w14:textId="77777777" w:rsidR="00373283" w:rsidRPr="00EF7B7E" w:rsidRDefault="00373283" w:rsidP="00ED39C9">
            <w:pPr>
              <w:jc w:val="center"/>
              <w:rPr>
                <w:rFonts w:ascii="標楷體" w:hAnsi="標楷體"/>
                <w:color w:val="000000" w:themeColor="text1"/>
              </w:rPr>
            </w:pPr>
          </w:p>
        </w:tc>
        <w:tc>
          <w:tcPr>
            <w:tcW w:w="261" w:type="pct"/>
            <w:vAlign w:val="center"/>
          </w:tcPr>
          <w:p w14:paraId="7988DD7A" w14:textId="77777777" w:rsidR="00373283" w:rsidRPr="00EF7B7E" w:rsidRDefault="00373283" w:rsidP="00ED39C9">
            <w:pPr>
              <w:jc w:val="center"/>
              <w:rPr>
                <w:rFonts w:ascii="標楷體" w:hAnsi="標楷體"/>
                <w:color w:val="000000" w:themeColor="text1"/>
              </w:rPr>
            </w:pPr>
          </w:p>
        </w:tc>
        <w:tc>
          <w:tcPr>
            <w:tcW w:w="261" w:type="pct"/>
            <w:vAlign w:val="center"/>
          </w:tcPr>
          <w:p w14:paraId="12A581A4" w14:textId="77777777" w:rsidR="00373283" w:rsidRPr="00EF7B7E" w:rsidRDefault="00373283" w:rsidP="00ED39C9">
            <w:pPr>
              <w:jc w:val="center"/>
              <w:rPr>
                <w:rFonts w:ascii="標楷體" w:hAnsi="標楷體"/>
                <w:color w:val="000000" w:themeColor="text1"/>
              </w:rPr>
            </w:pPr>
          </w:p>
        </w:tc>
        <w:tc>
          <w:tcPr>
            <w:tcW w:w="262" w:type="pct"/>
            <w:vAlign w:val="center"/>
          </w:tcPr>
          <w:p w14:paraId="726B2ED7" w14:textId="77777777" w:rsidR="00373283" w:rsidRPr="00EF7B7E" w:rsidRDefault="00373283" w:rsidP="00ED39C9">
            <w:pPr>
              <w:jc w:val="center"/>
              <w:rPr>
                <w:rFonts w:ascii="標楷體" w:hAnsi="標楷體"/>
                <w:color w:val="000000" w:themeColor="text1"/>
              </w:rPr>
            </w:pPr>
          </w:p>
        </w:tc>
        <w:tc>
          <w:tcPr>
            <w:tcW w:w="261" w:type="pct"/>
            <w:vAlign w:val="center"/>
          </w:tcPr>
          <w:p w14:paraId="14F0EC23" w14:textId="77777777" w:rsidR="00373283" w:rsidRPr="00EF7B7E" w:rsidRDefault="00373283" w:rsidP="00ED39C9">
            <w:pPr>
              <w:jc w:val="center"/>
              <w:rPr>
                <w:rFonts w:ascii="標楷體" w:hAnsi="標楷體"/>
                <w:color w:val="000000" w:themeColor="text1"/>
              </w:rPr>
            </w:pPr>
          </w:p>
        </w:tc>
        <w:tc>
          <w:tcPr>
            <w:tcW w:w="261" w:type="pct"/>
            <w:vAlign w:val="center"/>
          </w:tcPr>
          <w:p w14:paraId="799FC245" w14:textId="77777777" w:rsidR="00373283" w:rsidRPr="00EF7B7E" w:rsidRDefault="00373283" w:rsidP="00ED39C9">
            <w:pPr>
              <w:jc w:val="center"/>
              <w:rPr>
                <w:rFonts w:ascii="標楷體" w:hAnsi="標楷體"/>
                <w:color w:val="000000" w:themeColor="text1"/>
              </w:rPr>
            </w:pPr>
          </w:p>
        </w:tc>
        <w:tc>
          <w:tcPr>
            <w:tcW w:w="262" w:type="pct"/>
            <w:vAlign w:val="center"/>
          </w:tcPr>
          <w:p w14:paraId="00ECBCD1" w14:textId="77777777" w:rsidR="00373283" w:rsidRPr="00EF7B7E" w:rsidRDefault="00373283" w:rsidP="00ED39C9">
            <w:pPr>
              <w:jc w:val="center"/>
              <w:rPr>
                <w:rFonts w:ascii="標楷體" w:hAnsi="標楷體"/>
                <w:color w:val="000000" w:themeColor="text1"/>
              </w:rPr>
            </w:pPr>
          </w:p>
        </w:tc>
        <w:tc>
          <w:tcPr>
            <w:tcW w:w="261" w:type="pct"/>
            <w:vAlign w:val="center"/>
          </w:tcPr>
          <w:p w14:paraId="15145932" w14:textId="77777777" w:rsidR="00373283" w:rsidRPr="00EF7B7E" w:rsidRDefault="00373283" w:rsidP="00ED39C9">
            <w:pPr>
              <w:jc w:val="center"/>
              <w:rPr>
                <w:rFonts w:ascii="標楷體" w:hAnsi="標楷體"/>
                <w:color w:val="000000" w:themeColor="text1"/>
              </w:rPr>
            </w:pPr>
          </w:p>
        </w:tc>
        <w:tc>
          <w:tcPr>
            <w:tcW w:w="261" w:type="pct"/>
            <w:vAlign w:val="center"/>
          </w:tcPr>
          <w:p w14:paraId="48AEA0A4" w14:textId="77777777" w:rsidR="00373283" w:rsidRPr="00EF7B7E" w:rsidRDefault="00373283" w:rsidP="00ED39C9">
            <w:pPr>
              <w:jc w:val="center"/>
              <w:rPr>
                <w:rFonts w:ascii="標楷體" w:hAnsi="標楷體"/>
                <w:color w:val="000000" w:themeColor="text1"/>
              </w:rPr>
            </w:pPr>
          </w:p>
        </w:tc>
        <w:tc>
          <w:tcPr>
            <w:tcW w:w="262" w:type="pct"/>
            <w:vAlign w:val="center"/>
          </w:tcPr>
          <w:p w14:paraId="6E5591DF" w14:textId="77777777" w:rsidR="00373283" w:rsidRPr="00EF7B7E" w:rsidRDefault="00373283" w:rsidP="00ED39C9">
            <w:pPr>
              <w:jc w:val="center"/>
              <w:rPr>
                <w:rFonts w:ascii="標楷體" w:hAnsi="標楷體"/>
                <w:color w:val="000000" w:themeColor="text1"/>
              </w:rPr>
            </w:pPr>
          </w:p>
        </w:tc>
        <w:tc>
          <w:tcPr>
            <w:tcW w:w="261" w:type="pct"/>
            <w:vAlign w:val="center"/>
          </w:tcPr>
          <w:p w14:paraId="63CA1BE2" w14:textId="77777777" w:rsidR="00373283" w:rsidRPr="00EF7B7E" w:rsidRDefault="00373283" w:rsidP="00ED39C9">
            <w:pPr>
              <w:jc w:val="center"/>
              <w:rPr>
                <w:rFonts w:ascii="標楷體" w:hAnsi="標楷體"/>
                <w:color w:val="000000" w:themeColor="text1"/>
              </w:rPr>
            </w:pPr>
          </w:p>
        </w:tc>
        <w:tc>
          <w:tcPr>
            <w:tcW w:w="261" w:type="pct"/>
            <w:vAlign w:val="center"/>
          </w:tcPr>
          <w:p w14:paraId="5B9CA150" w14:textId="77777777" w:rsidR="00373283" w:rsidRPr="00EF7B7E" w:rsidRDefault="00373283" w:rsidP="00ED39C9">
            <w:pPr>
              <w:jc w:val="center"/>
              <w:rPr>
                <w:rFonts w:ascii="標楷體" w:hAnsi="標楷體"/>
                <w:color w:val="000000" w:themeColor="text1"/>
              </w:rPr>
            </w:pPr>
          </w:p>
        </w:tc>
        <w:tc>
          <w:tcPr>
            <w:tcW w:w="262" w:type="pct"/>
            <w:vAlign w:val="center"/>
          </w:tcPr>
          <w:p w14:paraId="22E56FB4" w14:textId="77777777" w:rsidR="00373283" w:rsidRPr="00EF7B7E" w:rsidRDefault="00373283" w:rsidP="00ED39C9">
            <w:pPr>
              <w:jc w:val="center"/>
              <w:rPr>
                <w:rFonts w:ascii="標楷體" w:hAnsi="標楷體"/>
                <w:color w:val="000000" w:themeColor="text1"/>
              </w:rPr>
            </w:pPr>
          </w:p>
        </w:tc>
        <w:tc>
          <w:tcPr>
            <w:tcW w:w="261" w:type="pct"/>
            <w:vAlign w:val="center"/>
          </w:tcPr>
          <w:p w14:paraId="56FB069C" w14:textId="77777777" w:rsidR="00373283" w:rsidRPr="00EF7B7E" w:rsidRDefault="00373283" w:rsidP="00ED39C9">
            <w:pPr>
              <w:jc w:val="center"/>
              <w:rPr>
                <w:rFonts w:ascii="標楷體" w:hAnsi="標楷體"/>
                <w:color w:val="000000" w:themeColor="text1"/>
              </w:rPr>
            </w:pPr>
          </w:p>
        </w:tc>
        <w:tc>
          <w:tcPr>
            <w:tcW w:w="261" w:type="pct"/>
            <w:vAlign w:val="center"/>
          </w:tcPr>
          <w:p w14:paraId="77396DAE" w14:textId="77777777" w:rsidR="00373283" w:rsidRPr="00EF7B7E" w:rsidRDefault="00373283" w:rsidP="00ED39C9">
            <w:pPr>
              <w:jc w:val="center"/>
              <w:rPr>
                <w:rFonts w:ascii="標楷體" w:hAnsi="標楷體"/>
                <w:color w:val="000000" w:themeColor="text1"/>
              </w:rPr>
            </w:pPr>
          </w:p>
        </w:tc>
        <w:tc>
          <w:tcPr>
            <w:tcW w:w="262" w:type="pct"/>
            <w:vAlign w:val="center"/>
          </w:tcPr>
          <w:p w14:paraId="71319256" w14:textId="77777777" w:rsidR="00373283" w:rsidRPr="00EF7B7E" w:rsidRDefault="00373283" w:rsidP="00ED39C9">
            <w:pPr>
              <w:jc w:val="center"/>
              <w:rPr>
                <w:rFonts w:ascii="標楷體" w:hAnsi="標楷體"/>
                <w:color w:val="000000" w:themeColor="text1"/>
              </w:rPr>
            </w:pPr>
          </w:p>
        </w:tc>
        <w:tc>
          <w:tcPr>
            <w:tcW w:w="587" w:type="pct"/>
            <w:vAlign w:val="center"/>
          </w:tcPr>
          <w:p w14:paraId="15C7DD43" w14:textId="77777777" w:rsidR="00373283" w:rsidRPr="00EF7B7E" w:rsidRDefault="00373283" w:rsidP="00ED39C9">
            <w:pPr>
              <w:jc w:val="center"/>
              <w:rPr>
                <w:rFonts w:ascii="標楷體" w:hAnsi="標楷體"/>
                <w:color w:val="000000" w:themeColor="text1"/>
              </w:rPr>
            </w:pPr>
          </w:p>
        </w:tc>
      </w:tr>
      <w:tr w:rsidR="00373283" w:rsidRPr="00EF7B7E" w14:paraId="3D817F24" w14:textId="77777777" w:rsidTr="00ED39C9">
        <w:trPr>
          <w:trHeight w:val="528"/>
        </w:trPr>
        <w:tc>
          <w:tcPr>
            <w:tcW w:w="493" w:type="pct"/>
            <w:vAlign w:val="center"/>
          </w:tcPr>
          <w:p w14:paraId="60C2ACDE" w14:textId="77777777" w:rsidR="00373283" w:rsidRPr="00EF7B7E" w:rsidRDefault="00373283" w:rsidP="00ED39C9">
            <w:pPr>
              <w:jc w:val="center"/>
              <w:rPr>
                <w:rFonts w:ascii="標楷體" w:hAnsi="標楷體"/>
                <w:color w:val="000000" w:themeColor="text1"/>
              </w:rPr>
            </w:pPr>
          </w:p>
        </w:tc>
        <w:tc>
          <w:tcPr>
            <w:tcW w:w="261" w:type="pct"/>
            <w:vAlign w:val="center"/>
          </w:tcPr>
          <w:p w14:paraId="276EACEC" w14:textId="77777777" w:rsidR="00373283" w:rsidRPr="00EF7B7E" w:rsidRDefault="00373283" w:rsidP="00ED39C9">
            <w:pPr>
              <w:jc w:val="center"/>
              <w:rPr>
                <w:rFonts w:ascii="標楷體" w:hAnsi="標楷體"/>
                <w:color w:val="000000" w:themeColor="text1"/>
              </w:rPr>
            </w:pPr>
          </w:p>
        </w:tc>
        <w:tc>
          <w:tcPr>
            <w:tcW w:w="261" w:type="pct"/>
            <w:vAlign w:val="center"/>
          </w:tcPr>
          <w:p w14:paraId="5BEC9F44" w14:textId="77777777" w:rsidR="00373283" w:rsidRPr="00EF7B7E" w:rsidRDefault="00373283" w:rsidP="00ED39C9">
            <w:pPr>
              <w:jc w:val="center"/>
              <w:rPr>
                <w:rFonts w:ascii="標楷體" w:hAnsi="標楷體"/>
                <w:color w:val="000000" w:themeColor="text1"/>
              </w:rPr>
            </w:pPr>
          </w:p>
        </w:tc>
        <w:tc>
          <w:tcPr>
            <w:tcW w:w="262" w:type="pct"/>
            <w:vAlign w:val="center"/>
          </w:tcPr>
          <w:p w14:paraId="1FA6E320" w14:textId="77777777" w:rsidR="00373283" w:rsidRPr="00EF7B7E" w:rsidRDefault="00373283" w:rsidP="00ED39C9">
            <w:pPr>
              <w:jc w:val="center"/>
              <w:rPr>
                <w:rFonts w:ascii="標楷體" w:hAnsi="標楷體"/>
                <w:color w:val="000000" w:themeColor="text1"/>
              </w:rPr>
            </w:pPr>
          </w:p>
        </w:tc>
        <w:tc>
          <w:tcPr>
            <w:tcW w:w="261" w:type="pct"/>
            <w:vAlign w:val="center"/>
          </w:tcPr>
          <w:p w14:paraId="6063F9EC" w14:textId="77777777" w:rsidR="00373283" w:rsidRPr="00EF7B7E" w:rsidRDefault="00373283" w:rsidP="00ED39C9">
            <w:pPr>
              <w:jc w:val="center"/>
              <w:rPr>
                <w:rFonts w:ascii="標楷體" w:hAnsi="標楷體"/>
                <w:color w:val="000000" w:themeColor="text1"/>
              </w:rPr>
            </w:pPr>
          </w:p>
        </w:tc>
        <w:tc>
          <w:tcPr>
            <w:tcW w:w="261" w:type="pct"/>
            <w:vAlign w:val="center"/>
          </w:tcPr>
          <w:p w14:paraId="7677AE85" w14:textId="77777777" w:rsidR="00373283" w:rsidRPr="00EF7B7E" w:rsidRDefault="00373283" w:rsidP="00ED39C9">
            <w:pPr>
              <w:jc w:val="center"/>
              <w:rPr>
                <w:rFonts w:ascii="標楷體" w:hAnsi="標楷體"/>
                <w:color w:val="000000" w:themeColor="text1"/>
              </w:rPr>
            </w:pPr>
          </w:p>
        </w:tc>
        <w:tc>
          <w:tcPr>
            <w:tcW w:w="262" w:type="pct"/>
            <w:vAlign w:val="center"/>
          </w:tcPr>
          <w:p w14:paraId="686F11B6" w14:textId="77777777" w:rsidR="00373283" w:rsidRPr="00EF7B7E" w:rsidRDefault="00373283" w:rsidP="00ED39C9">
            <w:pPr>
              <w:jc w:val="center"/>
              <w:rPr>
                <w:rFonts w:ascii="標楷體" w:hAnsi="標楷體"/>
                <w:color w:val="000000" w:themeColor="text1"/>
              </w:rPr>
            </w:pPr>
          </w:p>
        </w:tc>
        <w:tc>
          <w:tcPr>
            <w:tcW w:w="261" w:type="pct"/>
            <w:vAlign w:val="center"/>
          </w:tcPr>
          <w:p w14:paraId="08075474" w14:textId="77777777" w:rsidR="00373283" w:rsidRPr="00EF7B7E" w:rsidRDefault="00373283" w:rsidP="00ED39C9">
            <w:pPr>
              <w:jc w:val="center"/>
              <w:rPr>
                <w:rFonts w:ascii="標楷體" w:hAnsi="標楷體"/>
                <w:color w:val="000000" w:themeColor="text1"/>
              </w:rPr>
            </w:pPr>
          </w:p>
        </w:tc>
        <w:tc>
          <w:tcPr>
            <w:tcW w:w="261" w:type="pct"/>
            <w:vAlign w:val="center"/>
          </w:tcPr>
          <w:p w14:paraId="1C3F97BF" w14:textId="77777777" w:rsidR="00373283" w:rsidRPr="00EF7B7E" w:rsidRDefault="00373283" w:rsidP="00ED39C9">
            <w:pPr>
              <w:jc w:val="center"/>
              <w:rPr>
                <w:rFonts w:ascii="標楷體" w:hAnsi="標楷體"/>
                <w:color w:val="000000" w:themeColor="text1"/>
              </w:rPr>
            </w:pPr>
          </w:p>
        </w:tc>
        <w:tc>
          <w:tcPr>
            <w:tcW w:w="262" w:type="pct"/>
            <w:vAlign w:val="center"/>
          </w:tcPr>
          <w:p w14:paraId="4EAD374E" w14:textId="77777777" w:rsidR="00373283" w:rsidRPr="00EF7B7E" w:rsidRDefault="00373283" w:rsidP="00ED39C9">
            <w:pPr>
              <w:jc w:val="center"/>
              <w:rPr>
                <w:rFonts w:ascii="標楷體" w:hAnsi="標楷體"/>
                <w:color w:val="000000" w:themeColor="text1"/>
              </w:rPr>
            </w:pPr>
          </w:p>
        </w:tc>
        <w:tc>
          <w:tcPr>
            <w:tcW w:w="261" w:type="pct"/>
            <w:vAlign w:val="center"/>
          </w:tcPr>
          <w:p w14:paraId="662F78A9" w14:textId="77777777" w:rsidR="00373283" w:rsidRPr="00EF7B7E" w:rsidRDefault="00373283" w:rsidP="00ED39C9">
            <w:pPr>
              <w:jc w:val="center"/>
              <w:rPr>
                <w:rFonts w:ascii="標楷體" w:hAnsi="標楷體"/>
                <w:color w:val="000000" w:themeColor="text1"/>
              </w:rPr>
            </w:pPr>
          </w:p>
        </w:tc>
        <w:tc>
          <w:tcPr>
            <w:tcW w:w="261" w:type="pct"/>
            <w:vAlign w:val="center"/>
          </w:tcPr>
          <w:p w14:paraId="4634D69E" w14:textId="77777777" w:rsidR="00373283" w:rsidRPr="00EF7B7E" w:rsidRDefault="00373283" w:rsidP="00ED39C9">
            <w:pPr>
              <w:jc w:val="center"/>
              <w:rPr>
                <w:rFonts w:ascii="標楷體" w:hAnsi="標楷體"/>
                <w:color w:val="000000" w:themeColor="text1"/>
              </w:rPr>
            </w:pPr>
          </w:p>
        </w:tc>
        <w:tc>
          <w:tcPr>
            <w:tcW w:w="262" w:type="pct"/>
            <w:vAlign w:val="center"/>
          </w:tcPr>
          <w:p w14:paraId="741A4276" w14:textId="77777777" w:rsidR="00373283" w:rsidRPr="00EF7B7E" w:rsidRDefault="00373283" w:rsidP="00ED39C9">
            <w:pPr>
              <w:jc w:val="center"/>
              <w:rPr>
                <w:rFonts w:ascii="標楷體" w:hAnsi="標楷體"/>
                <w:color w:val="000000" w:themeColor="text1"/>
              </w:rPr>
            </w:pPr>
          </w:p>
        </w:tc>
        <w:tc>
          <w:tcPr>
            <w:tcW w:w="261" w:type="pct"/>
            <w:vAlign w:val="center"/>
          </w:tcPr>
          <w:p w14:paraId="2E74AB9E" w14:textId="77777777" w:rsidR="00373283" w:rsidRPr="00EF7B7E" w:rsidRDefault="00373283" w:rsidP="00ED39C9">
            <w:pPr>
              <w:jc w:val="center"/>
              <w:rPr>
                <w:rFonts w:ascii="標楷體" w:hAnsi="標楷體"/>
                <w:color w:val="000000" w:themeColor="text1"/>
              </w:rPr>
            </w:pPr>
          </w:p>
        </w:tc>
        <w:tc>
          <w:tcPr>
            <w:tcW w:w="261" w:type="pct"/>
            <w:vAlign w:val="center"/>
          </w:tcPr>
          <w:p w14:paraId="4CE8A4E3" w14:textId="77777777" w:rsidR="00373283" w:rsidRPr="00EF7B7E" w:rsidRDefault="00373283" w:rsidP="00ED39C9">
            <w:pPr>
              <w:jc w:val="center"/>
              <w:rPr>
                <w:rFonts w:ascii="標楷體" w:hAnsi="標楷體"/>
                <w:color w:val="000000" w:themeColor="text1"/>
              </w:rPr>
            </w:pPr>
          </w:p>
        </w:tc>
        <w:tc>
          <w:tcPr>
            <w:tcW w:w="262" w:type="pct"/>
            <w:vAlign w:val="center"/>
          </w:tcPr>
          <w:p w14:paraId="140A862A" w14:textId="77777777" w:rsidR="00373283" w:rsidRPr="00EF7B7E" w:rsidRDefault="00373283" w:rsidP="00ED39C9">
            <w:pPr>
              <w:jc w:val="center"/>
              <w:rPr>
                <w:rFonts w:ascii="標楷體" w:hAnsi="標楷體"/>
                <w:color w:val="000000" w:themeColor="text1"/>
              </w:rPr>
            </w:pPr>
          </w:p>
        </w:tc>
        <w:tc>
          <w:tcPr>
            <w:tcW w:w="587" w:type="pct"/>
            <w:vAlign w:val="center"/>
          </w:tcPr>
          <w:p w14:paraId="72C9A9BC" w14:textId="77777777" w:rsidR="00373283" w:rsidRPr="00EF7B7E" w:rsidRDefault="00373283" w:rsidP="00ED39C9">
            <w:pPr>
              <w:jc w:val="center"/>
              <w:rPr>
                <w:rFonts w:ascii="標楷體" w:hAnsi="標楷體"/>
                <w:color w:val="000000" w:themeColor="text1"/>
              </w:rPr>
            </w:pPr>
          </w:p>
        </w:tc>
      </w:tr>
    </w:tbl>
    <w:p w14:paraId="2BF76D02" w14:textId="77777777" w:rsidR="00373283" w:rsidRPr="00EF7B7E" w:rsidRDefault="00373283" w:rsidP="00373283">
      <w:pPr>
        <w:snapToGrid w:val="0"/>
        <w:spacing w:line="240" w:lineRule="exact"/>
        <w:ind w:left="48" w:rightChars="-97" w:right="-233" w:firstLineChars="450" w:firstLine="1080"/>
        <w:jc w:val="both"/>
        <w:rPr>
          <w:rFonts w:ascii="標楷體" w:hAnsi="標楷體"/>
          <w:color w:val="000000" w:themeColor="text1"/>
        </w:rPr>
      </w:pPr>
      <w:r w:rsidRPr="00EF7B7E">
        <w:rPr>
          <w:rFonts w:ascii="標楷體" w:hAnsi="標楷體" w:hint="eastAsia"/>
          <w:color w:val="000000" w:themeColor="text1"/>
        </w:rPr>
        <w:t xml:space="preserve">                                             </w:t>
      </w:r>
    </w:p>
    <w:p w14:paraId="4E1DB2E7"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64652534" w14:textId="77777777" w:rsidR="00373283" w:rsidRPr="00EF7B7E" w:rsidRDefault="00373283" w:rsidP="00373283">
      <w:pPr>
        <w:snapToGrid w:val="0"/>
        <w:spacing w:line="240" w:lineRule="exact"/>
        <w:ind w:left="48" w:rightChars="-97" w:right="-233" w:firstLineChars="450" w:firstLine="1080"/>
        <w:jc w:val="both"/>
        <w:rPr>
          <w:rFonts w:ascii="標楷體" w:hAnsi="標楷體"/>
          <w:color w:val="000000" w:themeColor="text1"/>
        </w:rPr>
      </w:pPr>
    </w:p>
    <w:p w14:paraId="17511B34" w14:textId="77777777" w:rsidR="00373283" w:rsidRPr="00EF7B7E" w:rsidRDefault="00373283" w:rsidP="00373283">
      <w:pPr>
        <w:snapToGrid w:val="0"/>
        <w:spacing w:line="240" w:lineRule="exact"/>
        <w:ind w:rightChars="-97" w:right="-233"/>
        <w:jc w:val="both"/>
        <w:rPr>
          <w:rFonts w:ascii="標楷體" w:hAnsi="標楷體"/>
          <w:color w:val="000000" w:themeColor="text1"/>
        </w:rPr>
      </w:pPr>
    </w:p>
    <w:p w14:paraId="1D8D4F2B"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5122DDB7" w14:textId="77777777" w:rsidR="00373283" w:rsidRPr="00EF7B7E" w:rsidRDefault="00373283" w:rsidP="00747415">
      <w:pPr>
        <w:pStyle w:val="3"/>
        <w:rPr>
          <w:noProof/>
          <w:color w:val="000000" w:themeColor="text1"/>
          <w:spacing w:val="-6"/>
        </w:rPr>
      </w:pPr>
      <w:bookmarkStart w:id="78" w:name="_新北市學校廚房冷凍冷藏設備溫度及清潔紀錄表"/>
      <w:bookmarkStart w:id="79" w:name="_Toc143271494"/>
      <w:bookmarkEnd w:id="78"/>
      <w:r w:rsidRPr="00EF7B7E">
        <w:rPr>
          <w:rFonts w:cs="華康中圓體" w:hint="eastAsia"/>
          <w:color w:val="000000" w:themeColor="text1"/>
        </w:rPr>
        <w:lastRenderedPageBreak/>
        <w:t>新北市學校廚房</w:t>
      </w:r>
      <w:r w:rsidRPr="00EF7B7E">
        <w:rPr>
          <w:rFonts w:hint="eastAsia"/>
          <w:noProof/>
          <w:color w:val="000000" w:themeColor="text1"/>
        </w:rPr>
        <w:t>冷凍冷藏設備溫度及清潔</w:t>
      </w:r>
      <w:r w:rsidRPr="00EF7B7E">
        <w:rPr>
          <w:rFonts w:hint="eastAsia"/>
          <w:noProof/>
          <w:color w:val="000000" w:themeColor="text1"/>
          <w:spacing w:val="-6"/>
        </w:rPr>
        <w:t>紀錄表</w:t>
      </w:r>
      <w:bookmarkEnd w:id="79"/>
    </w:p>
    <w:p w14:paraId="41A09F0E" w14:textId="77777777" w:rsidR="00373283" w:rsidRPr="00EF7B7E" w:rsidRDefault="00373283" w:rsidP="00373283">
      <w:pPr>
        <w:tabs>
          <w:tab w:val="left" w:pos="8400"/>
        </w:tabs>
        <w:spacing w:line="360" w:lineRule="exact"/>
        <w:rPr>
          <w:rFonts w:ascii="標楷體" w:hAnsi="標楷體"/>
          <w:color w:val="000000" w:themeColor="text1"/>
        </w:rPr>
      </w:pPr>
      <w:r w:rsidRPr="00EF7B7E">
        <w:rPr>
          <w:rFonts w:ascii="標楷體" w:hAnsi="標楷體" w:hint="eastAsia"/>
          <w:color w:val="000000" w:themeColor="text1"/>
        </w:rPr>
        <w:t>日期：   年    月；頻率：</w:t>
      </w:r>
      <w:r w:rsidRPr="00EF7B7E">
        <w:rPr>
          <w:rFonts w:ascii="標楷體" w:hAnsi="標楷體"/>
          <w:color w:val="000000" w:themeColor="text1"/>
        </w:rPr>
        <w:t>2次/日</w:t>
      </w:r>
      <w:r w:rsidRPr="00EF7B7E">
        <w:rPr>
          <w:rFonts w:ascii="新細明體" w:hAnsi="新細明體" w:hint="eastAsia"/>
          <w:color w:val="000000" w:themeColor="text1"/>
        </w:rPr>
        <w:t>【</w:t>
      </w:r>
      <w:r w:rsidRPr="00EF7B7E">
        <w:rPr>
          <w:rFonts w:ascii="標楷體" w:hAnsi="標楷體" w:hint="eastAsia"/>
          <w:color w:val="000000" w:themeColor="text1"/>
        </w:rPr>
        <w:t>□冷凍庫≦-18℃</w:t>
      </w:r>
      <w:r w:rsidRPr="00EF7B7E">
        <w:rPr>
          <w:rFonts w:ascii="標楷體" w:hAnsi="標楷體"/>
          <w:color w:val="000000" w:themeColor="text1"/>
        </w:rPr>
        <w:t xml:space="preserve"> </w:t>
      </w:r>
      <w:r w:rsidRPr="00EF7B7E">
        <w:rPr>
          <w:rFonts w:ascii="標楷體" w:hAnsi="標楷體" w:hint="eastAsia"/>
          <w:color w:val="000000" w:themeColor="text1"/>
        </w:rPr>
        <w:t>□冷藏庫0-7℃；編號：     號</w:t>
      </w:r>
      <w:r w:rsidRPr="00EF7B7E">
        <w:rPr>
          <w:rFonts w:ascii="新細明體" w:hAnsi="新細明體" w:hint="eastAsia"/>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345"/>
        <w:gridCol w:w="1401"/>
        <w:gridCol w:w="1483"/>
        <w:gridCol w:w="1397"/>
        <w:gridCol w:w="736"/>
        <w:gridCol w:w="736"/>
        <w:gridCol w:w="736"/>
        <w:gridCol w:w="736"/>
        <w:gridCol w:w="689"/>
        <w:gridCol w:w="712"/>
      </w:tblGrid>
      <w:tr w:rsidR="00373283" w:rsidRPr="00EF7B7E" w14:paraId="27DFBE46" w14:textId="77777777" w:rsidTr="00ED39C9">
        <w:trPr>
          <w:trHeight w:val="332"/>
        </w:trPr>
        <w:tc>
          <w:tcPr>
            <w:tcW w:w="367" w:type="pct"/>
            <w:vMerge w:val="restart"/>
            <w:vAlign w:val="center"/>
          </w:tcPr>
          <w:p w14:paraId="4A02B34D"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日期</w:t>
            </w:r>
          </w:p>
        </w:tc>
        <w:tc>
          <w:tcPr>
            <w:tcW w:w="1276" w:type="pct"/>
            <w:gridSpan w:val="2"/>
            <w:vAlign w:val="center"/>
          </w:tcPr>
          <w:p w14:paraId="64A57B4B"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溫度檢查</w:t>
            </w:r>
            <w:r w:rsidRPr="00EF7B7E">
              <w:rPr>
                <w:rFonts w:ascii="標楷體" w:hAnsi="標楷體"/>
                <w:color w:val="000000" w:themeColor="text1"/>
              </w:rPr>
              <w:t>(</w:t>
            </w:r>
            <w:r w:rsidRPr="00EF7B7E">
              <w:rPr>
                <w:rFonts w:ascii="標楷體" w:hAnsi="標楷體" w:hint="eastAsia"/>
                <w:color w:val="000000" w:themeColor="text1"/>
              </w:rPr>
              <w:t>上班</w:t>
            </w:r>
            <w:r w:rsidRPr="00EF7B7E">
              <w:rPr>
                <w:rFonts w:ascii="標楷體" w:hAnsi="標楷體"/>
                <w:color w:val="000000" w:themeColor="text1"/>
              </w:rPr>
              <w:t>)</w:t>
            </w:r>
          </w:p>
        </w:tc>
        <w:tc>
          <w:tcPr>
            <w:tcW w:w="1338" w:type="pct"/>
            <w:gridSpan w:val="2"/>
            <w:vAlign w:val="center"/>
          </w:tcPr>
          <w:p w14:paraId="3B77E2C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溫度檢查</w:t>
            </w:r>
            <w:r w:rsidRPr="00EF7B7E">
              <w:rPr>
                <w:rFonts w:ascii="標楷體" w:hAnsi="標楷體"/>
                <w:color w:val="000000" w:themeColor="text1"/>
              </w:rPr>
              <w:t>(</w:t>
            </w:r>
            <w:r w:rsidRPr="00EF7B7E">
              <w:rPr>
                <w:rFonts w:ascii="標楷體" w:hAnsi="標楷體" w:hint="eastAsia"/>
                <w:color w:val="000000" w:themeColor="text1"/>
              </w:rPr>
              <w:t>下班</w:t>
            </w:r>
            <w:r w:rsidRPr="00EF7B7E">
              <w:rPr>
                <w:rFonts w:ascii="標楷體" w:hAnsi="標楷體"/>
                <w:color w:val="000000" w:themeColor="text1"/>
              </w:rPr>
              <w:t>)</w:t>
            </w:r>
          </w:p>
        </w:tc>
        <w:tc>
          <w:tcPr>
            <w:tcW w:w="2018" w:type="pct"/>
            <w:gridSpan w:val="6"/>
            <w:vAlign w:val="center"/>
          </w:tcPr>
          <w:p w14:paraId="0143FA23"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衛生檢查紀錄</w:t>
            </w:r>
            <w:r w:rsidRPr="00EF7B7E">
              <w:rPr>
                <w:rFonts w:ascii="標楷體" w:hAnsi="標楷體"/>
                <w:color w:val="000000" w:themeColor="text1"/>
              </w:rPr>
              <w:t>(</w:t>
            </w:r>
            <w:r w:rsidRPr="00EF7B7E">
              <w:rPr>
                <w:rFonts w:ascii="標楷體" w:hAnsi="標楷體" w:hint="eastAsia"/>
                <w:color w:val="000000" w:themeColor="text1"/>
              </w:rPr>
              <w:t>下班時間</w:t>
            </w:r>
            <w:r w:rsidRPr="00EF7B7E">
              <w:rPr>
                <w:rFonts w:ascii="標楷體" w:hAnsi="標楷體"/>
                <w:color w:val="000000" w:themeColor="text1"/>
              </w:rPr>
              <w:t>)</w:t>
            </w:r>
          </w:p>
        </w:tc>
      </w:tr>
      <w:tr w:rsidR="00373283" w:rsidRPr="00EF7B7E" w14:paraId="646CF870" w14:textId="77777777" w:rsidTr="00ED39C9">
        <w:trPr>
          <w:trHeight w:val="153"/>
        </w:trPr>
        <w:tc>
          <w:tcPr>
            <w:tcW w:w="367" w:type="pct"/>
            <w:vMerge/>
            <w:vAlign w:val="center"/>
          </w:tcPr>
          <w:p w14:paraId="4D9347B1" w14:textId="77777777" w:rsidR="00373283" w:rsidRPr="00EF7B7E" w:rsidRDefault="00373283" w:rsidP="00ED39C9">
            <w:pPr>
              <w:jc w:val="center"/>
              <w:rPr>
                <w:rFonts w:ascii="標楷體" w:hAnsi="標楷體"/>
                <w:color w:val="000000" w:themeColor="text1"/>
              </w:rPr>
            </w:pPr>
          </w:p>
        </w:tc>
        <w:tc>
          <w:tcPr>
            <w:tcW w:w="625" w:type="pct"/>
            <w:vAlign w:val="center"/>
          </w:tcPr>
          <w:p w14:paraId="2632227D"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溫度</w:t>
            </w:r>
            <w:r w:rsidRPr="00EF7B7E">
              <w:rPr>
                <w:rFonts w:ascii="標楷體" w:hAnsi="標楷體"/>
                <w:color w:val="000000" w:themeColor="text1"/>
              </w:rPr>
              <w:t>(</w:t>
            </w:r>
            <w:r w:rsidRPr="00EF7B7E">
              <w:rPr>
                <w:rFonts w:ascii="標楷體" w:hAnsi="標楷體" w:hint="eastAsia"/>
                <w:color w:val="000000" w:themeColor="text1"/>
              </w:rPr>
              <w:t>℃</w:t>
            </w:r>
            <w:r w:rsidRPr="00EF7B7E">
              <w:rPr>
                <w:rFonts w:ascii="標楷體" w:hAnsi="標楷體"/>
                <w:color w:val="000000" w:themeColor="text1"/>
              </w:rPr>
              <w:t>)</w:t>
            </w:r>
          </w:p>
        </w:tc>
        <w:tc>
          <w:tcPr>
            <w:tcW w:w="651" w:type="pct"/>
            <w:vAlign w:val="center"/>
          </w:tcPr>
          <w:p w14:paraId="6C61D4A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記錄人員</w:t>
            </w:r>
          </w:p>
        </w:tc>
        <w:tc>
          <w:tcPr>
            <w:tcW w:w="689" w:type="pct"/>
            <w:vAlign w:val="center"/>
          </w:tcPr>
          <w:p w14:paraId="0027C9D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溫度</w:t>
            </w:r>
            <w:r w:rsidRPr="00EF7B7E">
              <w:rPr>
                <w:rFonts w:ascii="標楷體" w:hAnsi="標楷體"/>
                <w:color w:val="000000" w:themeColor="text1"/>
              </w:rPr>
              <w:t>(</w:t>
            </w:r>
            <w:r w:rsidRPr="00EF7B7E">
              <w:rPr>
                <w:rFonts w:ascii="標楷體" w:hAnsi="標楷體" w:hint="eastAsia"/>
                <w:color w:val="000000" w:themeColor="text1"/>
              </w:rPr>
              <w:t>℃</w:t>
            </w:r>
            <w:r w:rsidRPr="00EF7B7E">
              <w:rPr>
                <w:rFonts w:ascii="標楷體" w:hAnsi="標楷體"/>
                <w:color w:val="000000" w:themeColor="text1"/>
              </w:rPr>
              <w:t>)</w:t>
            </w:r>
          </w:p>
        </w:tc>
        <w:tc>
          <w:tcPr>
            <w:tcW w:w="649" w:type="pct"/>
            <w:vAlign w:val="center"/>
          </w:tcPr>
          <w:p w14:paraId="1176CF04"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記錄人員</w:t>
            </w:r>
          </w:p>
        </w:tc>
        <w:tc>
          <w:tcPr>
            <w:tcW w:w="342" w:type="pct"/>
            <w:vAlign w:val="center"/>
          </w:tcPr>
          <w:p w14:paraId="15F08FBE"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分類</w:t>
            </w:r>
          </w:p>
        </w:tc>
        <w:tc>
          <w:tcPr>
            <w:tcW w:w="342" w:type="pct"/>
            <w:vAlign w:val="center"/>
          </w:tcPr>
          <w:p w14:paraId="48C73236"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整齊</w:t>
            </w:r>
          </w:p>
        </w:tc>
        <w:tc>
          <w:tcPr>
            <w:tcW w:w="342" w:type="pct"/>
            <w:vAlign w:val="center"/>
          </w:tcPr>
          <w:p w14:paraId="1CDE2AE0"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清潔</w:t>
            </w:r>
          </w:p>
        </w:tc>
        <w:tc>
          <w:tcPr>
            <w:tcW w:w="342" w:type="pct"/>
            <w:vAlign w:val="center"/>
          </w:tcPr>
          <w:p w14:paraId="121F9697"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標示</w:t>
            </w:r>
          </w:p>
        </w:tc>
        <w:tc>
          <w:tcPr>
            <w:tcW w:w="320" w:type="pct"/>
            <w:vAlign w:val="center"/>
          </w:tcPr>
          <w:p w14:paraId="60E0CFB5" w14:textId="77777777" w:rsidR="00373283" w:rsidRPr="00EF7B7E" w:rsidRDefault="00373283" w:rsidP="00ED39C9">
            <w:pPr>
              <w:jc w:val="center"/>
              <w:rPr>
                <w:rFonts w:ascii="標楷體" w:hAnsi="標楷體"/>
                <w:color w:val="000000" w:themeColor="text1"/>
                <w:spacing w:val="-20"/>
              </w:rPr>
            </w:pPr>
            <w:r w:rsidRPr="00EF7B7E">
              <w:rPr>
                <w:rFonts w:ascii="標楷體" w:hAnsi="標楷體" w:hint="eastAsia"/>
                <w:color w:val="000000" w:themeColor="text1"/>
                <w:spacing w:val="-20"/>
              </w:rPr>
              <w:t>覆蓋</w:t>
            </w:r>
          </w:p>
        </w:tc>
        <w:tc>
          <w:tcPr>
            <w:tcW w:w="331" w:type="pct"/>
            <w:vAlign w:val="center"/>
          </w:tcPr>
          <w:p w14:paraId="2B8D3D14" w14:textId="77777777" w:rsidR="00373283" w:rsidRPr="00EF7B7E" w:rsidRDefault="00373283" w:rsidP="00ED39C9">
            <w:pPr>
              <w:jc w:val="center"/>
              <w:rPr>
                <w:rFonts w:ascii="標楷體" w:hAnsi="標楷體"/>
                <w:color w:val="000000" w:themeColor="text1"/>
                <w:spacing w:val="-20"/>
              </w:rPr>
            </w:pPr>
            <w:r w:rsidRPr="00EF7B7E">
              <w:rPr>
                <w:rFonts w:ascii="標楷體" w:hAnsi="標楷體" w:hint="eastAsia"/>
                <w:color w:val="000000" w:themeColor="text1"/>
                <w:spacing w:val="-20"/>
              </w:rPr>
              <w:t>清洗</w:t>
            </w:r>
          </w:p>
        </w:tc>
      </w:tr>
      <w:tr w:rsidR="00373283" w:rsidRPr="00EF7B7E" w14:paraId="492C6DC2" w14:textId="77777777" w:rsidTr="00ED39C9">
        <w:trPr>
          <w:trHeight w:val="340"/>
        </w:trPr>
        <w:tc>
          <w:tcPr>
            <w:tcW w:w="367" w:type="pct"/>
            <w:vAlign w:val="center"/>
          </w:tcPr>
          <w:p w14:paraId="4383C82A"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w:t>
            </w:r>
          </w:p>
        </w:tc>
        <w:tc>
          <w:tcPr>
            <w:tcW w:w="625" w:type="pct"/>
            <w:vAlign w:val="center"/>
          </w:tcPr>
          <w:p w14:paraId="31A2C72E"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4CBFF3F8"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7AFF5D23"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31A5051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2C0590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8246B6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8397D6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08BAABD"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921C67C"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7FC87B3A"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17F88FA" w14:textId="77777777" w:rsidTr="00ED39C9">
        <w:trPr>
          <w:trHeight w:val="340"/>
        </w:trPr>
        <w:tc>
          <w:tcPr>
            <w:tcW w:w="367" w:type="pct"/>
          </w:tcPr>
          <w:p w14:paraId="487B97E6"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w:t>
            </w:r>
          </w:p>
        </w:tc>
        <w:tc>
          <w:tcPr>
            <w:tcW w:w="625" w:type="pct"/>
            <w:vAlign w:val="center"/>
          </w:tcPr>
          <w:p w14:paraId="487F2606"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0E29B5B"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206ED078"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56406056"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EBCADC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764037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2E5A10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E607218"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5060505"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62FB65DC"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41C6503" w14:textId="77777777" w:rsidTr="00ED39C9">
        <w:trPr>
          <w:trHeight w:val="340"/>
        </w:trPr>
        <w:tc>
          <w:tcPr>
            <w:tcW w:w="367" w:type="pct"/>
          </w:tcPr>
          <w:p w14:paraId="74B6D9C6"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3</w:t>
            </w:r>
          </w:p>
        </w:tc>
        <w:tc>
          <w:tcPr>
            <w:tcW w:w="625" w:type="pct"/>
            <w:vAlign w:val="center"/>
          </w:tcPr>
          <w:p w14:paraId="25CD83E8"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84A223D"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2F105886"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2120E8C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68E8A1D"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555250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E7A0A4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AE9415A"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217CE154"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EDD1FDE"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AF896A5" w14:textId="77777777" w:rsidTr="00ED39C9">
        <w:trPr>
          <w:trHeight w:val="340"/>
        </w:trPr>
        <w:tc>
          <w:tcPr>
            <w:tcW w:w="367" w:type="pct"/>
          </w:tcPr>
          <w:p w14:paraId="205BE402"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4</w:t>
            </w:r>
          </w:p>
        </w:tc>
        <w:tc>
          <w:tcPr>
            <w:tcW w:w="625" w:type="pct"/>
            <w:vAlign w:val="center"/>
          </w:tcPr>
          <w:p w14:paraId="0046D1E2"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37EE8493"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460BB18"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1DF658B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EB64BE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289EA0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FE4E37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AF737E9"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49288A6F"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353A548"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759ED1DA" w14:textId="77777777" w:rsidTr="00ED39C9">
        <w:trPr>
          <w:trHeight w:val="340"/>
        </w:trPr>
        <w:tc>
          <w:tcPr>
            <w:tcW w:w="367" w:type="pct"/>
          </w:tcPr>
          <w:p w14:paraId="1DB80977"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5</w:t>
            </w:r>
          </w:p>
        </w:tc>
        <w:tc>
          <w:tcPr>
            <w:tcW w:w="625" w:type="pct"/>
            <w:vAlign w:val="center"/>
          </w:tcPr>
          <w:p w14:paraId="384FE5AF"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C2B410A"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26B0E00"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7004E91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76F286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E6E5D86"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B06B08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AAFE704"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93E5D8B"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8977636"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8A4B044" w14:textId="77777777" w:rsidTr="00ED39C9">
        <w:trPr>
          <w:trHeight w:val="340"/>
        </w:trPr>
        <w:tc>
          <w:tcPr>
            <w:tcW w:w="367" w:type="pct"/>
          </w:tcPr>
          <w:p w14:paraId="68E58909"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6</w:t>
            </w:r>
          </w:p>
        </w:tc>
        <w:tc>
          <w:tcPr>
            <w:tcW w:w="625" w:type="pct"/>
            <w:vAlign w:val="center"/>
          </w:tcPr>
          <w:p w14:paraId="48C70D63"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1759771E"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E3B7FCE"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2BA2EDB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4870E5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C3E705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2692ED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83701F1"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41523C7D"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0AE75B42"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340C8BA" w14:textId="77777777" w:rsidTr="00ED39C9">
        <w:trPr>
          <w:trHeight w:val="340"/>
        </w:trPr>
        <w:tc>
          <w:tcPr>
            <w:tcW w:w="367" w:type="pct"/>
          </w:tcPr>
          <w:p w14:paraId="110B10E0"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7</w:t>
            </w:r>
          </w:p>
        </w:tc>
        <w:tc>
          <w:tcPr>
            <w:tcW w:w="625" w:type="pct"/>
            <w:vAlign w:val="center"/>
          </w:tcPr>
          <w:p w14:paraId="709311A0"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518266D"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1A8714D1"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4B365B0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F4E47B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9216E0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287C24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D346093"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D69D83E"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099B1A4"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A118C8C" w14:textId="77777777" w:rsidTr="00ED39C9">
        <w:trPr>
          <w:trHeight w:val="340"/>
        </w:trPr>
        <w:tc>
          <w:tcPr>
            <w:tcW w:w="367" w:type="pct"/>
          </w:tcPr>
          <w:p w14:paraId="476173D7"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8</w:t>
            </w:r>
          </w:p>
        </w:tc>
        <w:tc>
          <w:tcPr>
            <w:tcW w:w="625" w:type="pct"/>
            <w:vAlign w:val="center"/>
          </w:tcPr>
          <w:p w14:paraId="00A5EB02"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78354E6A"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300E3C89"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2D3514B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869364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75434A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474FC5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701008C"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7C7EF97C"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2E36095A"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3741EB0" w14:textId="77777777" w:rsidTr="00ED39C9">
        <w:trPr>
          <w:trHeight w:val="340"/>
        </w:trPr>
        <w:tc>
          <w:tcPr>
            <w:tcW w:w="367" w:type="pct"/>
          </w:tcPr>
          <w:p w14:paraId="3E49C24F"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9</w:t>
            </w:r>
          </w:p>
        </w:tc>
        <w:tc>
          <w:tcPr>
            <w:tcW w:w="625" w:type="pct"/>
            <w:vAlign w:val="center"/>
          </w:tcPr>
          <w:p w14:paraId="2EB0164F"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3454A4B9"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2E4026BF"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E1B498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7E169B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DA21E1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F6985E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E424961"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4005E801"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DA23911"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74D65CC4" w14:textId="77777777" w:rsidTr="00ED39C9">
        <w:trPr>
          <w:trHeight w:val="340"/>
        </w:trPr>
        <w:tc>
          <w:tcPr>
            <w:tcW w:w="367" w:type="pct"/>
          </w:tcPr>
          <w:p w14:paraId="68CA13C9"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10</w:t>
            </w:r>
          </w:p>
        </w:tc>
        <w:tc>
          <w:tcPr>
            <w:tcW w:w="625" w:type="pct"/>
            <w:vAlign w:val="center"/>
          </w:tcPr>
          <w:p w14:paraId="2B65FBA9"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02743C9E"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4046320B"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5FFAB62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029CA3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E3F324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9781A7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F9C372C"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66FD7B0F"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2566D3C1"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77968A6" w14:textId="77777777" w:rsidTr="00ED39C9">
        <w:trPr>
          <w:trHeight w:val="340"/>
        </w:trPr>
        <w:tc>
          <w:tcPr>
            <w:tcW w:w="367" w:type="pct"/>
          </w:tcPr>
          <w:p w14:paraId="5EB1BA3F"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11</w:t>
            </w:r>
          </w:p>
        </w:tc>
        <w:tc>
          <w:tcPr>
            <w:tcW w:w="625" w:type="pct"/>
            <w:vAlign w:val="center"/>
          </w:tcPr>
          <w:p w14:paraId="6342E437"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183A1050"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069089FC"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720A2F8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BCD797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4B907E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971A5B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7EFA4DE"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0F949964"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52CD4268"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CD880B0" w14:textId="77777777" w:rsidTr="00ED39C9">
        <w:trPr>
          <w:trHeight w:val="340"/>
        </w:trPr>
        <w:tc>
          <w:tcPr>
            <w:tcW w:w="367" w:type="pct"/>
          </w:tcPr>
          <w:p w14:paraId="77B06C1D"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12</w:t>
            </w:r>
          </w:p>
        </w:tc>
        <w:tc>
          <w:tcPr>
            <w:tcW w:w="625" w:type="pct"/>
            <w:vAlign w:val="center"/>
          </w:tcPr>
          <w:p w14:paraId="46307D23"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4D3D7112"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492792B6"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0E341B6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00CC6C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532207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F13AE0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108FAC9"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3089E589"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5377D8E"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32A9C4C8" w14:textId="77777777" w:rsidTr="00ED39C9">
        <w:trPr>
          <w:trHeight w:val="340"/>
        </w:trPr>
        <w:tc>
          <w:tcPr>
            <w:tcW w:w="367" w:type="pct"/>
          </w:tcPr>
          <w:p w14:paraId="08CD9A16"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13</w:t>
            </w:r>
          </w:p>
        </w:tc>
        <w:tc>
          <w:tcPr>
            <w:tcW w:w="625" w:type="pct"/>
            <w:vAlign w:val="center"/>
          </w:tcPr>
          <w:p w14:paraId="529CEFAB"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9A35D5E"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3B41CEB8"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6A42E1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38888D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7F55B5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ABE194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9DBCE18"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007E55C0"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09AC50F0"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457EDE23" w14:textId="77777777" w:rsidTr="00ED39C9">
        <w:trPr>
          <w:trHeight w:val="340"/>
        </w:trPr>
        <w:tc>
          <w:tcPr>
            <w:tcW w:w="367" w:type="pct"/>
          </w:tcPr>
          <w:p w14:paraId="35EEF779"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14</w:t>
            </w:r>
          </w:p>
        </w:tc>
        <w:tc>
          <w:tcPr>
            <w:tcW w:w="625" w:type="pct"/>
            <w:vAlign w:val="center"/>
          </w:tcPr>
          <w:p w14:paraId="2B98B1BD"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1BE77A7A"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1A52537E"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359D2F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7FEADBD"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05BEFF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212D64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7B3A7C1"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22376D0F"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35F990A"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B943373" w14:textId="77777777" w:rsidTr="00ED39C9">
        <w:trPr>
          <w:trHeight w:val="340"/>
        </w:trPr>
        <w:tc>
          <w:tcPr>
            <w:tcW w:w="367" w:type="pct"/>
          </w:tcPr>
          <w:p w14:paraId="2F1CC5D3"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15</w:t>
            </w:r>
          </w:p>
        </w:tc>
        <w:tc>
          <w:tcPr>
            <w:tcW w:w="625" w:type="pct"/>
            <w:vAlign w:val="center"/>
          </w:tcPr>
          <w:p w14:paraId="7DDDF2B6"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46B51FC3"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2D904831"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132E5D2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4B8D42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1B0737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94BD556"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D440402"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055A8A4F"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7D78BA68"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0AEB3A9" w14:textId="77777777" w:rsidTr="00ED39C9">
        <w:trPr>
          <w:trHeight w:val="340"/>
        </w:trPr>
        <w:tc>
          <w:tcPr>
            <w:tcW w:w="367" w:type="pct"/>
          </w:tcPr>
          <w:p w14:paraId="1F868C6F"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16</w:t>
            </w:r>
          </w:p>
        </w:tc>
        <w:tc>
          <w:tcPr>
            <w:tcW w:w="625" w:type="pct"/>
            <w:vAlign w:val="center"/>
          </w:tcPr>
          <w:p w14:paraId="07C64702"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C9ED28B"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4000EE3"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214805FD"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31A877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BCC925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215E0F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C64AF76"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1DAC1723"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6E006850"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C80F615" w14:textId="77777777" w:rsidTr="00ED39C9">
        <w:trPr>
          <w:trHeight w:val="340"/>
        </w:trPr>
        <w:tc>
          <w:tcPr>
            <w:tcW w:w="367" w:type="pct"/>
          </w:tcPr>
          <w:p w14:paraId="692F11C4"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17</w:t>
            </w:r>
          </w:p>
        </w:tc>
        <w:tc>
          <w:tcPr>
            <w:tcW w:w="625" w:type="pct"/>
            <w:vAlign w:val="center"/>
          </w:tcPr>
          <w:p w14:paraId="4DC96EF5"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43B29647"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353C0380"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5A5F19F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D73279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5C29B0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5C341B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EBC5329"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69CF0B48"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6F0BC9F"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F8DAD24" w14:textId="77777777" w:rsidTr="00ED39C9">
        <w:trPr>
          <w:trHeight w:val="340"/>
        </w:trPr>
        <w:tc>
          <w:tcPr>
            <w:tcW w:w="367" w:type="pct"/>
          </w:tcPr>
          <w:p w14:paraId="1A6D40B3"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18</w:t>
            </w:r>
          </w:p>
        </w:tc>
        <w:tc>
          <w:tcPr>
            <w:tcW w:w="625" w:type="pct"/>
            <w:vAlign w:val="center"/>
          </w:tcPr>
          <w:p w14:paraId="6C57C7ED"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7E9DB213"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02C58129"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DF8B7E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9B48AC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E3D3ED4"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E9FFD9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AD07AFF"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3B0B6D1E"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065E1A1"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39687C71" w14:textId="77777777" w:rsidTr="00ED39C9">
        <w:trPr>
          <w:trHeight w:val="340"/>
        </w:trPr>
        <w:tc>
          <w:tcPr>
            <w:tcW w:w="367" w:type="pct"/>
          </w:tcPr>
          <w:p w14:paraId="1937F4C7"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19</w:t>
            </w:r>
          </w:p>
        </w:tc>
        <w:tc>
          <w:tcPr>
            <w:tcW w:w="625" w:type="pct"/>
            <w:vAlign w:val="center"/>
          </w:tcPr>
          <w:p w14:paraId="12B640B3"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74DCD4A9"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6D75C17"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1EF4D29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13EFA5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815AFA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3002BF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8A2EF68"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2DC7325D"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DE3DB7F"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50740BA" w14:textId="77777777" w:rsidTr="00ED39C9">
        <w:trPr>
          <w:trHeight w:val="340"/>
        </w:trPr>
        <w:tc>
          <w:tcPr>
            <w:tcW w:w="367" w:type="pct"/>
          </w:tcPr>
          <w:p w14:paraId="787AC4B4"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20</w:t>
            </w:r>
          </w:p>
        </w:tc>
        <w:tc>
          <w:tcPr>
            <w:tcW w:w="625" w:type="pct"/>
            <w:vAlign w:val="center"/>
          </w:tcPr>
          <w:p w14:paraId="18D91C70"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C24AFA8"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06739800"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1B9AF4E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2B2A8B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AFE9FE3"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5489E8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DF6A3CB"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9F67B29"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5FDFBA9F"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C77D19D" w14:textId="77777777" w:rsidTr="00ED39C9">
        <w:trPr>
          <w:trHeight w:val="340"/>
        </w:trPr>
        <w:tc>
          <w:tcPr>
            <w:tcW w:w="367" w:type="pct"/>
          </w:tcPr>
          <w:p w14:paraId="224AE6AE"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21</w:t>
            </w:r>
          </w:p>
        </w:tc>
        <w:tc>
          <w:tcPr>
            <w:tcW w:w="625" w:type="pct"/>
            <w:vAlign w:val="center"/>
          </w:tcPr>
          <w:p w14:paraId="2E806326"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0E687CA7"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5982CFF5"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0A70DA2D"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66EA09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D140CE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53F2B3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36ACE26"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137385D6"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51E22A26"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050A6354" w14:textId="77777777" w:rsidTr="00ED39C9">
        <w:trPr>
          <w:trHeight w:val="340"/>
        </w:trPr>
        <w:tc>
          <w:tcPr>
            <w:tcW w:w="367" w:type="pct"/>
          </w:tcPr>
          <w:p w14:paraId="4BB15DC2"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22</w:t>
            </w:r>
          </w:p>
        </w:tc>
        <w:tc>
          <w:tcPr>
            <w:tcW w:w="625" w:type="pct"/>
            <w:vAlign w:val="center"/>
          </w:tcPr>
          <w:p w14:paraId="6E66C0B4"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76FBA270"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2E939601"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EEE6CD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BD1809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F3E113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B27635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119E953"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1A18F942"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4B1F263A"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1E19348" w14:textId="77777777" w:rsidTr="00ED39C9">
        <w:trPr>
          <w:trHeight w:val="340"/>
        </w:trPr>
        <w:tc>
          <w:tcPr>
            <w:tcW w:w="367" w:type="pct"/>
          </w:tcPr>
          <w:p w14:paraId="7A914256"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23</w:t>
            </w:r>
          </w:p>
        </w:tc>
        <w:tc>
          <w:tcPr>
            <w:tcW w:w="625" w:type="pct"/>
            <w:vAlign w:val="center"/>
          </w:tcPr>
          <w:p w14:paraId="31AADF9E"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03518C57"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6A819435"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081FB4B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364737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FAEBC2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D74094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7954ADB"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5565677C"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2E3FD52B"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4D6752C" w14:textId="77777777" w:rsidTr="00ED39C9">
        <w:trPr>
          <w:trHeight w:val="340"/>
        </w:trPr>
        <w:tc>
          <w:tcPr>
            <w:tcW w:w="367" w:type="pct"/>
          </w:tcPr>
          <w:p w14:paraId="25DC27FF"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24</w:t>
            </w:r>
          </w:p>
        </w:tc>
        <w:tc>
          <w:tcPr>
            <w:tcW w:w="625" w:type="pct"/>
            <w:vAlign w:val="center"/>
          </w:tcPr>
          <w:p w14:paraId="09F71843"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76A85C6"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7C9AE90C"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5DEB75A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D0E8C06"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21E86A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821025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563DAF5"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12D3E5EA"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6627EDB0"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07CB2E16" w14:textId="77777777" w:rsidTr="00ED39C9">
        <w:trPr>
          <w:trHeight w:val="340"/>
        </w:trPr>
        <w:tc>
          <w:tcPr>
            <w:tcW w:w="367" w:type="pct"/>
          </w:tcPr>
          <w:p w14:paraId="5259D29A"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25</w:t>
            </w:r>
          </w:p>
        </w:tc>
        <w:tc>
          <w:tcPr>
            <w:tcW w:w="625" w:type="pct"/>
            <w:vAlign w:val="center"/>
          </w:tcPr>
          <w:p w14:paraId="5AF151EF"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76E11E8E"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355E1A88"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762CB170"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BA0145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738405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40A20E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39E0894"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30BBDF7F"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279DAC9"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765226BD" w14:textId="77777777" w:rsidTr="00ED39C9">
        <w:trPr>
          <w:trHeight w:val="340"/>
        </w:trPr>
        <w:tc>
          <w:tcPr>
            <w:tcW w:w="367" w:type="pct"/>
          </w:tcPr>
          <w:p w14:paraId="18B3A609"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26</w:t>
            </w:r>
          </w:p>
        </w:tc>
        <w:tc>
          <w:tcPr>
            <w:tcW w:w="625" w:type="pct"/>
            <w:vAlign w:val="center"/>
          </w:tcPr>
          <w:p w14:paraId="3EF568E8"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7C66A9D"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41F4FD2D"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EA16FA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2453E5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576A12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310F217"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C243AB1"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34EC6614"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6C14D592"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412285C2" w14:textId="77777777" w:rsidTr="00ED39C9">
        <w:trPr>
          <w:trHeight w:val="340"/>
        </w:trPr>
        <w:tc>
          <w:tcPr>
            <w:tcW w:w="367" w:type="pct"/>
          </w:tcPr>
          <w:p w14:paraId="48A525A8"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27</w:t>
            </w:r>
          </w:p>
        </w:tc>
        <w:tc>
          <w:tcPr>
            <w:tcW w:w="625" w:type="pct"/>
            <w:vAlign w:val="center"/>
          </w:tcPr>
          <w:p w14:paraId="02A287C2"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303EDC45"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7694FEC9"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4CFF4CF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937B75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981F6E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39EAA60F"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9F15D9F"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3BA1843D"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E5AEC28"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75BE71B2" w14:textId="77777777" w:rsidTr="00ED39C9">
        <w:trPr>
          <w:trHeight w:val="340"/>
        </w:trPr>
        <w:tc>
          <w:tcPr>
            <w:tcW w:w="367" w:type="pct"/>
          </w:tcPr>
          <w:p w14:paraId="64724B66"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color w:val="000000" w:themeColor="text1"/>
              </w:rPr>
              <w:t>28</w:t>
            </w:r>
          </w:p>
        </w:tc>
        <w:tc>
          <w:tcPr>
            <w:tcW w:w="625" w:type="pct"/>
            <w:vAlign w:val="center"/>
          </w:tcPr>
          <w:p w14:paraId="0FC385CA"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5AF041EA"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4E1D9C4D"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61021E3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94D576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71EF23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193E319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2016E5D"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0BF3869B"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187FB138"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251F1FD8" w14:textId="77777777" w:rsidTr="00ED39C9">
        <w:trPr>
          <w:trHeight w:val="340"/>
        </w:trPr>
        <w:tc>
          <w:tcPr>
            <w:tcW w:w="367" w:type="pct"/>
          </w:tcPr>
          <w:p w14:paraId="261CABBF"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hint="eastAsia"/>
                <w:color w:val="000000" w:themeColor="text1"/>
              </w:rPr>
              <w:t>29</w:t>
            </w:r>
          </w:p>
        </w:tc>
        <w:tc>
          <w:tcPr>
            <w:tcW w:w="625" w:type="pct"/>
            <w:vAlign w:val="center"/>
          </w:tcPr>
          <w:p w14:paraId="34F573D0"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4768B998"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17A4DD8E"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2AD44231"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BFC0EB8"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FCD762B"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083B3AD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34D479C"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26C10F07"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576A53D6"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199D22FD" w14:textId="77777777" w:rsidTr="00ED39C9">
        <w:trPr>
          <w:trHeight w:val="340"/>
        </w:trPr>
        <w:tc>
          <w:tcPr>
            <w:tcW w:w="367" w:type="pct"/>
          </w:tcPr>
          <w:p w14:paraId="361578E9"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hint="eastAsia"/>
                <w:color w:val="000000" w:themeColor="text1"/>
              </w:rPr>
              <w:t>30</w:t>
            </w:r>
          </w:p>
        </w:tc>
        <w:tc>
          <w:tcPr>
            <w:tcW w:w="625" w:type="pct"/>
            <w:vAlign w:val="center"/>
          </w:tcPr>
          <w:p w14:paraId="70CC5B82"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ADF7466"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198155BB"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11C2B756"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6000DE5"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B21F81C"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613835FE"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447C39CC"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6CC22FDB"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70B2E236"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60F8D9D9" w14:textId="77777777" w:rsidTr="00ED39C9">
        <w:trPr>
          <w:trHeight w:val="340"/>
        </w:trPr>
        <w:tc>
          <w:tcPr>
            <w:tcW w:w="367" w:type="pct"/>
          </w:tcPr>
          <w:p w14:paraId="3C53F0A5" w14:textId="77777777" w:rsidR="00373283" w:rsidRPr="00EF7B7E" w:rsidRDefault="00373283" w:rsidP="00ED39C9">
            <w:pPr>
              <w:spacing w:line="320" w:lineRule="exact"/>
              <w:jc w:val="center"/>
              <w:rPr>
                <w:rFonts w:ascii="標楷體" w:hAnsi="標楷體"/>
                <w:color w:val="000000" w:themeColor="text1"/>
              </w:rPr>
            </w:pPr>
            <w:r w:rsidRPr="00EF7B7E">
              <w:rPr>
                <w:rFonts w:ascii="標楷體" w:hAnsi="標楷體" w:hint="eastAsia"/>
                <w:color w:val="000000" w:themeColor="text1"/>
              </w:rPr>
              <w:t>31</w:t>
            </w:r>
          </w:p>
        </w:tc>
        <w:tc>
          <w:tcPr>
            <w:tcW w:w="625" w:type="pct"/>
            <w:vAlign w:val="center"/>
          </w:tcPr>
          <w:p w14:paraId="7B43AE46" w14:textId="77777777" w:rsidR="00373283" w:rsidRPr="00EF7B7E" w:rsidRDefault="00373283" w:rsidP="00ED39C9">
            <w:pPr>
              <w:spacing w:line="320" w:lineRule="exact"/>
              <w:jc w:val="center"/>
              <w:rPr>
                <w:rFonts w:ascii="標楷體" w:hAnsi="標楷體"/>
                <w:color w:val="000000" w:themeColor="text1"/>
              </w:rPr>
            </w:pPr>
          </w:p>
        </w:tc>
        <w:tc>
          <w:tcPr>
            <w:tcW w:w="651" w:type="pct"/>
            <w:vAlign w:val="center"/>
          </w:tcPr>
          <w:p w14:paraId="6E81A671" w14:textId="77777777" w:rsidR="00373283" w:rsidRPr="00EF7B7E" w:rsidRDefault="00373283" w:rsidP="00ED39C9">
            <w:pPr>
              <w:spacing w:line="320" w:lineRule="exact"/>
              <w:jc w:val="center"/>
              <w:rPr>
                <w:rFonts w:ascii="標楷體" w:hAnsi="標楷體"/>
                <w:color w:val="000000" w:themeColor="text1"/>
              </w:rPr>
            </w:pPr>
          </w:p>
        </w:tc>
        <w:tc>
          <w:tcPr>
            <w:tcW w:w="689" w:type="pct"/>
            <w:vAlign w:val="center"/>
          </w:tcPr>
          <w:p w14:paraId="7EDB365B" w14:textId="77777777" w:rsidR="00373283" w:rsidRPr="00EF7B7E" w:rsidRDefault="00373283" w:rsidP="00ED39C9">
            <w:pPr>
              <w:spacing w:line="320" w:lineRule="exact"/>
              <w:jc w:val="center"/>
              <w:rPr>
                <w:rFonts w:ascii="標楷體" w:hAnsi="標楷體"/>
                <w:color w:val="000000" w:themeColor="text1"/>
              </w:rPr>
            </w:pPr>
          </w:p>
        </w:tc>
        <w:tc>
          <w:tcPr>
            <w:tcW w:w="649" w:type="pct"/>
            <w:vAlign w:val="center"/>
          </w:tcPr>
          <w:p w14:paraId="3AC14442"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236473E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FBFACFA"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575BCBE9" w14:textId="77777777" w:rsidR="00373283" w:rsidRPr="00EF7B7E" w:rsidRDefault="00373283" w:rsidP="00ED39C9">
            <w:pPr>
              <w:spacing w:line="320" w:lineRule="exact"/>
              <w:jc w:val="center"/>
              <w:rPr>
                <w:rFonts w:ascii="標楷體" w:hAnsi="標楷體"/>
                <w:color w:val="000000" w:themeColor="text1"/>
              </w:rPr>
            </w:pPr>
          </w:p>
        </w:tc>
        <w:tc>
          <w:tcPr>
            <w:tcW w:w="342" w:type="pct"/>
            <w:vAlign w:val="center"/>
          </w:tcPr>
          <w:p w14:paraId="77AA825B" w14:textId="77777777" w:rsidR="00373283" w:rsidRPr="00EF7B7E" w:rsidRDefault="00373283" w:rsidP="00ED39C9">
            <w:pPr>
              <w:spacing w:line="320" w:lineRule="exact"/>
              <w:jc w:val="center"/>
              <w:rPr>
                <w:rFonts w:ascii="標楷體" w:hAnsi="標楷體"/>
                <w:color w:val="000000" w:themeColor="text1"/>
              </w:rPr>
            </w:pPr>
          </w:p>
        </w:tc>
        <w:tc>
          <w:tcPr>
            <w:tcW w:w="320" w:type="pct"/>
            <w:vAlign w:val="center"/>
          </w:tcPr>
          <w:p w14:paraId="6357DFA8" w14:textId="77777777" w:rsidR="00373283" w:rsidRPr="00EF7B7E" w:rsidRDefault="00373283" w:rsidP="00ED39C9">
            <w:pPr>
              <w:spacing w:line="320" w:lineRule="exact"/>
              <w:jc w:val="center"/>
              <w:rPr>
                <w:rFonts w:ascii="標楷體" w:hAnsi="標楷體"/>
                <w:color w:val="000000" w:themeColor="text1"/>
              </w:rPr>
            </w:pPr>
          </w:p>
        </w:tc>
        <w:tc>
          <w:tcPr>
            <w:tcW w:w="331" w:type="pct"/>
            <w:vAlign w:val="center"/>
          </w:tcPr>
          <w:p w14:paraId="3D2C20F3" w14:textId="77777777" w:rsidR="00373283" w:rsidRPr="00EF7B7E" w:rsidRDefault="00373283" w:rsidP="00ED39C9">
            <w:pPr>
              <w:spacing w:line="320" w:lineRule="exact"/>
              <w:jc w:val="center"/>
              <w:rPr>
                <w:rFonts w:ascii="標楷體" w:hAnsi="標楷體"/>
                <w:color w:val="000000" w:themeColor="text1"/>
              </w:rPr>
            </w:pPr>
          </w:p>
        </w:tc>
      </w:tr>
      <w:tr w:rsidR="00373283" w:rsidRPr="00EF7B7E" w14:paraId="593B43E7" w14:textId="77777777" w:rsidTr="00ED39C9">
        <w:trPr>
          <w:trHeight w:val="416"/>
        </w:trPr>
        <w:tc>
          <w:tcPr>
            <w:tcW w:w="367" w:type="pct"/>
            <w:vAlign w:val="center"/>
          </w:tcPr>
          <w:p w14:paraId="45CA564A"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hint="eastAsia"/>
                <w:color w:val="000000" w:themeColor="text1"/>
              </w:rPr>
              <w:t>備註</w:t>
            </w:r>
          </w:p>
        </w:tc>
        <w:tc>
          <w:tcPr>
            <w:tcW w:w="4633" w:type="pct"/>
            <w:gridSpan w:val="10"/>
          </w:tcPr>
          <w:p w14:paraId="7E5D2367" w14:textId="77777777" w:rsidR="00373283" w:rsidRPr="00EF7B7E" w:rsidRDefault="00373283" w:rsidP="00373283">
            <w:pPr>
              <w:numPr>
                <w:ilvl w:val="0"/>
                <w:numId w:val="20"/>
              </w:numPr>
              <w:spacing w:line="300" w:lineRule="exact"/>
              <w:ind w:left="284" w:hanging="284"/>
              <w:rPr>
                <w:rFonts w:ascii="標楷體" w:hAnsi="標楷體"/>
                <w:color w:val="000000" w:themeColor="text1"/>
                <w:sz w:val="22"/>
              </w:rPr>
            </w:pPr>
            <w:r w:rsidRPr="00EF7B7E">
              <w:rPr>
                <w:rFonts w:ascii="標楷體" w:hAnsi="標楷體" w:hint="eastAsia"/>
                <w:color w:val="000000" w:themeColor="text1"/>
                <w:sz w:val="22"/>
              </w:rPr>
              <w:t>原料、半成品與成品須分類分區存放，擺放整齊，覆蓋防交叉污染且不得超過最大裝載量。</w:t>
            </w:r>
          </w:p>
          <w:p w14:paraId="56243468" w14:textId="77777777" w:rsidR="00373283" w:rsidRPr="00EF7B7E" w:rsidRDefault="00373283" w:rsidP="00373283">
            <w:pPr>
              <w:numPr>
                <w:ilvl w:val="0"/>
                <w:numId w:val="20"/>
              </w:numPr>
              <w:spacing w:line="300" w:lineRule="exact"/>
              <w:ind w:left="284" w:hanging="284"/>
              <w:rPr>
                <w:rFonts w:ascii="標楷體" w:hAnsi="標楷體"/>
                <w:color w:val="000000" w:themeColor="text1"/>
                <w:sz w:val="22"/>
              </w:rPr>
            </w:pPr>
            <w:r w:rsidRPr="00EF7B7E">
              <w:rPr>
                <w:rFonts w:ascii="標楷體" w:hAnsi="標楷體" w:hint="eastAsia"/>
                <w:color w:val="000000" w:themeColor="text1"/>
                <w:sz w:val="22"/>
              </w:rPr>
              <w:t>標示入庫時間及使用期限</w:t>
            </w:r>
            <w:r w:rsidRPr="00EF7B7E">
              <w:rPr>
                <w:rFonts w:ascii="標楷體" w:hAnsi="標楷體"/>
                <w:color w:val="000000" w:themeColor="text1"/>
                <w:sz w:val="22"/>
              </w:rPr>
              <w:t>(</w:t>
            </w:r>
            <w:r w:rsidRPr="00EF7B7E">
              <w:rPr>
                <w:rFonts w:ascii="標楷體" w:hAnsi="標楷體" w:hint="eastAsia"/>
                <w:color w:val="000000" w:themeColor="text1"/>
                <w:sz w:val="22"/>
              </w:rPr>
              <w:t>注意物料、半成品、成品及開封食材等之效期</w:t>
            </w:r>
            <w:r w:rsidRPr="00EF7B7E">
              <w:rPr>
                <w:rFonts w:ascii="標楷體" w:hAnsi="標楷體"/>
                <w:color w:val="000000" w:themeColor="text1"/>
                <w:sz w:val="22"/>
              </w:rPr>
              <w:t>)</w:t>
            </w:r>
            <w:r w:rsidRPr="00EF7B7E">
              <w:rPr>
                <w:rFonts w:ascii="標楷體" w:hAnsi="標楷體" w:hint="eastAsia"/>
                <w:color w:val="000000" w:themeColor="text1"/>
                <w:sz w:val="22"/>
              </w:rPr>
              <w:t>。</w:t>
            </w:r>
          </w:p>
          <w:p w14:paraId="45FB5BB6" w14:textId="77777777" w:rsidR="00373283" w:rsidRPr="00EF7B7E" w:rsidRDefault="00373283" w:rsidP="00373283">
            <w:pPr>
              <w:numPr>
                <w:ilvl w:val="0"/>
                <w:numId w:val="20"/>
              </w:numPr>
              <w:spacing w:line="300" w:lineRule="exact"/>
              <w:ind w:left="284" w:hanging="284"/>
              <w:rPr>
                <w:rFonts w:ascii="標楷體" w:hAnsi="標楷體"/>
                <w:color w:val="000000" w:themeColor="text1"/>
                <w:sz w:val="22"/>
              </w:rPr>
            </w:pPr>
            <w:r w:rsidRPr="00EF7B7E">
              <w:rPr>
                <w:rFonts w:ascii="標楷體" w:hAnsi="標楷體" w:hint="eastAsia"/>
                <w:color w:val="000000" w:themeColor="text1"/>
                <w:sz w:val="22"/>
              </w:rPr>
              <w:t>衛生檢查紀錄，</w:t>
            </w:r>
            <w:r w:rsidRPr="00EF7B7E">
              <w:rPr>
                <w:rFonts w:ascii="標楷體" w:hAnsi="標楷體" w:hint="eastAsia"/>
                <w:color w:val="000000" w:themeColor="text1"/>
                <w:spacing w:val="-6"/>
                <w:sz w:val="22"/>
              </w:rPr>
              <w:t>合格打ˇ，不合格打Χ，當場改善△，無檢查畫斜線。</w:t>
            </w:r>
          </w:p>
          <w:p w14:paraId="56FA3E77" w14:textId="77777777" w:rsidR="00373283" w:rsidRPr="00EF7B7E" w:rsidRDefault="00373283" w:rsidP="00373283">
            <w:pPr>
              <w:numPr>
                <w:ilvl w:val="0"/>
                <w:numId w:val="20"/>
              </w:numPr>
              <w:spacing w:line="300" w:lineRule="exact"/>
              <w:ind w:left="284" w:hanging="284"/>
              <w:rPr>
                <w:rFonts w:ascii="標楷體" w:hAnsi="標楷體"/>
                <w:color w:val="000000" w:themeColor="text1"/>
                <w:sz w:val="22"/>
              </w:rPr>
            </w:pPr>
            <w:r w:rsidRPr="00EF7B7E">
              <w:rPr>
                <w:rFonts w:ascii="標楷體" w:hAnsi="標楷體" w:cs="夹发砰" w:hint="eastAsia"/>
                <w:color w:val="000000" w:themeColor="text1"/>
                <w:kern w:val="0"/>
                <w:sz w:val="22"/>
              </w:rPr>
              <w:t>每月至少清洗1次，清洗前須控管剩餘食材數量，清洗作業先將剩餘原物料搬出，置放於其他凍藏設備</w:t>
            </w:r>
            <w:r w:rsidRPr="00EF7B7E">
              <w:rPr>
                <w:rFonts w:ascii="標楷體" w:hAnsi="標楷體" w:cs="夹发砰"/>
                <w:color w:val="000000" w:themeColor="text1"/>
                <w:kern w:val="0"/>
                <w:sz w:val="22"/>
              </w:rPr>
              <w:t>(不得改變原貯存條件與性狀)，取出棧板及層架，使用清潔劑刷洗，再以自來水沖洗後拭乾，再盡速置放入原處歸定位。</w:t>
            </w:r>
          </w:p>
        </w:tc>
      </w:tr>
    </w:tbl>
    <w:p w14:paraId="51A8EB9B"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5863685B"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78A75D19" w14:textId="77777777" w:rsidR="00373283" w:rsidRPr="00EF7B7E" w:rsidRDefault="00373283" w:rsidP="00747415">
      <w:pPr>
        <w:pStyle w:val="3"/>
        <w:rPr>
          <w:color w:val="000000" w:themeColor="text1"/>
        </w:rPr>
      </w:pPr>
      <w:bookmarkStart w:id="80" w:name="_新北市學校廚房庫房溫溼度及清潔紀錄表"/>
      <w:bookmarkStart w:id="81" w:name="_Toc143271495"/>
      <w:bookmarkEnd w:id="80"/>
      <w:r w:rsidRPr="00EF7B7E">
        <w:rPr>
          <w:rFonts w:cs="華康中圓體" w:hint="eastAsia"/>
          <w:color w:val="000000" w:themeColor="text1"/>
        </w:rPr>
        <w:lastRenderedPageBreak/>
        <w:t>新北市學校廚房</w:t>
      </w:r>
      <w:r w:rsidRPr="00EF7B7E">
        <w:rPr>
          <w:rFonts w:hint="eastAsia"/>
          <w:color w:val="000000" w:themeColor="text1"/>
        </w:rPr>
        <w:t>庫房溫溼度及清潔紀錄表</w:t>
      </w:r>
      <w:bookmarkEnd w:id="81"/>
    </w:p>
    <w:p w14:paraId="47AB7374" w14:textId="77777777" w:rsidR="00373283" w:rsidRPr="00EF7B7E" w:rsidRDefault="00373283" w:rsidP="00373283">
      <w:pPr>
        <w:tabs>
          <w:tab w:val="left" w:pos="8400"/>
        </w:tabs>
        <w:spacing w:afterLines="25" w:after="90" w:line="360" w:lineRule="exact"/>
        <w:rPr>
          <w:rFonts w:ascii="標楷體" w:hAnsi="標楷體"/>
          <w:color w:val="000000" w:themeColor="text1"/>
        </w:rPr>
      </w:pPr>
      <w:r w:rsidRPr="00EF7B7E">
        <w:rPr>
          <w:rFonts w:ascii="標楷體" w:hAnsi="標楷體" w:hint="eastAsia"/>
          <w:color w:val="000000" w:themeColor="text1"/>
        </w:rPr>
        <w:t>日期：   年　　月</w:t>
      </w:r>
      <w:r w:rsidRPr="00EF7B7E">
        <w:rPr>
          <w:rFonts w:ascii="新細明體" w:hAnsi="新細明體" w:hint="eastAsia"/>
          <w:color w:val="000000" w:themeColor="text1"/>
        </w:rPr>
        <w:t>【</w:t>
      </w:r>
      <w:r w:rsidRPr="00EF7B7E">
        <w:rPr>
          <w:rFonts w:ascii="標楷體" w:hAnsi="標楷體" w:cs="新細明體" w:hint="eastAsia"/>
          <w:bCs/>
          <w:color w:val="000000" w:themeColor="text1"/>
          <w:kern w:val="0"/>
        </w:rPr>
        <w:t>□乾貨、□包材、□</w:t>
      </w:r>
      <w:r w:rsidRPr="00EF7B7E">
        <w:rPr>
          <w:rFonts w:ascii="標楷體" w:hAnsi="標楷體" w:cs="新細明體" w:hint="eastAsia"/>
          <w:bCs/>
          <w:color w:val="000000" w:themeColor="text1"/>
          <w:kern w:val="0"/>
          <w:u w:val="single"/>
        </w:rPr>
        <w:t xml:space="preserve">       </w:t>
      </w:r>
      <w:r w:rsidRPr="00EF7B7E">
        <w:rPr>
          <w:rFonts w:ascii="新細明體" w:hAnsi="新細明體" w:cs="新細明體" w:hint="eastAsia"/>
          <w:bCs/>
          <w:color w:val="000000" w:themeColor="text1"/>
          <w:kern w:val="0"/>
          <w:u w:val="single"/>
        </w:rPr>
        <w:t>】</w:t>
      </w:r>
      <w:r w:rsidRPr="00EF7B7E">
        <w:rPr>
          <w:rFonts w:ascii="新細明體" w:hAnsi="新細明體" w:cs="新細明體" w:hint="eastAsia"/>
          <w:bCs/>
          <w:color w:val="000000" w:themeColor="text1"/>
          <w:kern w:val="0"/>
        </w:rPr>
        <w:t xml:space="preserve">                  </w:t>
      </w:r>
      <w:r w:rsidRPr="00EF7B7E">
        <w:rPr>
          <w:rFonts w:ascii="標楷體" w:hAnsi="標楷體" w:hint="eastAsia"/>
          <w:color w:val="000000" w:themeColor="text1"/>
        </w:rPr>
        <w:t>頻率：1</w:t>
      </w:r>
      <w:r w:rsidRPr="00EF7B7E">
        <w:rPr>
          <w:rFonts w:ascii="標楷體" w:hAnsi="標楷體"/>
          <w:color w:val="000000" w:themeColor="text1"/>
        </w:rPr>
        <w:t>次/日</w:t>
      </w:r>
      <w:r w:rsidRPr="00EF7B7E">
        <w:rPr>
          <w:rFonts w:ascii="標楷體" w:hAnsi="標楷體" w:hint="eastAsia"/>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266"/>
        <w:gridCol w:w="1427"/>
        <w:gridCol w:w="2217"/>
        <w:gridCol w:w="794"/>
        <w:gridCol w:w="792"/>
        <w:gridCol w:w="949"/>
        <w:gridCol w:w="921"/>
        <w:gridCol w:w="844"/>
        <w:gridCol w:w="764"/>
      </w:tblGrid>
      <w:tr w:rsidR="00373283" w:rsidRPr="00EF7B7E" w14:paraId="24193F6B" w14:textId="77777777" w:rsidTr="00ED39C9">
        <w:trPr>
          <w:trHeight w:val="332"/>
        </w:trPr>
        <w:tc>
          <w:tcPr>
            <w:tcW w:w="366" w:type="pct"/>
            <w:vMerge w:val="restart"/>
            <w:vAlign w:val="center"/>
          </w:tcPr>
          <w:p w14:paraId="17790E39"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日期</w:t>
            </w:r>
          </w:p>
        </w:tc>
        <w:tc>
          <w:tcPr>
            <w:tcW w:w="588" w:type="pct"/>
            <w:vMerge w:val="restart"/>
            <w:vAlign w:val="center"/>
          </w:tcPr>
          <w:p w14:paraId="1A23557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溫度</w:t>
            </w:r>
          </w:p>
        </w:tc>
        <w:tc>
          <w:tcPr>
            <w:tcW w:w="663" w:type="pct"/>
            <w:vMerge w:val="restart"/>
            <w:vAlign w:val="center"/>
          </w:tcPr>
          <w:p w14:paraId="58923E8C"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濕度</w:t>
            </w:r>
          </w:p>
        </w:tc>
        <w:tc>
          <w:tcPr>
            <w:tcW w:w="1030" w:type="pct"/>
            <w:vMerge w:val="restart"/>
            <w:vAlign w:val="center"/>
          </w:tcPr>
          <w:p w14:paraId="7D7660EA"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記錄人員</w:t>
            </w:r>
          </w:p>
        </w:tc>
        <w:tc>
          <w:tcPr>
            <w:tcW w:w="2354" w:type="pct"/>
            <w:gridSpan w:val="6"/>
            <w:vAlign w:val="center"/>
          </w:tcPr>
          <w:p w14:paraId="4170EBF7"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衛生檢查紀錄</w:t>
            </w:r>
            <w:r w:rsidRPr="00EF7B7E">
              <w:rPr>
                <w:rFonts w:ascii="標楷體" w:hAnsi="標楷體"/>
                <w:color w:val="000000" w:themeColor="text1"/>
              </w:rPr>
              <w:t>(</w:t>
            </w:r>
            <w:r w:rsidRPr="00EF7B7E">
              <w:rPr>
                <w:rFonts w:ascii="標楷體" w:hAnsi="標楷體" w:hint="eastAsia"/>
                <w:color w:val="000000" w:themeColor="text1"/>
              </w:rPr>
              <w:t>作業期間</w:t>
            </w:r>
            <w:r w:rsidRPr="00EF7B7E">
              <w:rPr>
                <w:rFonts w:ascii="標楷體" w:hAnsi="標楷體"/>
                <w:color w:val="000000" w:themeColor="text1"/>
              </w:rPr>
              <w:t>)</w:t>
            </w:r>
          </w:p>
        </w:tc>
      </w:tr>
      <w:tr w:rsidR="00373283" w:rsidRPr="00EF7B7E" w14:paraId="0A279617" w14:textId="77777777" w:rsidTr="00ED39C9">
        <w:trPr>
          <w:trHeight w:val="346"/>
        </w:trPr>
        <w:tc>
          <w:tcPr>
            <w:tcW w:w="366" w:type="pct"/>
            <w:vMerge/>
            <w:vAlign w:val="center"/>
          </w:tcPr>
          <w:p w14:paraId="77A2B9CB" w14:textId="77777777" w:rsidR="00373283" w:rsidRPr="00EF7B7E" w:rsidRDefault="00373283" w:rsidP="00ED39C9">
            <w:pPr>
              <w:jc w:val="center"/>
              <w:rPr>
                <w:rFonts w:ascii="標楷體" w:hAnsi="標楷體"/>
                <w:color w:val="000000" w:themeColor="text1"/>
              </w:rPr>
            </w:pPr>
          </w:p>
        </w:tc>
        <w:tc>
          <w:tcPr>
            <w:tcW w:w="588" w:type="pct"/>
            <w:vMerge/>
            <w:vAlign w:val="center"/>
          </w:tcPr>
          <w:p w14:paraId="38BE9D5A" w14:textId="77777777" w:rsidR="00373283" w:rsidRPr="00EF7B7E" w:rsidRDefault="00373283" w:rsidP="00ED39C9">
            <w:pPr>
              <w:jc w:val="center"/>
              <w:rPr>
                <w:rFonts w:ascii="標楷體" w:hAnsi="標楷體"/>
                <w:color w:val="000000" w:themeColor="text1"/>
              </w:rPr>
            </w:pPr>
          </w:p>
        </w:tc>
        <w:tc>
          <w:tcPr>
            <w:tcW w:w="663" w:type="pct"/>
            <w:vMerge/>
            <w:vAlign w:val="center"/>
          </w:tcPr>
          <w:p w14:paraId="03A7623C" w14:textId="77777777" w:rsidR="00373283" w:rsidRPr="00EF7B7E" w:rsidRDefault="00373283" w:rsidP="00ED39C9">
            <w:pPr>
              <w:jc w:val="center"/>
              <w:rPr>
                <w:rFonts w:ascii="標楷體" w:hAnsi="標楷體"/>
                <w:color w:val="000000" w:themeColor="text1"/>
              </w:rPr>
            </w:pPr>
          </w:p>
        </w:tc>
        <w:tc>
          <w:tcPr>
            <w:tcW w:w="1030" w:type="pct"/>
            <w:vMerge/>
            <w:vAlign w:val="center"/>
          </w:tcPr>
          <w:p w14:paraId="477057C9" w14:textId="77777777" w:rsidR="00373283" w:rsidRPr="00EF7B7E" w:rsidRDefault="00373283" w:rsidP="00ED39C9">
            <w:pPr>
              <w:jc w:val="center"/>
              <w:rPr>
                <w:rFonts w:ascii="標楷體" w:hAnsi="標楷體"/>
                <w:color w:val="000000" w:themeColor="text1"/>
              </w:rPr>
            </w:pPr>
          </w:p>
        </w:tc>
        <w:tc>
          <w:tcPr>
            <w:tcW w:w="369" w:type="pct"/>
            <w:vAlign w:val="center"/>
          </w:tcPr>
          <w:p w14:paraId="3BE49881"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分類</w:t>
            </w:r>
          </w:p>
        </w:tc>
        <w:tc>
          <w:tcPr>
            <w:tcW w:w="368" w:type="pct"/>
            <w:vAlign w:val="center"/>
          </w:tcPr>
          <w:p w14:paraId="4BBB6893"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整齊</w:t>
            </w:r>
          </w:p>
        </w:tc>
        <w:tc>
          <w:tcPr>
            <w:tcW w:w="441" w:type="pct"/>
            <w:vAlign w:val="center"/>
          </w:tcPr>
          <w:p w14:paraId="6FA7B5D4"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清潔</w:t>
            </w:r>
          </w:p>
        </w:tc>
        <w:tc>
          <w:tcPr>
            <w:tcW w:w="428" w:type="pct"/>
            <w:vAlign w:val="center"/>
          </w:tcPr>
          <w:p w14:paraId="0FF76B79" w14:textId="77777777" w:rsidR="00373283" w:rsidRPr="00EF7B7E" w:rsidRDefault="00373283" w:rsidP="00ED39C9">
            <w:pPr>
              <w:jc w:val="center"/>
              <w:rPr>
                <w:rFonts w:ascii="標楷體" w:hAnsi="標楷體"/>
                <w:color w:val="000000" w:themeColor="text1"/>
                <w:spacing w:val="-12"/>
              </w:rPr>
            </w:pPr>
            <w:r w:rsidRPr="00EF7B7E">
              <w:rPr>
                <w:rFonts w:ascii="標楷體" w:hAnsi="標楷體" w:hint="eastAsia"/>
                <w:color w:val="000000" w:themeColor="text1"/>
                <w:spacing w:val="-12"/>
              </w:rPr>
              <w:t>標示</w:t>
            </w:r>
          </w:p>
        </w:tc>
        <w:tc>
          <w:tcPr>
            <w:tcW w:w="392" w:type="pct"/>
            <w:vAlign w:val="center"/>
          </w:tcPr>
          <w:p w14:paraId="21E2B256" w14:textId="77777777" w:rsidR="00373283" w:rsidRPr="00EF7B7E" w:rsidRDefault="00373283" w:rsidP="00ED39C9">
            <w:pPr>
              <w:jc w:val="center"/>
              <w:rPr>
                <w:rFonts w:ascii="標楷體" w:hAnsi="標楷體"/>
                <w:color w:val="000000" w:themeColor="text1"/>
                <w:spacing w:val="-20"/>
              </w:rPr>
            </w:pPr>
            <w:r w:rsidRPr="00EF7B7E">
              <w:rPr>
                <w:rFonts w:ascii="標楷體" w:hAnsi="標楷體" w:hint="eastAsia"/>
                <w:color w:val="000000" w:themeColor="text1"/>
                <w:spacing w:val="-20"/>
              </w:rPr>
              <w:t>覆蓋</w:t>
            </w:r>
          </w:p>
        </w:tc>
        <w:tc>
          <w:tcPr>
            <w:tcW w:w="354" w:type="pct"/>
            <w:vAlign w:val="center"/>
          </w:tcPr>
          <w:p w14:paraId="10E05B9F" w14:textId="77777777" w:rsidR="00373283" w:rsidRPr="00EF7B7E" w:rsidRDefault="00373283" w:rsidP="00ED39C9">
            <w:pPr>
              <w:jc w:val="center"/>
              <w:rPr>
                <w:rFonts w:ascii="標楷體" w:hAnsi="標楷體"/>
                <w:color w:val="000000" w:themeColor="text1"/>
                <w:spacing w:val="-20"/>
              </w:rPr>
            </w:pPr>
            <w:r w:rsidRPr="00EF7B7E">
              <w:rPr>
                <w:rFonts w:ascii="標楷體" w:hAnsi="標楷體" w:hint="eastAsia"/>
                <w:color w:val="000000" w:themeColor="text1"/>
                <w:spacing w:val="-20"/>
              </w:rPr>
              <w:t>清掃</w:t>
            </w:r>
          </w:p>
        </w:tc>
      </w:tr>
      <w:tr w:rsidR="00373283" w:rsidRPr="00EF7B7E" w14:paraId="0EC47862" w14:textId="77777777" w:rsidTr="00ED39C9">
        <w:trPr>
          <w:trHeight w:val="340"/>
        </w:trPr>
        <w:tc>
          <w:tcPr>
            <w:tcW w:w="366" w:type="pct"/>
            <w:vAlign w:val="center"/>
          </w:tcPr>
          <w:p w14:paraId="2BB5B418"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w:t>
            </w:r>
          </w:p>
        </w:tc>
        <w:tc>
          <w:tcPr>
            <w:tcW w:w="588" w:type="pct"/>
            <w:vAlign w:val="center"/>
          </w:tcPr>
          <w:p w14:paraId="74CAB7FC" w14:textId="77777777" w:rsidR="00373283" w:rsidRPr="00EF7B7E" w:rsidRDefault="00373283" w:rsidP="00ED39C9">
            <w:pPr>
              <w:spacing w:line="240" w:lineRule="atLeast"/>
              <w:jc w:val="right"/>
              <w:rPr>
                <w:rFonts w:ascii="標楷體" w:hAnsi="標楷體"/>
                <w:color w:val="000000" w:themeColor="text1"/>
              </w:rPr>
            </w:pPr>
            <w:r w:rsidRPr="00EF7B7E">
              <w:rPr>
                <w:rFonts w:ascii="標楷體" w:hAnsi="標楷體" w:hint="eastAsia"/>
                <w:color w:val="000000" w:themeColor="text1"/>
              </w:rPr>
              <w:t>℃</w:t>
            </w:r>
          </w:p>
        </w:tc>
        <w:tc>
          <w:tcPr>
            <w:tcW w:w="663" w:type="pct"/>
            <w:vAlign w:val="center"/>
          </w:tcPr>
          <w:p w14:paraId="20013263" w14:textId="77777777" w:rsidR="00373283" w:rsidRPr="00EF7B7E" w:rsidRDefault="00373283" w:rsidP="00ED39C9">
            <w:pPr>
              <w:spacing w:line="240" w:lineRule="atLeast"/>
              <w:jc w:val="right"/>
              <w:rPr>
                <w:rFonts w:ascii="標楷體" w:hAnsi="標楷體"/>
                <w:color w:val="000000" w:themeColor="text1"/>
              </w:rPr>
            </w:pPr>
            <w:r w:rsidRPr="00EF7B7E">
              <w:rPr>
                <w:rFonts w:ascii="標楷體" w:hAnsi="標楷體" w:hint="eastAsia"/>
                <w:color w:val="000000" w:themeColor="text1"/>
                <w:kern w:val="0"/>
                <w:sz w:val="22"/>
              </w:rPr>
              <w:t>％RH</w:t>
            </w:r>
          </w:p>
        </w:tc>
        <w:tc>
          <w:tcPr>
            <w:tcW w:w="1030" w:type="pct"/>
            <w:vAlign w:val="center"/>
          </w:tcPr>
          <w:p w14:paraId="68F6D2E9"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60061167"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63D697AC"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3A8599F8"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32709BEE"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51AD553"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1769F28"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69954DEA" w14:textId="77777777" w:rsidTr="00ED39C9">
        <w:trPr>
          <w:trHeight w:val="340"/>
        </w:trPr>
        <w:tc>
          <w:tcPr>
            <w:tcW w:w="366" w:type="pct"/>
          </w:tcPr>
          <w:p w14:paraId="224AF995"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w:t>
            </w:r>
          </w:p>
        </w:tc>
        <w:tc>
          <w:tcPr>
            <w:tcW w:w="588" w:type="pct"/>
            <w:vAlign w:val="center"/>
          </w:tcPr>
          <w:p w14:paraId="31558286"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87D2DC4"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5517EF0"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127F82A6"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0C3DC64"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34EACA1C"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E586F96"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11BD980D"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17ED3EF"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5138A6F3" w14:textId="77777777" w:rsidTr="00ED39C9">
        <w:trPr>
          <w:trHeight w:val="340"/>
        </w:trPr>
        <w:tc>
          <w:tcPr>
            <w:tcW w:w="366" w:type="pct"/>
          </w:tcPr>
          <w:p w14:paraId="1FDAFEE6"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3</w:t>
            </w:r>
          </w:p>
        </w:tc>
        <w:tc>
          <w:tcPr>
            <w:tcW w:w="588" w:type="pct"/>
            <w:vAlign w:val="center"/>
          </w:tcPr>
          <w:p w14:paraId="2F717ED2"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01AF9C9"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5ED500A"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4C245611"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29069A20"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7D539031"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09CFAE73"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7F6434FC"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4251A520"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D92D959" w14:textId="77777777" w:rsidTr="00ED39C9">
        <w:trPr>
          <w:trHeight w:val="340"/>
        </w:trPr>
        <w:tc>
          <w:tcPr>
            <w:tcW w:w="366" w:type="pct"/>
          </w:tcPr>
          <w:p w14:paraId="05698874"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4</w:t>
            </w:r>
          </w:p>
        </w:tc>
        <w:tc>
          <w:tcPr>
            <w:tcW w:w="588" w:type="pct"/>
            <w:vAlign w:val="center"/>
          </w:tcPr>
          <w:p w14:paraId="3CA48B41"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0F7F1089"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8AA1C08"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1022497"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5A428BD9"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45FBD940"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69CA48C9"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10572D60"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7B7473FE"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8940656" w14:textId="77777777" w:rsidTr="00ED39C9">
        <w:trPr>
          <w:trHeight w:val="340"/>
        </w:trPr>
        <w:tc>
          <w:tcPr>
            <w:tcW w:w="366" w:type="pct"/>
          </w:tcPr>
          <w:p w14:paraId="45A911C2"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5</w:t>
            </w:r>
          </w:p>
        </w:tc>
        <w:tc>
          <w:tcPr>
            <w:tcW w:w="588" w:type="pct"/>
            <w:vAlign w:val="center"/>
          </w:tcPr>
          <w:p w14:paraId="021B24EF"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6664960D"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BDD5787"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3573A89D"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1186F52"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1735FEE"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1233D759"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69D93969"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4D7C674E"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2D497482" w14:textId="77777777" w:rsidTr="00ED39C9">
        <w:trPr>
          <w:trHeight w:val="340"/>
        </w:trPr>
        <w:tc>
          <w:tcPr>
            <w:tcW w:w="366" w:type="pct"/>
          </w:tcPr>
          <w:p w14:paraId="21C3D368"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6</w:t>
            </w:r>
          </w:p>
        </w:tc>
        <w:tc>
          <w:tcPr>
            <w:tcW w:w="588" w:type="pct"/>
            <w:vAlign w:val="center"/>
          </w:tcPr>
          <w:p w14:paraId="7091FF2A"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2BF6EBEA"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AC53B03"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3B75B51C"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2DB1D6E7"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A8E2CB1"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B5554CC"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73A2EF6C"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4CC7EFDB"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24A221E2" w14:textId="77777777" w:rsidTr="00ED39C9">
        <w:trPr>
          <w:trHeight w:val="340"/>
        </w:trPr>
        <w:tc>
          <w:tcPr>
            <w:tcW w:w="366" w:type="pct"/>
          </w:tcPr>
          <w:p w14:paraId="760771CB"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7</w:t>
            </w:r>
          </w:p>
        </w:tc>
        <w:tc>
          <w:tcPr>
            <w:tcW w:w="588" w:type="pct"/>
            <w:vAlign w:val="center"/>
          </w:tcPr>
          <w:p w14:paraId="16A57F65"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661508E6"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50035D22"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C18CBAD"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E4A7C05"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A84B34C"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6FDF182A"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5CAEEDE1"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DE8BCDC"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53880EA6" w14:textId="77777777" w:rsidTr="00ED39C9">
        <w:trPr>
          <w:trHeight w:val="340"/>
        </w:trPr>
        <w:tc>
          <w:tcPr>
            <w:tcW w:w="366" w:type="pct"/>
          </w:tcPr>
          <w:p w14:paraId="7AFAAC65"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8</w:t>
            </w:r>
          </w:p>
        </w:tc>
        <w:tc>
          <w:tcPr>
            <w:tcW w:w="588" w:type="pct"/>
            <w:vAlign w:val="center"/>
          </w:tcPr>
          <w:p w14:paraId="7DB4A1F6"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15B66390"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1165545"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0D1F642"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1E112AD"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22964261"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797D3A4F"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5432D5F2"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D467876"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19CDDF0D" w14:textId="77777777" w:rsidTr="00ED39C9">
        <w:trPr>
          <w:trHeight w:val="340"/>
        </w:trPr>
        <w:tc>
          <w:tcPr>
            <w:tcW w:w="366" w:type="pct"/>
          </w:tcPr>
          <w:p w14:paraId="25A6D098"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9</w:t>
            </w:r>
          </w:p>
        </w:tc>
        <w:tc>
          <w:tcPr>
            <w:tcW w:w="588" w:type="pct"/>
            <w:vAlign w:val="center"/>
          </w:tcPr>
          <w:p w14:paraId="0B9D2C57"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27BAC645"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4355158A"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32282C1F"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A3164B2"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63F0ECC9"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CB8B8FB"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459D467B"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DA5B998"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7C0CCE54" w14:textId="77777777" w:rsidTr="00ED39C9">
        <w:trPr>
          <w:trHeight w:val="340"/>
        </w:trPr>
        <w:tc>
          <w:tcPr>
            <w:tcW w:w="366" w:type="pct"/>
          </w:tcPr>
          <w:p w14:paraId="09F2BF9B"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10</w:t>
            </w:r>
          </w:p>
        </w:tc>
        <w:tc>
          <w:tcPr>
            <w:tcW w:w="588" w:type="pct"/>
            <w:vAlign w:val="center"/>
          </w:tcPr>
          <w:p w14:paraId="40AD5488"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490BA39"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4F450E39"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73F81AB"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A5E323F"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ABA6C69"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7CDDC398"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62A59B0C"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063A0CE1"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1BFBFCEB" w14:textId="77777777" w:rsidTr="00ED39C9">
        <w:trPr>
          <w:trHeight w:val="340"/>
        </w:trPr>
        <w:tc>
          <w:tcPr>
            <w:tcW w:w="366" w:type="pct"/>
          </w:tcPr>
          <w:p w14:paraId="12546E5F"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11</w:t>
            </w:r>
          </w:p>
        </w:tc>
        <w:tc>
          <w:tcPr>
            <w:tcW w:w="588" w:type="pct"/>
            <w:vAlign w:val="center"/>
          </w:tcPr>
          <w:p w14:paraId="4C1ADDBF"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DB9BACF"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940698C"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71DEB3C"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1D652A9"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062DEC86"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AD77CF7"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7E1D09F"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D0D22C7"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0294A3E" w14:textId="77777777" w:rsidTr="00ED39C9">
        <w:trPr>
          <w:trHeight w:val="340"/>
        </w:trPr>
        <w:tc>
          <w:tcPr>
            <w:tcW w:w="366" w:type="pct"/>
          </w:tcPr>
          <w:p w14:paraId="2D2287EF"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12</w:t>
            </w:r>
          </w:p>
        </w:tc>
        <w:tc>
          <w:tcPr>
            <w:tcW w:w="588" w:type="pct"/>
            <w:vAlign w:val="center"/>
          </w:tcPr>
          <w:p w14:paraId="20C59705"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73F6153"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5858412"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E2874FD"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511CEE91"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5DF916A7"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37E6E6AD"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302C44CE"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2D585107"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5FAC5CF" w14:textId="77777777" w:rsidTr="00ED39C9">
        <w:trPr>
          <w:trHeight w:val="340"/>
        </w:trPr>
        <w:tc>
          <w:tcPr>
            <w:tcW w:w="366" w:type="pct"/>
          </w:tcPr>
          <w:p w14:paraId="3B11F80D"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13</w:t>
            </w:r>
          </w:p>
        </w:tc>
        <w:tc>
          <w:tcPr>
            <w:tcW w:w="588" w:type="pct"/>
            <w:vAlign w:val="center"/>
          </w:tcPr>
          <w:p w14:paraId="3B65E829"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F8833C7"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7372CB0"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ABA3C25"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5A239F9"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2B96D9D4"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52F61B9"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15C4C988"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9741949"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4B460B20" w14:textId="77777777" w:rsidTr="00ED39C9">
        <w:trPr>
          <w:trHeight w:val="340"/>
        </w:trPr>
        <w:tc>
          <w:tcPr>
            <w:tcW w:w="366" w:type="pct"/>
          </w:tcPr>
          <w:p w14:paraId="70836A31"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14</w:t>
            </w:r>
          </w:p>
        </w:tc>
        <w:tc>
          <w:tcPr>
            <w:tcW w:w="588" w:type="pct"/>
            <w:vAlign w:val="center"/>
          </w:tcPr>
          <w:p w14:paraId="7C8DCB64"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66C0A340"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0743CC0F"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4EF80DF3"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1D3C0D74"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23DCDD61"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6B259B97"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1CCEE964"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48DC6CC8"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0E21DD6F" w14:textId="77777777" w:rsidTr="00ED39C9">
        <w:trPr>
          <w:trHeight w:val="340"/>
        </w:trPr>
        <w:tc>
          <w:tcPr>
            <w:tcW w:w="366" w:type="pct"/>
          </w:tcPr>
          <w:p w14:paraId="592595A1"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15</w:t>
            </w:r>
          </w:p>
        </w:tc>
        <w:tc>
          <w:tcPr>
            <w:tcW w:w="588" w:type="pct"/>
            <w:vAlign w:val="center"/>
          </w:tcPr>
          <w:p w14:paraId="11EA1483"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C21A2F4"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17561C8"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F34E1CA"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0AC6DBB3"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09E7294A"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0427A566"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0000DF4C"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C8324A7"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0F9D3A1" w14:textId="77777777" w:rsidTr="00ED39C9">
        <w:trPr>
          <w:trHeight w:val="340"/>
        </w:trPr>
        <w:tc>
          <w:tcPr>
            <w:tcW w:w="366" w:type="pct"/>
          </w:tcPr>
          <w:p w14:paraId="4438A685"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16</w:t>
            </w:r>
          </w:p>
        </w:tc>
        <w:tc>
          <w:tcPr>
            <w:tcW w:w="588" w:type="pct"/>
            <w:vAlign w:val="center"/>
          </w:tcPr>
          <w:p w14:paraId="4C5902D3"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0DCE2F93"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A03C27D"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3D491611"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7E07027"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383B6A2D"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A650A4D"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71491086"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B0BDBBE"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46D31ACF" w14:textId="77777777" w:rsidTr="00ED39C9">
        <w:trPr>
          <w:trHeight w:val="340"/>
        </w:trPr>
        <w:tc>
          <w:tcPr>
            <w:tcW w:w="366" w:type="pct"/>
          </w:tcPr>
          <w:p w14:paraId="7B388587"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17</w:t>
            </w:r>
          </w:p>
        </w:tc>
        <w:tc>
          <w:tcPr>
            <w:tcW w:w="588" w:type="pct"/>
            <w:vAlign w:val="center"/>
          </w:tcPr>
          <w:p w14:paraId="4267752B"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1606C678"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CF8A6E3"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0A271C46"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197459B0"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FA16784"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0E0CFDBC"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36ED36A"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6DB1533C"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40EC5235" w14:textId="77777777" w:rsidTr="00ED39C9">
        <w:trPr>
          <w:trHeight w:val="340"/>
        </w:trPr>
        <w:tc>
          <w:tcPr>
            <w:tcW w:w="366" w:type="pct"/>
          </w:tcPr>
          <w:p w14:paraId="2BB85456"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18</w:t>
            </w:r>
          </w:p>
        </w:tc>
        <w:tc>
          <w:tcPr>
            <w:tcW w:w="588" w:type="pct"/>
            <w:vAlign w:val="center"/>
          </w:tcPr>
          <w:p w14:paraId="5988389D"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9F0C2EA"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047269B9"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344E8219"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2E1D325"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6C6E1904"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6C2A1D7"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03C7AAD2"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DF0FB7B"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7F35FBB7" w14:textId="77777777" w:rsidTr="00ED39C9">
        <w:trPr>
          <w:trHeight w:val="340"/>
        </w:trPr>
        <w:tc>
          <w:tcPr>
            <w:tcW w:w="366" w:type="pct"/>
          </w:tcPr>
          <w:p w14:paraId="451AA1C1"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19</w:t>
            </w:r>
          </w:p>
        </w:tc>
        <w:tc>
          <w:tcPr>
            <w:tcW w:w="588" w:type="pct"/>
            <w:vAlign w:val="center"/>
          </w:tcPr>
          <w:p w14:paraId="29BC5589"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92A3C3E"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2455D757"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0C32DCA8"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1647C76A"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5AB9F1B1"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A79F861"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43A7C5A"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72C15DBC"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5B5FC484" w14:textId="77777777" w:rsidTr="00ED39C9">
        <w:trPr>
          <w:trHeight w:val="340"/>
        </w:trPr>
        <w:tc>
          <w:tcPr>
            <w:tcW w:w="366" w:type="pct"/>
          </w:tcPr>
          <w:p w14:paraId="55069696"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20</w:t>
            </w:r>
          </w:p>
        </w:tc>
        <w:tc>
          <w:tcPr>
            <w:tcW w:w="588" w:type="pct"/>
            <w:vAlign w:val="center"/>
          </w:tcPr>
          <w:p w14:paraId="78CBE31D"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0D4BB95"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3C2D1A45"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955AC6C"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56C47F87"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4B5D4525"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43273E2"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E947DF8"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1B156E8"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41E5DED1" w14:textId="77777777" w:rsidTr="00ED39C9">
        <w:trPr>
          <w:trHeight w:val="340"/>
        </w:trPr>
        <w:tc>
          <w:tcPr>
            <w:tcW w:w="366" w:type="pct"/>
          </w:tcPr>
          <w:p w14:paraId="0402EBAD"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21</w:t>
            </w:r>
          </w:p>
        </w:tc>
        <w:tc>
          <w:tcPr>
            <w:tcW w:w="588" w:type="pct"/>
            <w:vAlign w:val="center"/>
          </w:tcPr>
          <w:p w14:paraId="7F17F8A7"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5AB1055"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E9E7BDA"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41020E0C"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06E1B083"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B3D5660"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1B2770FA"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5325E0F7"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6F343BC5"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6B5EE2E0" w14:textId="77777777" w:rsidTr="00ED39C9">
        <w:trPr>
          <w:trHeight w:val="340"/>
        </w:trPr>
        <w:tc>
          <w:tcPr>
            <w:tcW w:w="366" w:type="pct"/>
          </w:tcPr>
          <w:p w14:paraId="2AA1C148"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22</w:t>
            </w:r>
          </w:p>
        </w:tc>
        <w:tc>
          <w:tcPr>
            <w:tcW w:w="588" w:type="pct"/>
            <w:vAlign w:val="center"/>
          </w:tcPr>
          <w:p w14:paraId="1A80BA54"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5778F3D1"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562E87D2"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21D5689"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A8D980A"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350EA268"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0D794368"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001B952C"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D3668CA"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67202841" w14:textId="77777777" w:rsidTr="00ED39C9">
        <w:trPr>
          <w:trHeight w:val="340"/>
        </w:trPr>
        <w:tc>
          <w:tcPr>
            <w:tcW w:w="366" w:type="pct"/>
          </w:tcPr>
          <w:p w14:paraId="32329D44"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23</w:t>
            </w:r>
          </w:p>
        </w:tc>
        <w:tc>
          <w:tcPr>
            <w:tcW w:w="588" w:type="pct"/>
            <w:vAlign w:val="center"/>
          </w:tcPr>
          <w:p w14:paraId="5AC81723"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92C86F6"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4C425EC3"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93A3F0D"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A9191E4"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7D96AC32"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1858E83D"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5D21932"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081D4D03"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0620FAED" w14:textId="77777777" w:rsidTr="00ED39C9">
        <w:trPr>
          <w:trHeight w:val="340"/>
        </w:trPr>
        <w:tc>
          <w:tcPr>
            <w:tcW w:w="366" w:type="pct"/>
          </w:tcPr>
          <w:p w14:paraId="57B54058"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24</w:t>
            </w:r>
          </w:p>
        </w:tc>
        <w:tc>
          <w:tcPr>
            <w:tcW w:w="588" w:type="pct"/>
            <w:vAlign w:val="center"/>
          </w:tcPr>
          <w:p w14:paraId="5F725E09"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18E78F4"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1C301E2"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012BFB65"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0F57FF53"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3DEADE62"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766222AA"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DD8B9D0"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6E5D2352"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162AA987" w14:textId="77777777" w:rsidTr="00ED39C9">
        <w:trPr>
          <w:trHeight w:val="340"/>
        </w:trPr>
        <w:tc>
          <w:tcPr>
            <w:tcW w:w="366" w:type="pct"/>
          </w:tcPr>
          <w:p w14:paraId="3A470C92"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25</w:t>
            </w:r>
          </w:p>
        </w:tc>
        <w:tc>
          <w:tcPr>
            <w:tcW w:w="588" w:type="pct"/>
            <w:vAlign w:val="center"/>
          </w:tcPr>
          <w:p w14:paraId="52BA18E6"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85A23EB"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4520CB95"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162EEB79"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210C3A5B"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6D276DC7"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1CAB5864"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746AB9C9"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D663C78"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E6564A9" w14:textId="77777777" w:rsidTr="00ED39C9">
        <w:trPr>
          <w:trHeight w:val="340"/>
        </w:trPr>
        <w:tc>
          <w:tcPr>
            <w:tcW w:w="366" w:type="pct"/>
          </w:tcPr>
          <w:p w14:paraId="7DB66307"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26</w:t>
            </w:r>
          </w:p>
        </w:tc>
        <w:tc>
          <w:tcPr>
            <w:tcW w:w="588" w:type="pct"/>
            <w:vAlign w:val="center"/>
          </w:tcPr>
          <w:p w14:paraId="5901EC37"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9CFF0BE"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79537F0A"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133D908E"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BDF5D0C"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03015773"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65849232"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29E96395"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799E0652"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6712EA15" w14:textId="77777777" w:rsidTr="00ED39C9">
        <w:trPr>
          <w:trHeight w:val="340"/>
        </w:trPr>
        <w:tc>
          <w:tcPr>
            <w:tcW w:w="366" w:type="pct"/>
          </w:tcPr>
          <w:p w14:paraId="52D37E63"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27</w:t>
            </w:r>
          </w:p>
        </w:tc>
        <w:tc>
          <w:tcPr>
            <w:tcW w:w="588" w:type="pct"/>
            <w:vAlign w:val="center"/>
          </w:tcPr>
          <w:p w14:paraId="16A47163"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3D9E9923"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0865BA12"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419FFCA9"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31ACBB1C"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4A92E13C"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7FD7A03F"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0E2B8ED8"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813B4FC"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35E8A5FD" w14:textId="77777777" w:rsidTr="00ED39C9">
        <w:trPr>
          <w:trHeight w:val="340"/>
        </w:trPr>
        <w:tc>
          <w:tcPr>
            <w:tcW w:w="366" w:type="pct"/>
          </w:tcPr>
          <w:p w14:paraId="5BAB0CDB"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28</w:t>
            </w:r>
          </w:p>
        </w:tc>
        <w:tc>
          <w:tcPr>
            <w:tcW w:w="588" w:type="pct"/>
            <w:vAlign w:val="center"/>
          </w:tcPr>
          <w:p w14:paraId="4C19169C"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79852B78"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04E1A1C5"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5F07A9C1"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44082AE1"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0861C472"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9BA0090"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5FB46229"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2626B489"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4125AE12" w14:textId="77777777" w:rsidTr="00ED39C9">
        <w:trPr>
          <w:trHeight w:val="340"/>
        </w:trPr>
        <w:tc>
          <w:tcPr>
            <w:tcW w:w="366" w:type="pct"/>
          </w:tcPr>
          <w:p w14:paraId="3934B9EC"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29</w:t>
            </w:r>
          </w:p>
        </w:tc>
        <w:tc>
          <w:tcPr>
            <w:tcW w:w="588" w:type="pct"/>
            <w:vAlign w:val="center"/>
          </w:tcPr>
          <w:p w14:paraId="36CD5280"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7DE2C213"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7F3C6156"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4A6F2BFC"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25F7333F"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1775C36B"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1BD696F2"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126988CD"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75B1CD80"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039C6C57" w14:textId="77777777" w:rsidTr="00ED39C9">
        <w:trPr>
          <w:trHeight w:val="340"/>
        </w:trPr>
        <w:tc>
          <w:tcPr>
            <w:tcW w:w="366" w:type="pct"/>
          </w:tcPr>
          <w:p w14:paraId="5D93CB11"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30</w:t>
            </w:r>
          </w:p>
        </w:tc>
        <w:tc>
          <w:tcPr>
            <w:tcW w:w="588" w:type="pct"/>
            <w:vAlign w:val="center"/>
          </w:tcPr>
          <w:p w14:paraId="09E245E9"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48A0C35A"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5A732704"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0EAC9DB2"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0F2A75F5"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6AFBE5A2"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5CA56971"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50CAFBFA"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16317D31"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05290B24" w14:textId="77777777" w:rsidTr="00ED39C9">
        <w:trPr>
          <w:trHeight w:val="340"/>
        </w:trPr>
        <w:tc>
          <w:tcPr>
            <w:tcW w:w="366" w:type="pct"/>
          </w:tcPr>
          <w:p w14:paraId="22F4E72D"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color w:val="000000" w:themeColor="text1"/>
              </w:rPr>
              <w:t>31</w:t>
            </w:r>
          </w:p>
        </w:tc>
        <w:tc>
          <w:tcPr>
            <w:tcW w:w="588" w:type="pct"/>
            <w:vAlign w:val="center"/>
          </w:tcPr>
          <w:p w14:paraId="28556B36" w14:textId="77777777" w:rsidR="00373283" w:rsidRPr="00EF7B7E" w:rsidRDefault="00373283" w:rsidP="00ED39C9">
            <w:pPr>
              <w:spacing w:line="240" w:lineRule="atLeast"/>
              <w:jc w:val="right"/>
              <w:rPr>
                <w:rFonts w:ascii="標楷體" w:hAnsi="標楷體"/>
                <w:color w:val="000000" w:themeColor="text1"/>
              </w:rPr>
            </w:pPr>
          </w:p>
        </w:tc>
        <w:tc>
          <w:tcPr>
            <w:tcW w:w="663" w:type="pct"/>
            <w:vAlign w:val="center"/>
          </w:tcPr>
          <w:p w14:paraId="6FFEC37E" w14:textId="77777777" w:rsidR="00373283" w:rsidRPr="00EF7B7E" w:rsidRDefault="00373283" w:rsidP="00ED39C9">
            <w:pPr>
              <w:spacing w:line="240" w:lineRule="atLeast"/>
              <w:jc w:val="right"/>
              <w:rPr>
                <w:rFonts w:ascii="標楷體" w:hAnsi="標楷體"/>
                <w:color w:val="000000" w:themeColor="text1"/>
              </w:rPr>
            </w:pPr>
          </w:p>
        </w:tc>
        <w:tc>
          <w:tcPr>
            <w:tcW w:w="1030" w:type="pct"/>
            <w:vAlign w:val="center"/>
          </w:tcPr>
          <w:p w14:paraId="1B9EA08D" w14:textId="77777777" w:rsidR="00373283" w:rsidRPr="00EF7B7E" w:rsidRDefault="00373283" w:rsidP="00ED39C9">
            <w:pPr>
              <w:spacing w:line="240" w:lineRule="atLeast"/>
              <w:jc w:val="center"/>
              <w:rPr>
                <w:rFonts w:ascii="標楷體" w:hAnsi="標楷體"/>
                <w:color w:val="000000" w:themeColor="text1"/>
              </w:rPr>
            </w:pPr>
          </w:p>
        </w:tc>
        <w:tc>
          <w:tcPr>
            <w:tcW w:w="369" w:type="pct"/>
            <w:vAlign w:val="center"/>
          </w:tcPr>
          <w:p w14:paraId="2F820ABB" w14:textId="77777777" w:rsidR="00373283" w:rsidRPr="00EF7B7E" w:rsidRDefault="00373283" w:rsidP="00ED39C9">
            <w:pPr>
              <w:spacing w:line="240" w:lineRule="atLeast"/>
              <w:jc w:val="center"/>
              <w:rPr>
                <w:rFonts w:ascii="標楷體" w:hAnsi="標楷體"/>
                <w:color w:val="000000" w:themeColor="text1"/>
              </w:rPr>
            </w:pPr>
          </w:p>
        </w:tc>
        <w:tc>
          <w:tcPr>
            <w:tcW w:w="368" w:type="pct"/>
            <w:vAlign w:val="center"/>
          </w:tcPr>
          <w:p w14:paraId="2AE262AE" w14:textId="77777777" w:rsidR="00373283" w:rsidRPr="00EF7B7E" w:rsidRDefault="00373283" w:rsidP="00ED39C9">
            <w:pPr>
              <w:spacing w:line="240" w:lineRule="atLeast"/>
              <w:jc w:val="center"/>
              <w:rPr>
                <w:rFonts w:ascii="標楷體" w:hAnsi="標楷體"/>
                <w:color w:val="000000" w:themeColor="text1"/>
              </w:rPr>
            </w:pPr>
          </w:p>
        </w:tc>
        <w:tc>
          <w:tcPr>
            <w:tcW w:w="441" w:type="pct"/>
            <w:vAlign w:val="center"/>
          </w:tcPr>
          <w:p w14:paraId="49F07045" w14:textId="77777777" w:rsidR="00373283" w:rsidRPr="00EF7B7E" w:rsidRDefault="00373283" w:rsidP="00ED39C9">
            <w:pPr>
              <w:spacing w:line="240" w:lineRule="atLeast"/>
              <w:jc w:val="center"/>
              <w:rPr>
                <w:rFonts w:ascii="標楷體" w:hAnsi="標楷體"/>
                <w:color w:val="000000" w:themeColor="text1"/>
              </w:rPr>
            </w:pPr>
          </w:p>
        </w:tc>
        <w:tc>
          <w:tcPr>
            <w:tcW w:w="428" w:type="pct"/>
            <w:vAlign w:val="center"/>
          </w:tcPr>
          <w:p w14:paraId="280FF6B6" w14:textId="77777777" w:rsidR="00373283" w:rsidRPr="00EF7B7E" w:rsidRDefault="00373283" w:rsidP="00ED39C9">
            <w:pPr>
              <w:spacing w:line="240" w:lineRule="atLeast"/>
              <w:jc w:val="center"/>
              <w:rPr>
                <w:rFonts w:ascii="標楷體" w:hAnsi="標楷體"/>
                <w:color w:val="000000" w:themeColor="text1"/>
              </w:rPr>
            </w:pPr>
          </w:p>
        </w:tc>
        <w:tc>
          <w:tcPr>
            <w:tcW w:w="392" w:type="pct"/>
            <w:vAlign w:val="center"/>
          </w:tcPr>
          <w:p w14:paraId="07787053" w14:textId="77777777" w:rsidR="00373283" w:rsidRPr="00EF7B7E" w:rsidRDefault="00373283" w:rsidP="00ED39C9">
            <w:pPr>
              <w:spacing w:line="240" w:lineRule="atLeast"/>
              <w:jc w:val="center"/>
              <w:rPr>
                <w:rFonts w:ascii="標楷體" w:hAnsi="標楷體"/>
                <w:color w:val="000000" w:themeColor="text1"/>
              </w:rPr>
            </w:pPr>
          </w:p>
        </w:tc>
        <w:tc>
          <w:tcPr>
            <w:tcW w:w="354" w:type="pct"/>
            <w:vAlign w:val="center"/>
          </w:tcPr>
          <w:p w14:paraId="3279C937" w14:textId="77777777" w:rsidR="00373283" w:rsidRPr="00EF7B7E" w:rsidRDefault="00373283" w:rsidP="00ED39C9">
            <w:pPr>
              <w:spacing w:line="240" w:lineRule="atLeast"/>
              <w:jc w:val="center"/>
              <w:rPr>
                <w:rFonts w:ascii="標楷體" w:hAnsi="標楷體"/>
                <w:color w:val="000000" w:themeColor="text1"/>
              </w:rPr>
            </w:pPr>
          </w:p>
        </w:tc>
      </w:tr>
      <w:tr w:rsidR="00373283" w:rsidRPr="00EF7B7E" w14:paraId="6E3A5473" w14:textId="77777777" w:rsidTr="00ED39C9">
        <w:trPr>
          <w:trHeight w:val="699"/>
        </w:trPr>
        <w:tc>
          <w:tcPr>
            <w:tcW w:w="366" w:type="pct"/>
          </w:tcPr>
          <w:p w14:paraId="129D147C" w14:textId="77777777" w:rsidR="00373283" w:rsidRPr="00EF7B7E" w:rsidRDefault="00373283" w:rsidP="00ED39C9">
            <w:pPr>
              <w:spacing w:line="240" w:lineRule="atLeast"/>
              <w:jc w:val="center"/>
              <w:rPr>
                <w:rFonts w:ascii="標楷體" w:hAnsi="標楷體"/>
                <w:color w:val="000000" w:themeColor="text1"/>
              </w:rPr>
            </w:pPr>
            <w:r w:rsidRPr="00EF7B7E">
              <w:rPr>
                <w:rFonts w:ascii="標楷體" w:hAnsi="標楷體" w:hint="eastAsia"/>
                <w:color w:val="000000" w:themeColor="text1"/>
              </w:rPr>
              <w:t>備註</w:t>
            </w:r>
          </w:p>
        </w:tc>
        <w:tc>
          <w:tcPr>
            <w:tcW w:w="4634" w:type="pct"/>
            <w:gridSpan w:val="9"/>
          </w:tcPr>
          <w:p w14:paraId="2F279990" w14:textId="77777777" w:rsidR="00373283" w:rsidRPr="00EF7B7E" w:rsidRDefault="00373283" w:rsidP="00373283">
            <w:pPr>
              <w:pStyle w:val="a3"/>
              <w:numPr>
                <w:ilvl w:val="0"/>
                <w:numId w:val="21"/>
              </w:numPr>
              <w:adjustRightInd w:val="0"/>
              <w:spacing w:line="300" w:lineRule="exact"/>
              <w:ind w:leftChars="0" w:left="357" w:hanging="357"/>
              <w:textAlignment w:val="baseline"/>
              <w:rPr>
                <w:rFonts w:ascii="標楷體" w:hAnsi="標楷體"/>
                <w:color w:val="000000" w:themeColor="text1"/>
                <w:sz w:val="22"/>
              </w:rPr>
            </w:pPr>
            <w:r w:rsidRPr="00EF7B7E">
              <w:rPr>
                <w:rFonts w:ascii="標楷體" w:hAnsi="標楷體" w:hint="eastAsia"/>
                <w:color w:val="000000" w:themeColor="text1"/>
                <w:sz w:val="22"/>
              </w:rPr>
              <w:t>原物料、半成品與成品須分類分區存放，擺放整齊，覆蓋以防交叉污染。</w:t>
            </w:r>
          </w:p>
          <w:p w14:paraId="1D3AEBDA" w14:textId="77777777" w:rsidR="00373283" w:rsidRPr="00EF7B7E" w:rsidRDefault="00373283" w:rsidP="00373283">
            <w:pPr>
              <w:pStyle w:val="a3"/>
              <w:numPr>
                <w:ilvl w:val="0"/>
                <w:numId w:val="21"/>
              </w:numPr>
              <w:adjustRightInd w:val="0"/>
              <w:spacing w:line="300" w:lineRule="exact"/>
              <w:ind w:leftChars="0" w:left="357" w:hanging="357"/>
              <w:textAlignment w:val="baseline"/>
              <w:rPr>
                <w:rFonts w:ascii="標楷體" w:hAnsi="標楷體"/>
                <w:color w:val="000000" w:themeColor="text1"/>
                <w:sz w:val="22"/>
              </w:rPr>
            </w:pPr>
            <w:r w:rsidRPr="00EF7B7E">
              <w:rPr>
                <w:rFonts w:ascii="標楷體" w:hAnsi="標楷體" w:hint="eastAsia"/>
                <w:color w:val="000000" w:themeColor="text1"/>
                <w:sz w:val="22"/>
              </w:rPr>
              <w:t>標示入庫時間及使用期限</w:t>
            </w:r>
            <w:r w:rsidRPr="00EF7B7E">
              <w:rPr>
                <w:rFonts w:ascii="標楷體" w:hAnsi="標楷體"/>
                <w:color w:val="000000" w:themeColor="text1"/>
                <w:sz w:val="22"/>
              </w:rPr>
              <w:t>(</w:t>
            </w:r>
            <w:r w:rsidRPr="00EF7B7E">
              <w:rPr>
                <w:rFonts w:ascii="標楷體" w:hAnsi="標楷體" w:hint="eastAsia"/>
                <w:color w:val="000000" w:themeColor="text1"/>
                <w:sz w:val="22"/>
              </w:rPr>
              <w:t>注意物料、半成品、成品及開封食材等之效期</w:t>
            </w:r>
            <w:r w:rsidRPr="00EF7B7E">
              <w:rPr>
                <w:rFonts w:ascii="標楷體" w:hAnsi="標楷體"/>
                <w:color w:val="000000" w:themeColor="text1"/>
                <w:sz w:val="22"/>
              </w:rPr>
              <w:t>)</w:t>
            </w:r>
            <w:r w:rsidRPr="00EF7B7E">
              <w:rPr>
                <w:rFonts w:ascii="標楷體" w:hAnsi="標楷體" w:hint="eastAsia"/>
                <w:color w:val="000000" w:themeColor="text1"/>
                <w:sz w:val="22"/>
              </w:rPr>
              <w:t>。</w:t>
            </w:r>
          </w:p>
          <w:p w14:paraId="7876C90F" w14:textId="77777777" w:rsidR="00373283" w:rsidRPr="00EF7B7E" w:rsidRDefault="00373283" w:rsidP="00373283">
            <w:pPr>
              <w:pStyle w:val="a3"/>
              <w:numPr>
                <w:ilvl w:val="0"/>
                <w:numId w:val="21"/>
              </w:numPr>
              <w:adjustRightInd w:val="0"/>
              <w:spacing w:line="300" w:lineRule="exact"/>
              <w:ind w:leftChars="0" w:left="357" w:hanging="357"/>
              <w:textAlignment w:val="baseline"/>
              <w:rPr>
                <w:rFonts w:ascii="標楷體" w:hAnsi="標楷體"/>
                <w:color w:val="000000" w:themeColor="text1"/>
                <w:sz w:val="22"/>
              </w:rPr>
            </w:pPr>
            <w:r w:rsidRPr="00EF7B7E">
              <w:rPr>
                <w:rFonts w:ascii="標楷體" w:hAnsi="標楷體" w:hint="eastAsia"/>
                <w:color w:val="000000" w:themeColor="text1"/>
                <w:sz w:val="22"/>
              </w:rPr>
              <w:t>溫度管制</w:t>
            </w:r>
            <w:r w:rsidRPr="00EF7B7E">
              <w:rPr>
                <w:rFonts w:ascii="標楷體" w:hAnsi="標楷體"/>
                <w:color w:val="000000" w:themeColor="text1"/>
                <w:sz w:val="22"/>
              </w:rPr>
              <w:t>28</w:t>
            </w:r>
            <w:r w:rsidRPr="00EF7B7E">
              <w:rPr>
                <w:rFonts w:ascii="標楷體" w:hAnsi="標楷體" w:hint="eastAsia"/>
                <w:color w:val="000000" w:themeColor="text1"/>
                <w:sz w:val="22"/>
              </w:rPr>
              <w:t>℃以下，濕度管制</w:t>
            </w:r>
            <w:r w:rsidRPr="00EF7B7E">
              <w:rPr>
                <w:rFonts w:ascii="標楷體" w:hAnsi="標楷體"/>
                <w:color w:val="000000" w:themeColor="text1"/>
                <w:sz w:val="22"/>
              </w:rPr>
              <w:t>70％</w:t>
            </w:r>
            <w:r w:rsidRPr="00EF7B7E">
              <w:rPr>
                <w:rFonts w:ascii="標楷體" w:hAnsi="標楷體" w:hint="eastAsia"/>
                <w:color w:val="000000" w:themeColor="text1"/>
                <w:sz w:val="22"/>
              </w:rPr>
              <w:t>RH以下</w:t>
            </w:r>
            <w:r w:rsidRPr="00EF7B7E">
              <w:rPr>
                <w:rFonts w:ascii="標楷體" w:hAnsi="標楷體"/>
                <w:color w:val="000000" w:themeColor="text1"/>
                <w:sz w:val="22"/>
              </w:rPr>
              <w:t>。</w:t>
            </w:r>
          </w:p>
          <w:p w14:paraId="000C2D81" w14:textId="77777777" w:rsidR="00373283" w:rsidRPr="00EF7B7E" w:rsidRDefault="00373283" w:rsidP="00373283">
            <w:pPr>
              <w:pStyle w:val="a3"/>
              <w:numPr>
                <w:ilvl w:val="0"/>
                <w:numId w:val="21"/>
              </w:numPr>
              <w:adjustRightInd w:val="0"/>
              <w:spacing w:line="300" w:lineRule="exact"/>
              <w:ind w:leftChars="0" w:left="357" w:hanging="357"/>
              <w:textAlignment w:val="baseline"/>
              <w:rPr>
                <w:rFonts w:ascii="標楷體" w:hAnsi="標楷體"/>
                <w:color w:val="000000" w:themeColor="text1"/>
                <w:sz w:val="22"/>
              </w:rPr>
            </w:pPr>
            <w:r w:rsidRPr="00EF7B7E">
              <w:rPr>
                <w:rFonts w:ascii="標楷體" w:hAnsi="標楷體" w:hint="eastAsia"/>
                <w:color w:val="000000" w:themeColor="text1"/>
                <w:sz w:val="22"/>
              </w:rPr>
              <w:t>衛生</w:t>
            </w:r>
            <w:r w:rsidRPr="00EF7B7E">
              <w:rPr>
                <w:rFonts w:ascii="標楷體" w:hAnsi="標楷體"/>
                <w:color w:val="000000" w:themeColor="text1"/>
                <w:sz w:val="22"/>
              </w:rPr>
              <w:t>檢查紀錄，</w:t>
            </w:r>
            <w:r w:rsidRPr="00EF7B7E">
              <w:rPr>
                <w:rFonts w:ascii="標楷體" w:hAnsi="標楷體" w:hint="eastAsia"/>
                <w:color w:val="000000" w:themeColor="text1"/>
                <w:spacing w:val="-6"/>
                <w:sz w:val="22"/>
              </w:rPr>
              <w:t>合格打ˇ，不合格打Χ，當場改善△，無檢查畫斜線，</w:t>
            </w:r>
            <w:r w:rsidRPr="00EF7B7E">
              <w:rPr>
                <w:rFonts w:ascii="標楷體" w:hAnsi="標楷體" w:cs="夹发砰" w:hint="eastAsia"/>
                <w:color w:val="000000" w:themeColor="text1"/>
                <w:sz w:val="22"/>
              </w:rPr>
              <w:t>每個月</w:t>
            </w:r>
            <w:r w:rsidRPr="00EF7B7E">
              <w:rPr>
                <w:rFonts w:ascii="標楷體" w:hAnsi="標楷體" w:hint="eastAsia"/>
                <w:color w:val="000000" w:themeColor="text1"/>
                <w:spacing w:val="-6"/>
                <w:sz w:val="22"/>
              </w:rPr>
              <w:t>大清掃</w:t>
            </w:r>
            <w:r w:rsidRPr="00EF7B7E">
              <w:rPr>
                <w:rFonts w:ascii="標楷體" w:hAnsi="標楷體" w:cs="夹发砰" w:hint="eastAsia"/>
                <w:color w:val="000000" w:themeColor="text1"/>
                <w:sz w:val="22"/>
              </w:rPr>
              <w:t>清潔1次</w:t>
            </w:r>
            <w:r w:rsidRPr="00EF7B7E">
              <w:rPr>
                <w:rFonts w:ascii="標楷體" w:hAnsi="標楷體" w:cs="夹发砰"/>
                <w:color w:val="000000" w:themeColor="text1"/>
                <w:sz w:val="22"/>
              </w:rPr>
              <w:t>。</w:t>
            </w:r>
          </w:p>
        </w:tc>
      </w:tr>
    </w:tbl>
    <w:p w14:paraId="4EC6AE86" w14:textId="77777777" w:rsidR="00373283" w:rsidRPr="00EF7B7E" w:rsidRDefault="00373283" w:rsidP="00373283">
      <w:pPr>
        <w:rPr>
          <w:rFonts w:ascii="標楷體" w:hAnsi="標楷體"/>
          <w:color w:val="000000" w:themeColor="text1"/>
          <w:sz w:val="32"/>
          <w:szCs w:val="32"/>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37221DC7"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32DD1FA1" w14:textId="77777777" w:rsidR="00373283" w:rsidRPr="00EF7B7E" w:rsidRDefault="00373283" w:rsidP="00747415">
      <w:pPr>
        <w:pStyle w:val="3"/>
        <w:rPr>
          <w:color w:val="000000" w:themeColor="text1"/>
        </w:rPr>
      </w:pPr>
      <w:bookmarkStart w:id="82" w:name="_新北市學校廚房設施設備及器具清潔紀錄表"/>
      <w:bookmarkStart w:id="83" w:name="_Toc143271496"/>
      <w:bookmarkEnd w:id="82"/>
      <w:r w:rsidRPr="00EF7B7E">
        <w:rPr>
          <w:color w:val="000000" w:themeColor="text1"/>
        </w:rPr>
        <w:lastRenderedPageBreak/>
        <w:t>新北市學校廚房</w:t>
      </w:r>
      <w:r w:rsidRPr="00EF7B7E">
        <w:rPr>
          <w:rFonts w:hint="eastAsia"/>
          <w:color w:val="000000" w:themeColor="text1"/>
        </w:rPr>
        <w:t>設施設備及器具清潔紀錄表</w:t>
      </w:r>
      <w:bookmarkEnd w:id="83"/>
    </w:p>
    <w:p w14:paraId="68133023" w14:textId="77777777" w:rsidR="00373283" w:rsidRPr="00EF7B7E" w:rsidRDefault="00373283" w:rsidP="00373283">
      <w:pPr>
        <w:tabs>
          <w:tab w:val="left" w:pos="11666"/>
        </w:tabs>
        <w:spacing w:afterLines="25" w:after="90"/>
        <w:rPr>
          <w:rFonts w:ascii="標楷體" w:hAnsi="標楷體"/>
          <w:color w:val="000000" w:themeColor="text1"/>
        </w:rPr>
      </w:pPr>
      <w:r w:rsidRPr="00EF7B7E">
        <w:rPr>
          <w:rFonts w:ascii="標楷體" w:hAnsi="標楷體" w:cs="新細明體" w:hint="eastAsia"/>
          <w:color w:val="000000" w:themeColor="text1"/>
          <w:kern w:val="0"/>
        </w:rPr>
        <w:t>日期：     年　   月</w:t>
      </w:r>
      <w:r w:rsidRPr="00EF7B7E">
        <w:rPr>
          <w:rFonts w:ascii="標楷體" w:hAnsi="標楷體" w:cs="新細明體"/>
          <w:color w:val="000000" w:themeColor="text1"/>
          <w:kern w:val="0"/>
        </w:rPr>
        <w:tab/>
      </w:r>
      <w:r w:rsidRPr="00EF7B7E">
        <w:rPr>
          <w:rFonts w:ascii="標楷體" w:hAnsi="標楷體" w:cs="新細明體" w:hint="eastAsia"/>
          <w:color w:val="000000" w:themeColor="text1"/>
          <w:kern w:val="0"/>
        </w:rPr>
        <w:t>頻率：日、週、月、季、學期</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1748"/>
        <w:gridCol w:w="623"/>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373283" w:rsidRPr="00EF7B7E" w14:paraId="55A2B895" w14:textId="77777777" w:rsidTr="00ED39C9">
        <w:trPr>
          <w:trHeight w:val="346"/>
        </w:trPr>
        <w:tc>
          <w:tcPr>
            <w:tcW w:w="471" w:type="pct"/>
            <w:shd w:val="clear" w:color="auto" w:fill="FFF2CC" w:themeFill="accent4" w:themeFillTint="33"/>
            <w:noWrap/>
            <w:vAlign w:val="center"/>
            <w:hideMark/>
          </w:tcPr>
          <w:p w14:paraId="432AA7F3"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cs="新細明體" w:hint="eastAsia"/>
                <w:color w:val="000000" w:themeColor="text1"/>
                <w:kern w:val="0"/>
              </w:rPr>
              <w:t>作業區</w:t>
            </w:r>
          </w:p>
        </w:tc>
        <w:tc>
          <w:tcPr>
            <w:tcW w:w="839" w:type="pct"/>
            <w:shd w:val="clear" w:color="auto" w:fill="FFF2CC" w:themeFill="accent4" w:themeFillTint="33"/>
            <w:vAlign w:val="center"/>
          </w:tcPr>
          <w:p w14:paraId="5679EB1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hint="eastAsia"/>
                <w:color w:val="000000" w:themeColor="text1"/>
              </w:rPr>
              <w:t>設備等</w:t>
            </w:r>
            <w:r w:rsidRPr="00EF7B7E">
              <w:rPr>
                <w:rFonts w:ascii="標楷體" w:hAnsi="標楷體" w:cs="新細明體" w:hint="eastAsia"/>
                <w:color w:val="000000" w:themeColor="text1"/>
                <w:kern w:val="0"/>
              </w:rPr>
              <w:t>項目</w:t>
            </w:r>
          </w:p>
        </w:tc>
        <w:tc>
          <w:tcPr>
            <w:tcW w:w="299" w:type="pct"/>
            <w:shd w:val="clear" w:color="auto" w:fill="FFF2CC" w:themeFill="accent4" w:themeFillTint="33"/>
            <w:vAlign w:val="center"/>
          </w:tcPr>
          <w:p w14:paraId="1E3BEA8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頻率</w:t>
            </w:r>
          </w:p>
        </w:tc>
        <w:tc>
          <w:tcPr>
            <w:tcW w:w="154" w:type="pct"/>
            <w:shd w:val="clear" w:color="auto" w:fill="FFF2CC" w:themeFill="accent4" w:themeFillTint="33"/>
            <w:noWrap/>
            <w:vAlign w:val="center"/>
          </w:tcPr>
          <w:p w14:paraId="7BA21B5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4FF6C3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25E82A6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56AFFE9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38C60D9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2105336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5F92ABF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8DB4A7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2FC4921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23266F6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48C887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6E5C83C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6E38C38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2B3237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7D63351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61F9609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36FA7C0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427430B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7E7CD99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6B3F67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1102AB5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FFF2CC" w:themeFill="accent4" w:themeFillTint="33"/>
            <w:noWrap/>
            <w:vAlign w:val="center"/>
          </w:tcPr>
          <w:p w14:paraId="2E74E5DA"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65535130" w14:textId="77777777" w:rsidTr="00ED39C9">
        <w:trPr>
          <w:trHeight w:val="343"/>
        </w:trPr>
        <w:tc>
          <w:tcPr>
            <w:tcW w:w="471" w:type="pct"/>
            <w:vMerge w:val="restart"/>
            <w:shd w:val="clear" w:color="auto" w:fill="auto"/>
            <w:vAlign w:val="center"/>
          </w:tcPr>
          <w:p w14:paraId="5E90048B"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驗收區</w:t>
            </w:r>
          </w:p>
        </w:tc>
        <w:tc>
          <w:tcPr>
            <w:tcW w:w="839" w:type="pct"/>
            <w:shd w:val="clear" w:color="auto" w:fill="auto"/>
            <w:vAlign w:val="center"/>
          </w:tcPr>
          <w:p w14:paraId="560B2F39"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磅秤</w:t>
            </w:r>
          </w:p>
        </w:tc>
        <w:tc>
          <w:tcPr>
            <w:tcW w:w="299" w:type="pct"/>
            <w:shd w:val="clear" w:color="auto" w:fill="auto"/>
            <w:vAlign w:val="center"/>
          </w:tcPr>
          <w:p w14:paraId="061F78A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0065259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435FFA2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0CA46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40AE8E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196446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CCA223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19078A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E72115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910DD1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6FDF5E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7CF43C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68379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A2926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B6A80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559293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88E71C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BAEC5F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AEE62B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64CC35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9EFC74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EBD292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9E01A0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504C7E54" w14:textId="77777777" w:rsidTr="00ED39C9">
        <w:trPr>
          <w:trHeight w:val="343"/>
        </w:trPr>
        <w:tc>
          <w:tcPr>
            <w:tcW w:w="471" w:type="pct"/>
            <w:vMerge/>
            <w:shd w:val="clear" w:color="auto" w:fill="auto"/>
            <w:vAlign w:val="center"/>
          </w:tcPr>
          <w:p w14:paraId="485E85B0"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D3B9650"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層架</w:t>
            </w:r>
          </w:p>
        </w:tc>
        <w:tc>
          <w:tcPr>
            <w:tcW w:w="299" w:type="pct"/>
            <w:shd w:val="clear" w:color="auto" w:fill="auto"/>
            <w:vAlign w:val="center"/>
          </w:tcPr>
          <w:p w14:paraId="2202720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52DE214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AFA8B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3E83AF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F2BD2D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F43DD7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993FEE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DA6309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BA300C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7627A2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7F6426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D5D4CE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F5BB5D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C5D0D3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D0014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CD803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CBBC69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ABF8E0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1B8EC0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E438C9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074E0E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EE507A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362CC8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3ED6F179" w14:textId="77777777" w:rsidTr="00ED39C9">
        <w:trPr>
          <w:trHeight w:val="343"/>
        </w:trPr>
        <w:tc>
          <w:tcPr>
            <w:tcW w:w="471" w:type="pct"/>
            <w:vMerge/>
            <w:shd w:val="clear" w:color="auto" w:fill="auto"/>
            <w:vAlign w:val="center"/>
          </w:tcPr>
          <w:p w14:paraId="219733F6"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40B116DF"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物流籃</w:t>
            </w:r>
          </w:p>
        </w:tc>
        <w:tc>
          <w:tcPr>
            <w:tcW w:w="299" w:type="pct"/>
            <w:shd w:val="clear" w:color="auto" w:fill="auto"/>
            <w:vAlign w:val="center"/>
          </w:tcPr>
          <w:p w14:paraId="64C72CD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480F5CE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06B603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255BE4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70423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3A81A5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307192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25BD03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74ED36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610DA9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F9F2B0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842604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74F24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27FE0F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EE5522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E8D320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9C60A0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D7C227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E41DF6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0236B0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9CD967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F12A34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90FD12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70C6FCF9" w14:textId="77777777" w:rsidTr="00ED39C9">
        <w:trPr>
          <w:trHeight w:val="343"/>
        </w:trPr>
        <w:tc>
          <w:tcPr>
            <w:tcW w:w="471" w:type="pct"/>
            <w:vMerge/>
            <w:shd w:val="clear" w:color="auto" w:fill="auto"/>
            <w:vAlign w:val="center"/>
          </w:tcPr>
          <w:p w14:paraId="56FA8CEB"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4FCE4AB"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L型推車</w:t>
            </w:r>
          </w:p>
        </w:tc>
        <w:tc>
          <w:tcPr>
            <w:tcW w:w="299" w:type="pct"/>
            <w:shd w:val="clear" w:color="auto" w:fill="auto"/>
            <w:vAlign w:val="center"/>
          </w:tcPr>
          <w:p w14:paraId="54DD510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497A82B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BF6568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462C9B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CE16CB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F1560C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22EB57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4F57EB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90AE12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16CC1F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459823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8E6146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DA9C71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5480AC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7D3834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8606A6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5DFA87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04DF6F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A07CAC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7FC045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A3F970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92F44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4B28C8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07DB8451" w14:textId="77777777" w:rsidTr="00ED39C9">
        <w:trPr>
          <w:trHeight w:val="343"/>
        </w:trPr>
        <w:tc>
          <w:tcPr>
            <w:tcW w:w="471" w:type="pct"/>
            <w:vMerge/>
            <w:shd w:val="clear" w:color="auto" w:fill="auto"/>
            <w:vAlign w:val="center"/>
          </w:tcPr>
          <w:p w14:paraId="1CE3D10C"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AD7851C"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步入式冷凍(藏)庫</w:t>
            </w:r>
          </w:p>
        </w:tc>
        <w:tc>
          <w:tcPr>
            <w:tcW w:w="299" w:type="pct"/>
            <w:shd w:val="clear" w:color="auto" w:fill="auto"/>
            <w:vAlign w:val="center"/>
          </w:tcPr>
          <w:p w14:paraId="691A758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371B039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266CD3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CDBAAB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2322D3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9FD69E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9D585E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F7FFDA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C3416F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60D27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E774B4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18F4B5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14A281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4EFD76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026D3C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C9802F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EB781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0EFB9F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7BDB72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285A7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B2448E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A0D711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0B7D7B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322CA878" w14:textId="77777777" w:rsidTr="00ED39C9">
        <w:trPr>
          <w:trHeight w:val="343"/>
        </w:trPr>
        <w:tc>
          <w:tcPr>
            <w:tcW w:w="471" w:type="pct"/>
            <w:vMerge w:val="restart"/>
            <w:shd w:val="clear" w:color="auto" w:fill="auto"/>
            <w:vAlign w:val="center"/>
          </w:tcPr>
          <w:p w14:paraId="0B6FBC12"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前處理區</w:t>
            </w:r>
          </w:p>
        </w:tc>
        <w:tc>
          <w:tcPr>
            <w:tcW w:w="839" w:type="pct"/>
            <w:shd w:val="clear" w:color="auto" w:fill="auto"/>
            <w:vAlign w:val="center"/>
          </w:tcPr>
          <w:p w14:paraId="588EAB32"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水槽</w:t>
            </w:r>
          </w:p>
        </w:tc>
        <w:tc>
          <w:tcPr>
            <w:tcW w:w="299" w:type="pct"/>
            <w:shd w:val="clear" w:color="auto" w:fill="auto"/>
            <w:vAlign w:val="center"/>
          </w:tcPr>
          <w:p w14:paraId="744A80E4"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693FA1F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935536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DCC712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71CBE0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4B1FCF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B433A7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D26EF2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9B171A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762D0C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4EFBDA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C4B905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9ECA62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6AE221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5DDD8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908B82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E8E3CF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1C48B9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C2B255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E44A1D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A01DC9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477A59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D18F99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505EDF49" w14:textId="77777777" w:rsidTr="00ED39C9">
        <w:trPr>
          <w:trHeight w:val="343"/>
        </w:trPr>
        <w:tc>
          <w:tcPr>
            <w:tcW w:w="471" w:type="pct"/>
            <w:vMerge/>
            <w:shd w:val="clear" w:color="auto" w:fill="auto"/>
            <w:vAlign w:val="center"/>
          </w:tcPr>
          <w:p w14:paraId="7647D26A"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3C603002"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刀具</w:t>
            </w:r>
          </w:p>
        </w:tc>
        <w:tc>
          <w:tcPr>
            <w:tcW w:w="299" w:type="pct"/>
            <w:shd w:val="clear" w:color="auto" w:fill="auto"/>
            <w:vAlign w:val="center"/>
          </w:tcPr>
          <w:p w14:paraId="511E8E2C"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1C4118D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627DF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5875DB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52358B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8108FB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E667B4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C935EA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CA3180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DE1CA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EFD6D5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B593BA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52A90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32C058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ADBFF0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D38F3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32A7C2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FEB084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A9EA5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F8F84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FDA7F7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C579ED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876607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3324B300" w14:textId="77777777" w:rsidTr="00ED39C9">
        <w:trPr>
          <w:trHeight w:val="343"/>
        </w:trPr>
        <w:tc>
          <w:tcPr>
            <w:tcW w:w="471" w:type="pct"/>
            <w:vMerge/>
            <w:shd w:val="clear" w:color="auto" w:fill="auto"/>
            <w:vAlign w:val="center"/>
          </w:tcPr>
          <w:p w14:paraId="62A8E69C"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04A3C884"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砧板</w:t>
            </w:r>
          </w:p>
        </w:tc>
        <w:tc>
          <w:tcPr>
            <w:tcW w:w="299" w:type="pct"/>
            <w:shd w:val="clear" w:color="auto" w:fill="auto"/>
            <w:vAlign w:val="center"/>
          </w:tcPr>
          <w:p w14:paraId="1A501B44"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0E32B2B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9FF7E2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997B6A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C46CA4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2CB0D0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2C00D3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CC846A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A4C6E8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13948C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DA9A6F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0769C0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14BC98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37E05F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4B8E0F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39AB7E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18DC28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66BA18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A1FDF7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3CD30B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1D213A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348B23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EA3CA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6D1BF6CA" w14:textId="77777777" w:rsidTr="00ED39C9">
        <w:trPr>
          <w:trHeight w:val="343"/>
        </w:trPr>
        <w:tc>
          <w:tcPr>
            <w:tcW w:w="471" w:type="pct"/>
            <w:vMerge/>
            <w:shd w:val="clear" w:color="auto" w:fill="auto"/>
            <w:vAlign w:val="center"/>
          </w:tcPr>
          <w:p w14:paraId="21F3CE8F"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21480956"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層架</w:t>
            </w:r>
          </w:p>
        </w:tc>
        <w:tc>
          <w:tcPr>
            <w:tcW w:w="299" w:type="pct"/>
            <w:shd w:val="clear" w:color="auto" w:fill="auto"/>
            <w:vAlign w:val="center"/>
          </w:tcPr>
          <w:p w14:paraId="639AE35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4811265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F8193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CEB3AE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3E878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4E326C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9548CF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BB0E1A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BCDC28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FAC560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16C87E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BA7A34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930CC1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0135A2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75D63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0A8E71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AB5F34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44000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C117A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2B5541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167917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D44EC3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27776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24691D34" w14:textId="77777777" w:rsidTr="00ED39C9">
        <w:trPr>
          <w:trHeight w:val="343"/>
        </w:trPr>
        <w:tc>
          <w:tcPr>
            <w:tcW w:w="471" w:type="pct"/>
            <w:vMerge/>
            <w:shd w:val="clear" w:color="auto" w:fill="auto"/>
            <w:vAlign w:val="center"/>
          </w:tcPr>
          <w:p w14:paraId="64D79DD0"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3ECE2D46"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層架車</w:t>
            </w:r>
          </w:p>
        </w:tc>
        <w:tc>
          <w:tcPr>
            <w:tcW w:w="299" w:type="pct"/>
            <w:shd w:val="clear" w:color="auto" w:fill="auto"/>
            <w:vAlign w:val="center"/>
          </w:tcPr>
          <w:p w14:paraId="06ABA1D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hideMark/>
          </w:tcPr>
          <w:p w14:paraId="016B51B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0D2A0F2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1941DD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A48A75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0479C1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63BEF6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45D16F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246F0E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26957CD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FE39F6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A67BF1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1B7CF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E953FB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EB9DCE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B5C046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34209FC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29E8B6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55EC4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655D95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8013D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A86A14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E72AF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r>
      <w:tr w:rsidR="00373283" w:rsidRPr="00EF7B7E" w14:paraId="074FD5E3" w14:textId="77777777" w:rsidTr="00ED39C9">
        <w:trPr>
          <w:trHeight w:val="343"/>
        </w:trPr>
        <w:tc>
          <w:tcPr>
            <w:tcW w:w="471" w:type="pct"/>
            <w:vMerge w:val="restart"/>
            <w:shd w:val="clear" w:color="auto" w:fill="auto"/>
            <w:vAlign w:val="center"/>
          </w:tcPr>
          <w:p w14:paraId="6F921FF1"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烹煮區</w:t>
            </w:r>
          </w:p>
        </w:tc>
        <w:tc>
          <w:tcPr>
            <w:tcW w:w="839" w:type="pct"/>
            <w:shd w:val="clear" w:color="auto" w:fill="auto"/>
            <w:vAlign w:val="center"/>
          </w:tcPr>
          <w:p w14:paraId="53E04867"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洗手台</w:t>
            </w:r>
          </w:p>
        </w:tc>
        <w:tc>
          <w:tcPr>
            <w:tcW w:w="299" w:type="pct"/>
            <w:shd w:val="clear" w:color="auto" w:fill="auto"/>
            <w:vAlign w:val="center"/>
          </w:tcPr>
          <w:p w14:paraId="5E4667F7"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4E0F52A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CE3E94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0E7828C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2C001D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B12DEB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DF6A48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A13135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8DA600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CA1C6F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555A482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38E948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FE5A84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875C1C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898A1A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27F395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C7DA7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2F148D2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277D20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9C2487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D62CDD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2800F1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D0D38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507258A2" w14:textId="77777777" w:rsidTr="00ED39C9">
        <w:trPr>
          <w:trHeight w:val="343"/>
        </w:trPr>
        <w:tc>
          <w:tcPr>
            <w:tcW w:w="471" w:type="pct"/>
            <w:vMerge/>
            <w:shd w:val="clear" w:color="auto" w:fill="auto"/>
            <w:vAlign w:val="center"/>
          </w:tcPr>
          <w:p w14:paraId="1CCD11E6"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02347362"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不鏽鋼容器</w:t>
            </w:r>
          </w:p>
        </w:tc>
        <w:tc>
          <w:tcPr>
            <w:tcW w:w="299" w:type="pct"/>
            <w:shd w:val="clear" w:color="auto" w:fill="auto"/>
            <w:vAlign w:val="center"/>
          </w:tcPr>
          <w:p w14:paraId="313B2D60"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46488D4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85FA4C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840EF3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2E25B5B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B847A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3A1B14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D1AC1F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68F099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870249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39D32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0265A45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05F0B3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3DA30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CA546C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B98E8F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42EB0D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43D34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7B0DC93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AEE706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5AABE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982B01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5AB1C8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678FD645" w14:textId="77777777" w:rsidTr="00ED39C9">
        <w:trPr>
          <w:trHeight w:val="343"/>
        </w:trPr>
        <w:tc>
          <w:tcPr>
            <w:tcW w:w="471" w:type="pct"/>
            <w:vMerge/>
            <w:shd w:val="clear" w:color="auto" w:fill="auto"/>
            <w:vAlign w:val="center"/>
          </w:tcPr>
          <w:p w14:paraId="4DBF26C7"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393F77A9"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爐灶及炒鍋</w:t>
            </w:r>
          </w:p>
        </w:tc>
        <w:tc>
          <w:tcPr>
            <w:tcW w:w="299" w:type="pct"/>
            <w:shd w:val="clear" w:color="auto" w:fill="auto"/>
            <w:vAlign w:val="center"/>
          </w:tcPr>
          <w:p w14:paraId="52DE604A"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3820E52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04D79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1CEEF4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ABE5E9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043ED07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8D065B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DDBA47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E41CBB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D31EF6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FB9D87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B176A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6E231F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81D16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34A91B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C4EFA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42A88C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ECEDD9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18B24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0B7BB9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48D816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3A90D9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77AA81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32F8E34A" w14:textId="77777777" w:rsidTr="00ED39C9">
        <w:trPr>
          <w:trHeight w:val="343"/>
        </w:trPr>
        <w:tc>
          <w:tcPr>
            <w:tcW w:w="471" w:type="pct"/>
            <w:vMerge/>
            <w:shd w:val="clear" w:color="auto" w:fill="auto"/>
            <w:vAlign w:val="center"/>
          </w:tcPr>
          <w:p w14:paraId="141BF354"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0F52A453"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抽油煙機</w:t>
            </w:r>
          </w:p>
        </w:tc>
        <w:tc>
          <w:tcPr>
            <w:tcW w:w="299" w:type="pct"/>
            <w:shd w:val="clear" w:color="auto" w:fill="auto"/>
            <w:vAlign w:val="center"/>
          </w:tcPr>
          <w:p w14:paraId="7076D094"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192CA21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05354F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7EECD2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F408FE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ADD892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6FE471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E888C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8D513C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164F4C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90EC88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72F241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88EEF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1E44897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6599CB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6DE5BE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B782F3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CB92946"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67154C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4CDEA7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color w:val="000000" w:themeColor="text1"/>
                <w:kern w:val="0"/>
              </w:rPr>
              <w:t xml:space="preserve">　</w:t>
            </w:r>
          </w:p>
        </w:tc>
        <w:tc>
          <w:tcPr>
            <w:tcW w:w="154" w:type="pct"/>
            <w:shd w:val="clear" w:color="auto" w:fill="auto"/>
            <w:noWrap/>
            <w:vAlign w:val="center"/>
            <w:hideMark/>
          </w:tcPr>
          <w:p w14:paraId="6AA8124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CD2C34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C995FB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5D2E27DD" w14:textId="77777777" w:rsidTr="00ED39C9">
        <w:trPr>
          <w:trHeight w:val="343"/>
        </w:trPr>
        <w:tc>
          <w:tcPr>
            <w:tcW w:w="471" w:type="pct"/>
            <w:vMerge/>
            <w:shd w:val="clear" w:color="auto" w:fill="auto"/>
            <w:vAlign w:val="center"/>
          </w:tcPr>
          <w:p w14:paraId="11346D7F"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23594BEC"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煮飯機</w:t>
            </w:r>
          </w:p>
        </w:tc>
        <w:tc>
          <w:tcPr>
            <w:tcW w:w="299" w:type="pct"/>
            <w:shd w:val="clear" w:color="auto" w:fill="auto"/>
            <w:vAlign w:val="center"/>
          </w:tcPr>
          <w:p w14:paraId="33C26BB6"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44AAE9D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BD9332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68BF71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292454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078A98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00CA019"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F66A2D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F81190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6AB30B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0779A6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76BC37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C36F98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40FCAE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CE8848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F30B26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A396D0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8180A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D576E05"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E24A56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EE98C3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0B4541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10A24A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30FA35C2" w14:textId="77777777" w:rsidTr="00ED39C9">
        <w:trPr>
          <w:trHeight w:val="343"/>
        </w:trPr>
        <w:tc>
          <w:tcPr>
            <w:tcW w:w="471" w:type="pct"/>
            <w:vMerge w:val="restart"/>
            <w:shd w:val="clear" w:color="auto" w:fill="auto"/>
            <w:vAlign w:val="center"/>
          </w:tcPr>
          <w:p w14:paraId="4EBC1E67"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配膳區</w:t>
            </w:r>
          </w:p>
        </w:tc>
        <w:tc>
          <w:tcPr>
            <w:tcW w:w="839" w:type="pct"/>
            <w:shd w:val="clear" w:color="auto" w:fill="auto"/>
            <w:vAlign w:val="center"/>
          </w:tcPr>
          <w:p w14:paraId="21E73C72"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配膳輸送帶</w:t>
            </w:r>
          </w:p>
        </w:tc>
        <w:tc>
          <w:tcPr>
            <w:tcW w:w="299" w:type="pct"/>
            <w:shd w:val="clear" w:color="auto" w:fill="auto"/>
            <w:vAlign w:val="center"/>
          </w:tcPr>
          <w:p w14:paraId="3F06B1E3"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7EE32E7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C79DB9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9E9828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E412CB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55D40C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589B82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F6B798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92302F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F34C6F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C1F5C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9FDC8E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8110CF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12AA79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C6CE3A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865C7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3A3207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4213A17"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9BE5B6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6C61A9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8F81E2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1AA8B1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6A632D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0F91C031" w14:textId="77777777" w:rsidTr="00ED39C9">
        <w:trPr>
          <w:trHeight w:val="343"/>
        </w:trPr>
        <w:tc>
          <w:tcPr>
            <w:tcW w:w="471" w:type="pct"/>
            <w:vMerge/>
            <w:shd w:val="clear" w:color="auto" w:fill="auto"/>
            <w:vAlign w:val="center"/>
          </w:tcPr>
          <w:p w14:paraId="09ED2C69"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ACD73AC"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保溫配膳車</w:t>
            </w:r>
          </w:p>
        </w:tc>
        <w:tc>
          <w:tcPr>
            <w:tcW w:w="299" w:type="pct"/>
            <w:shd w:val="clear" w:color="auto" w:fill="auto"/>
            <w:vAlign w:val="center"/>
          </w:tcPr>
          <w:p w14:paraId="66DB8687"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hideMark/>
          </w:tcPr>
          <w:p w14:paraId="0EC4E70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2DEAB7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2363C99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63A9BBF"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175D71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0C85123"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FDD7AC4"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EBB7CE2"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9B2AF1C"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6F4AA2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331547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6833EF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4125CE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F81AF20"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3D284FD8"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E8BD68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65B2CB3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172A0D31"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4348C3FA"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599329FB"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7DBE6C0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c>
          <w:tcPr>
            <w:tcW w:w="154" w:type="pct"/>
            <w:shd w:val="clear" w:color="auto" w:fill="auto"/>
            <w:noWrap/>
            <w:vAlign w:val="center"/>
            <w:hideMark/>
          </w:tcPr>
          <w:p w14:paraId="0D44482E"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 xml:space="preserve">　</w:t>
            </w:r>
          </w:p>
        </w:tc>
      </w:tr>
      <w:tr w:rsidR="00373283" w:rsidRPr="00EF7B7E" w14:paraId="549DF27F" w14:textId="77777777" w:rsidTr="00ED39C9">
        <w:trPr>
          <w:trHeight w:val="343"/>
        </w:trPr>
        <w:tc>
          <w:tcPr>
            <w:tcW w:w="471" w:type="pct"/>
            <w:vMerge/>
            <w:shd w:val="clear" w:color="auto" w:fill="auto"/>
            <w:vAlign w:val="center"/>
          </w:tcPr>
          <w:p w14:paraId="6586C31B"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7DF7E28F"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餐盤推車</w:t>
            </w:r>
          </w:p>
        </w:tc>
        <w:tc>
          <w:tcPr>
            <w:tcW w:w="299" w:type="pct"/>
            <w:shd w:val="clear" w:color="auto" w:fill="auto"/>
            <w:vAlign w:val="center"/>
          </w:tcPr>
          <w:p w14:paraId="29BB7C8A"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tcPr>
          <w:p w14:paraId="18A585E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10E217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25CCE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333C15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38D229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875AC1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558AE8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2C2A4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75F2A0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8DC43E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524F9D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69069C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D366FC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6BDF0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1578A9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66CE9D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B54E52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2E70A0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4780C0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713FF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FAF706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877BD16"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52D30864" w14:textId="77777777" w:rsidTr="00ED39C9">
        <w:trPr>
          <w:trHeight w:val="343"/>
        </w:trPr>
        <w:tc>
          <w:tcPr>
            <w:tcW w:w="471" w:type="pct"/>
            <w:vMerge/>
            <w:shd w:val="clear" w:color="auto" w:fill="auto"/>
            <w:vAlign w:val="center"/>
          </w:tcPr>
          <w:p w14:paraId="4A6CD57E"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4C471711"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不鏽鋼容器</w:t>
            </w:r>
          </w:p>
        </w:tc>
        <w:tc>
          <w:tcPr>
            <w:tcW w:w="299" w:type="pct"/>
            <w:shd w:val="clear" w:color="auto" w:fill="auto"/>
            <w:vAlign w:val="center"/>
          </w:tcPr>
          <w:p w14:paraId="5E4CCE47"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tcPr>
          <w:p w14:paraId="4392513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F4343A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287949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65B674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B95D82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E91FCF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1A2CE1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DCA6A2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95753C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35CBA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8D21DF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FD40FA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56956B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5310E7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05A0F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0FDB9A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0C7971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3FCA81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EC89C7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12790F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5F0566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02E7F36"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27923AC0" w14:textId="77777777" w:rsidTr="00ED39C9">
        <w:trPr>
          <w:trHeight w:val="343"/>
        </w:trPr>
        <w:tc>
          <w:tcPr>
            <w:tcW w:w="471" w:type="pct"/>
            <w:vMerge/>
            <w:shd w:val="clear" w:color="auto" w:fill="auto"/>
            <w:vAlign w:val="center"/>
          </w:tcPr>
          <w:p w14:paraId="04F5D300"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5AC6557" w14:textId="77777777" w:rsidR="00373283" w:rsidRPr="00EF7B7E" w:rsidRDefault="00373283" w:rsidP="00ED39C9">
            <w:pPr>
              <w:rPr>
                <w:rFonts w:ascii="標楷體" w:hAnsi="標楷體" w:cs="新細明體"/>
                <w:color w:val="000000" w:themeColor="text1"/>
                <w:kern w:val="0"/>
              </w:rPr>
            </w:pPr>
            <w:r w:rsidRPr="00EF7B7E">
              <w:rPr>
                <w:rFonts w:ascii="標楷體" w:hAnsi="標楷體" w:hint="eastAsia"/>
                <w:color w:val="000000" w:themeColor="text1"/>
              </w:rPr>
              <w:t>水槽</w:t>
            </w:r>
          </w:p>
        </w:tc>
        <w:tc>
          <w:tcPr>
            <w:tcW w:w="299" w:type="pct"/>
            <w:shd w:val="clear" w:color="auto" w:fill="auto"/>
            <w:vAlign w:val="center"/>
          </w:tcPr>
          <w:p w14:paraId="21B8993E" w14:textId="77777777" w:rsidR="00373283" w:rsidRPr="00EF7B7E" w:rsidRDefault="00373283" w:rsidP="00ED39C9">
            <w:pPr>
              <w:jc w:val="center"/>
              <w:rPr>
                <w:rFonts w:ascii="標楷體" w:hAnsi="標楷體" w:cs="新細明體"/>
                <w:color w:val="000000" w:themeColor="text1"/>
                <w:kern w:val="0"/>
              </w:rPr>
            </w:pPr>
          </w:p>
        </w:tc>
        <w:tc>
          <w:tcPr>
            <w:tcW w:w="154" w:type="pct"/>
            <w:shd w:val="clear" w:color="auto" w:fill="auto"/>
            <w:noWrap/>
            <w:vAlign w:val="center"/>
          </w:tcPr>
          <w:p w14:paraId="41DBA2C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201BD6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7CB3EC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B35356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34DD48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BE0314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2CEC3D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13BC32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CBB9EC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4C6A3F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38DF22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78ED84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E0C9C3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4D11A0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4E0860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4820A8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BDA333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EC512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0F1FC2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E63BD8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36B084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29B85A"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5B121450" w14:textId="77777777" w:rsidTr="00ED39C9">
        <w:trPr>
          <w:trHeight w:val="343"/>
        </w:trPr>
        <w:tc>
          <w:tcPr>
            <w:tcW w:w="471" w:type="pct"/>
            <w:vMerge w:val="restart"/>
            <w:shd w:val="clear" w:color="auto" w:fill="auto"/>
            <w:vAlign w:val="center"/>
          </w:tcPr>
          <w:p w14:paraId="2FE49A5D" w14:textId="77777777" w:rsidR="00373283" w:rsidRPr="00EF7B7E" w:rsidRDefault="00373283" w:rsidP="00ED39C9">
            <w:pPr>
              <w:widowControl/>
              <w:jc w:val="center"/>
              <w:rPr>
                <w:rFonts w:ascii="標楷體" w:hAnsi="標楷體" w:cs="新細明體"/>
                <w:color w:val="000000" w:themeColor="text1"/>
                <w:kern w:val="0"/>
              </w:rPr>
            </w:pPr>
            <w:r w:rsidRPr="00EF7B7E">
              <w:rPr>
                <w:rFonts w:ascii="標楷體" w:hAnsi="標楷體" w:cs="新細明體" w:hint="eastAsia"/>
                <w:color w:val="000000" w:themeColor="text1"/>
                <w:kern w:val="0"/>
              </w:rPr>
              <w:t>其他</w:t>
            </w:r>
          </w:p>
        </w:tc>
        <w:tc>
          <w:tcPr>
            <w:tcW w:w="839" w:type="pct"/>
            <w:shd w:val="clear" w:color="auto" w:fill="auto"/>
            <w:vAlign w:val="center"/>
          </w:tcPr>
          <w:p w14:paraId="7002A79E"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廚餘桶</w:t>
            </w:r>
          </w:p>
        </w:tc>
        <w:tc>
          <w:tcPr>
            <w:tcW w:w="299" w:type="pct"/>
            <w:shd w:val="clear" w:color="auto" w:fill="auto"/>
            <w:vAlign w:val="center"/>
          </w:tcPr>
          <w:p w14:paraId="30E53D5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56E8CC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D1B1F7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492A6B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911B05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A5C8F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11CD9F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AE2D85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B921B8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F37046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B0AEA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128D7D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EE370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BC1665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58052B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6F18C3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B9D2F7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832AA0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AB147B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E19701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0EE84D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96BF00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CE3D292"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725F4E30" w14:textId="77777777" w:rsidTr="00ED39C9">
        <w:trPr>
          <w:trHeight w:val="343"/>
        </w:trPr>
        <w:tc>
          <w:tcPr>
            <w:tcW w:w="471" w:type="pct"/>
            <w:vMerge/>
            <w:shd w:val="clear" w:color="auto" w:fill="auto"/>
            <w:vAlign w:val="center"/>
          </w:tcPr>
          <w:p w14:paraId="5FA222C4"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A1CB402" w14:textId="77777777" w:rsidR="00373283" w:rsidRPr="00EF7B7E" w:rsidRDefault="00373283" w:rsidP="00ED39C9">
            <w:pPr>
              <w:widowControl/>
              <w:rPr>
                <w:rFonts w:ascii="標楷體" w:hAnsi="標楷體" w:cs="新細明體"/>
                <w:color w:val="000000" w:themeColor="text1"/>
                <w:kern w:val="0"/>
              </w:rPr>
            </w:pPr>
            <w:r w:rsidRPr="00EF7B7E">
              <w:rPr>
                <w:rFonts w:ascii="標楷體" w:hAnsi="標楷體" w:hint="eastAsia"/>
                <w:color w:val="000000" w:themeColor="text1"/>
              </w:rPr>
              <w:t>不鏽鋼容器</w:t>
            </w:r>
          </w:p>
        </w:tc>
        <w:tc>
          <w:tcPr>
            <w:tcW w:w="299" w:type="pct"/>
            <w:shd w:val="clear" w:color="auto" w:fill="auto"/>
            <w:vAlign w:val="center"/>
          </w:tcPr>
          <w:p w14:paraId="6A32A5C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40E1F6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CD78C0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423F20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209290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477984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B19D87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9927D6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3E11A3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DB8060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7CCF88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D679B7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AC46CE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C922AF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E86174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9389DD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C0C3C2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C6BEE4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3A19C7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9FB9C2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4A25CB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3CC669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388CE4E"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4F8CD454" w14:textId="77777777" w:rsidTr="00ED39C9">
        <w:trPr>
          <w:trHeight w:val="343"/>
        </w:trPr>
        <w:tc>
          <w:tcPr>
            <w:tcW w:w="471" w:type="pct"/>
            <w:shd w:val="clear" w:color="auto" w:fill="auto"/>
            <w:vAlign w:val="center"/>
          </w:tcPr>
          <w:p w14:paraId="4D478F0F"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4D480399" w14:textId="77777777" w:rsidR="00373283" w:rsidRPr="00EF7B7E" w:rsidRDefault="00373283" w:rsidP="00ED39C9">
            <w:pPr>
              <w:widowControl/>
              <w:rPr>
                <w:rFonts w:ascii="標楷體" w:hAnsi="標楷體"/>
                <w:color w:val="000000" w:themeColor="text1"/>
              </w:rPr>
            </w:pPr>
            <w:r w:rsidRPr="00EF7B7E">
              <w:rPr>
                <w:rFonts w:ascii="標楷體" w:hAnsi="標楷體" w:hint="eastAsia"/>
                <w:color w:val="000000" w:themeColor="text1"/>
              </w:rPr>
              <w:t>冰箱</w:t>
            </w:r>
          </w:p>
        </w:tc>
        <w:tc>
          <w:tcPr>
            <w:tcW w:w="299" w:type="pct"/>
            <w:shd w:val="clear" w:color="auto" w:fill="auto"/>
            <w:vAlign w:val="center"/>
          </w:tcPr>
          <w:p w14:paraId="5EBED38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9C6D9A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98F18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276864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80B5C5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6E3498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889AA6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45ACE6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AAD9DA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1863E7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179F3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344EDF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669A12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D58242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96F7B2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4D4119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B4D46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244825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9498CF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5B0AFA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64F52B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C240C8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E020BD6"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5160771C" w14:textId="77777777" w:rsidTr="00ED39C9">
        <w:trPr>
          <w:trHeight w:val="343"/>
        </w:trPr>
        <w:tc>
          <w:tcPr>
            <w:tcW w:w="471" w:type="pct"/>
            <w:shd w:val="clear" w:color="auto" w:fill="auto"/>
            <w:vAlign w:val="center"/>
          </w:tcPr>
          <w:p w14:paraId="68BA6E35"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5322E356" w14:textId="77777777" w:rsidR="00373283" w:rsidRPr="00EF7B7E" w:rsidRDefault="00373283" w:rsidP="00ED39C9">
            <w:pPr>
              <w:widowControl/>
              <w:rPr>
                <w:rFonts w:ascii="標楷體" w:hAnsi="標楷體"/>
                <w:color w:val="000000" w:themeColor="text1"/>
              </w:rPr>
            </w:pPr>
            <w:r w:rsidRPr="00EF7B7E">
              <w:rPr>
                <w:rFonts w:ascii="標楷體" w:hAnsi="標楷體" w:hint="eastAsia"/>
                <w:color w:val="000000" w:themeColor="text1"/>
              </w:rPr>
              <w:t>門窗</w:t>
            </w:r>
          </w:p>
        </w:tc>
        <w:tc>
          <w:tcPr>
            <w:tcW w:w="299" w:type="pct"/>
            <w:shd w:val="clear" w:color="auto" w:fill="auto"/>
            <w:vAlign w:val="center"/>
          </w:tcPr>
          <w:p w14:paraId="7C782C4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947E8C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6B8EDE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F8AD2A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BC09C3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7370A9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59DCCF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1CD33F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84E62F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237835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B6396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7C5295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1CFD14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C9CBFD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477E77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F82DC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A00177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090D53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F51A16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9A9221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88D9F0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C19AA4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FA53EA2"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11B0165E" w14:textId="77777777" w:rsidTr="00ED39C9">
        <w:trPr>
          <w:trHeight w:val="343"/>
        </w:trPr>
        <w:tc>
          <w:tcPr>
            <w:tcW w:w="471" w:type="pct"/>
            <w:shd w:val="clear" w:color="auto" w:fill="auto"/>
            <w:vAlign w:val="center"/>
          </w:tcPr>
          <w:p w14:paraId="7CC65817"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602E7246" w14:textId="77777777" w:rsidR="00373283" w:rsidRPr="00EF7B7E" w:rsidRDefault="00373283" w:rsidP="00ED39C9">
            <w:pPr>
              <w:widowControl/>
              <w:rPr>
                <w:rFonts w:ascii="標楷體" w:hAnsi="標楷體"/>
                <w:color w:val="000000" w:themeColor="text1"/>
              </w:rPr>
            </w:pPr>
            <w:r w:rsidRPr="00EF7B7E">
              <w:rPr>
                <w:rFonts w:ascii="標楷體" w:hAnsi="標楷體" w:hint="eastAsia"/>
                <w:color w:val="000000" w:themeColor="text1"/>
              </w:rPr>
              <w:t>空氣門</w:t>
            </w:r>
          </w:p>
        </w:tc>
        <w:tc>
          <w:tcPr>
            <w:tcW w:w="299" w:type="pct"/>
            <w:shd w:val="clear" w:color="auto" w:fill="auto"/>
            <w:vAlign w:val="center"/>
          </w:tcPr>
          <w:p w14:paraId="70E2D47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8FD24A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273213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5CDDD9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5BB0D4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3F9165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5DACE4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627C53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EC4D58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0403EA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BB0B01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4601BE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61B41F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EBE5A6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79FDC5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AD4E02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3A81D4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376D50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0D6360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4E4240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F4801A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875585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8CA3DC2"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0498FC7E" w14:textId="77777777" w:rsidTr="00ED39C9">
        <w:trPr>
          <w:trHeight w:val="343"/>
        </w:trPr>
        <w:tc>
          <w:tcPr>
            <w:tcW w:w="471" w:type="pct"/>
            <w:shd w:val="clear" w:color="auto" w:fill="auto"/>
            <w:vAlign w:val="center"/>
          </w:tcPr>
          <w:p w14:paraId="2B56D44A"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3D1AE0F1" w14:textId="77777777" w:rsidR="00373283" w:rsidRPr="00EF7B7E" w:rsidRDefault="00373283" w:rsidP="00ED39C9">
            <w:pPr>
              <w:widowControl/>
              <w:rPr>
                <w:rFonts w:ascii="標楷體" w:hAnsi="標楷體"/>
                <w:color w:val="000000" w:themeColor="text1"/>
              </w:rPr>
            </w:pPr>
            <w:r w:rsidRPr="00EF7B7E">
              <w:rPr>
                <w:rFonts w:ascii="標楷體" w:hAnsi="標楷體" w:hint="eastAsia"/>
                <w:color w:val="000000" w:themeColor="text1"/>
              </w:rPr>
              <w:t>排水系統</w:t>
            </w:r>
          </w:p>
        </w:tc>
        <w:tc>
          <w:tcPr>
            <w:tcW w:w="299" w:type="pct"/>
            <w:shd w:val="clear" w:color="auto" w:fill="auto"/>
            <w:vAlign w:val="center"/>
          </w:tcPr>
          <w:p w14:paraId="4B34510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11513F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0ACD5B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18E6F5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05160F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D02158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40103E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5FECA2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A9DCD8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2E17C3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F68411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D95349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0106C8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11FB2A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814D0E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19F5CE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9BB943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C315C7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CB434E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85DE08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47A680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6F623C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BC80C9F"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036D915C" w14:textId="77777777" w:rsidTr="00ED39C9">
        <w:trPr>
          <w:trHeight w:val="343"/>
        </w:trPr>
        <w:tc>
          <w:tcPr>
            <w:tcW w:w="471" w:type="pct"/>
            <w:shd w:val="clear" w:color="auto" w:fill="auto"/>
            <w:vAlign w:val="center"/>
          </w:tcPr>
          <w:p w14:paraId="7C1B213F"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37D765EC" w14:textId="77777777" w:rsidR="00373283" w:rsidRPr="00EF7B7E" w:rsidRDefault="00373283" w:rsidP="00ED39C9">
            <w:pPr>
              <w:widowControl/>
              <w:rPr>
                <w:rFonts w:ascii="標楷體" w:hAnsi="標楷體"/>
                <w:color w:val="000000" w:themeColor="text1"/>
              </w:rPr>
            </w:pPr>
            <w:r w:rsidRPr="00EF7B7E">
              <w:rPr>
                <w:rFonts w:ascii="標楷體" w:hAnsi="標楷體" w:hint="eastAsia"/>
                <w:color w:val="000000" w:themeColor="text1"/>
              </w:rPr>
              <w:t>截油槽</w:t>
            </w:r>
          </w:p>
        </w:tc>
        <w:tc>
          <w:tcPr>
            <w:tcW w:w="299" w:type="pct"/>
            <w:shd w:val="clear" w:color="auto" w:fill="auto"/>
            <w:vAlign w:val="center"/>
          </w:tcPr>
          <w:p w14:paraId="5D6DE84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C74A19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16807B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EFD5DA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8FEF63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83938F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64B6A2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633690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D5100B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79652A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ED1A5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F1887B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B1B915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BA25A1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E670EC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2ADD94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274760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8E15F4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91060F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4648C1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060311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5472EA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6D639A1"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4D4CC231" w14:textId="77777777" w:rsidTr="00ED39C9">
        <w:trPr>
          <w:trHeight w:val="343"/>
        </w:trPr>
        <w:tc>
          <w:tcPr>
            <w:tcW w:w="471" w:type="pct"/>
            <w:shd w:val="clear" w:color="auto" w:fill="auto"/>
            <w:vAlign w:val="center"/>
          </w:tcPr>
          <w:p w14:paraId="1D6E2EEC"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270AC590" w14:textId="77777777" w:rsidR="00373283" w:rsidRPr="00EF7B7E" w:rsidRDefault="00373283" w:rsidP="00ED39C9">
            <w:pPr>
              <w:widowControl/>
              <w:rPr>
                <w:rFonts w:ascii="標楷體" w:hAnsi="標楷體"/>
                <w:color w:val="000000" w:themeColor="text1"/>
              </w:rPr>
            </w:pPr>
          </w:p>
        </w:tc>
        <w:tc>
          <w:tcPr>
            <w:tcW w:w="299" w:type="pct"/>
            <w:shd w:val="clear" w:color="auto" w:fill="auto"/>
            <w:vAlign w:val="center"/>
          </w:tcPr>
          <w:p w14:paraId="6349F72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79ABAA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5F86B3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63529A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08C4A2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104B8F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D39BC6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AFE2E0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438EEF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733DEC1"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BF5835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4BC18F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F16815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D6CB6A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EA7180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B51A0C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591E32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8C37E7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ED7A9B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297CA4D"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4388B2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83ED37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D44A3CC" w14:textId="77777777" w:rsidR="00373283" w:rsidRPr="00EF7B7E" w:rsidRDefault="00373283" w:rsidP="00ED39C9">
            <w:pPr>
              <w:widowControl/>
              <w:jc w:val="center"/>
              <w:rPr>
                <w:rFonts w:ascii="標楷體" w:hAnsi="標楷體" w:cs="新細明體"/>
                <w:color w:val="000000" w:themeColor="text1"/>
                <w:kern w:val="0"/>
              </w:rPr>
            </w:pPr>
          </w:p>
        </w:tc>
      </w:tr>
      <w:tr w:rsidR="00373283" w:rsidRPr="00EF7B7E" w14:paraId="1B5C8DDB" w14:textId="77777777" w:rsidTr="00ED39C9">
        <w:trPr>
          <w:trHeight w:val="343"/>
        </w:trPr>
        <w:tc>
          <w:tcPr>
            <w:tcW w:w="471" w:type="pct"/>
            <w:shd w:val="clear" w:color="auto" w:fill="auto"/>
            <w:vAlign w:val="center"/>
          </w:tcPr>
          <w:p w14:paraId="14C2C006" w14:textId="77777777" w:rsidR="00373283" w:rsidRPr="00EF7B7E" w:rsidRDefault="00373283" w:rsidP="00ED39C9">
            <w:pPr>
              <w:widowControl/>
              <w:rPr>
                <w:rFonts w:ascii="標楷體" w:hAnsi="標楷體" w:cs="新細明體"/>
                <w:color w:val="000000" w:themeColor="text1"/>
                <w:kern w:val="0"/>
              </w:rPr>
            </w:pPr>
          </w:p>
        </w:tc>
        <w:tc>
          <w:tcPr>
            <w:tcW w:w="839" w:type="pct"/>
            <w:shd w:val="clear" w:color="auto" w:fill="auto"/>
            <w:vAlign w:val="center"/>
          </w:tcPr>
          <w:p w14:paraId="0E4D6114" w14:textId="77777777" w:rsidR="00373283" w:rsidRPr="00EF7B7E" w:rsidRDefault="00373283" w:rsidP="00ED39C9">
            <w:pPr>
              <w:widowControl/>
              <w:rPr>
                <w:rFonts w:ascii="標楷體" w:hAnsi="標楷體"/>
                <w:color w:val="000000" w:themeColor="text1"/>
              </w:rPr>
            </w:pPr>
          </w:p>
        </w:tc>
        <w:tc>
          <w:tcPr>
            <w:tcW w:w="299" w:type="pct"/>
            <w:shd w:val="clear" w:color="auto" w:fill="auto"/>
            <w:vAlign w:val="center"/>
          </w:tcPr>
          <w:p w14:paraId="4991E6E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D53ECF4"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7B63FF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45C0627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08E152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5CE02D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B4F8FC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64BA7E7"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F74FDE5"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63CFDC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6CE08EFC"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DDA55A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C13D389"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FA704B6"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256CA112"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36BF90B"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03DFC1A"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14FD5ADF"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693E65E"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02F97753"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37635018"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78047140" w14:textId="77777777" w:rsidR="00373283" w:rsidRPr="00EF7B7E" w:rsidRDefault="00373283" w:rsidP="00ED39C9">
            <w:pPr>
              <w:widowControl/>
              <w:jc w:val="center"/>
              <w:rPr>
                <w:rFonts w:ascii="標楷體" w:hAnsi="標楷體" w:cs="新細明體"/>
                <w:color w:val="000000" w:themeColor="text1"/>
                <w:kern w:val="0"/>
              </w:rPr>
            </w:pPr>
          </w:p>
        </w:tc>
        <w:tc>
          <w:tcPr>
            <w:tcW w:w="154" w:type="pct"/>
            <w:shd w:val="clear" w:color="auto" w:fill="auto"/>
            <w:noWrap/>
            <w:vAlign w:val="center"/>
          </w:tcPr>
          <w:p w14:paraId="5D798E7F" w14:textId="77777777" w:rsidR="00373283" w:rsidRPr="00EF7B7E" w:rsidRDefault="00373283" w:rsidP="00ED39C9">
            <w:pPr>
              <w:widowControl/>
              <w:jc w:val="center"/>
              <w:rPr>
                <w:rFonts w:ascii="標楷體" w:hAnsi="標楷體" w:cs="新細明體"/>
                <w:color w:val="000000" w:themeColor="text1"/>
                <w:kern w:val="0"/>
              </w:rPr>
            </w:pPr>
          </w:p>
        </w:tc>
      </w:tr>
    </w:tbl>
    <w:p w14:paraId="48BADDBB" w14:textId="77777777" w:rsidR="00373283" w:rsidRPr="00EF7B7E" w:rsidRDefault="00373283" w:rsidP="00373283">
      <w:pPr>
        <w:tabs>
          <w:tab w:val="left" w:pos="5670"/>
          <w:tab w:val="left" w:pos="11057"/>
        </w:tabs>
        <w:spacing w:beforeLines="50" w:before="180"/>
        <w:rPr>
          <w:rFonts w:ascii="標楷體" w:hAnsi="標楷體"/>
          <w:color w:val="000000" w:themeColor="text1"/>
        </w:rPr>
      </w:pPr>
      <w:r w:rsidRPr="00EF7B7E">
        <w:rPr>
          <w:rFonts w:ascii="標楷體" w:hAnsi="標楷體" w:hint="eastAsia"/>
          <w:color w:val="000000" w:themeColor="text1"/>
        </w:rPr>
        <w:t>承辦人：                            單位主管：</w:t>
      </w:r>
    </w:p>
    <w:p w14:paraId="43D91A3D" w14:textId="77777777" w:rsidR="00373283" w:rsidRPr="00EF7B7E" w:rsidRDefault="00373283" w:rsidP="00373283">
      <w:pPr>
        <w:rPr>
          <w:rFonts w:ascii="標楷體" w:hAnsi="標楷體"/>
          <w:color w:val="000000" w:themeColor="text1"/>
        </w:rPr>
      </w:pPr>
    </w:p>
    <w:p w14:paraId="7AD05EB0"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註：請依現況增減調整</w:t>
      </w:r>
      <w:r w:rsidRPr="00EF7B7E">
        <w:rPr>
          <w:rFonts w:ascii="標楷體" w:hAnsi="標楷體"/>
          <w:color w:val="000000" w:themeColor="text1"/>
        </w:rPr>
        <w:br w:type="page"/>
      </w:r>
    </w:p>
    <w:p w14:paraId="26CD7F8C" w14:textId="77777777" w:rsidR="00373283" w:rsidRPr="00EF7B7E" w:rsidRDefault="00373283" w:rsidP="00747415">
      <w:pPr>
        <w:pStyle w:val="3"/>
        <w:rPr>
          <w:color w:val="000000" w:themeColor="text1"/>
        </w:rPr>
      </w:pPr>
      <w:bookmarkStart w:id="84" w:name="_新北市學校廚房容器具澱粉及脂肪殘留檢查表"/>
      <w:bookmarkStart w:id="85" w:name="_Toc143271497"/>
      <w:bookmarkEnd w:id="84"/>
      <w:r w:rsidRPr="00EF7B7E">
        <w:rPr>
          <w:rFonts w:hint="eastAsia"/>
          <w:color w:val="000000" w:themeColor="text1"/>
        </w:rPr>
        <w:lastRenderedPageBreak/>
        <w:t>新北市學校廚房容器具澱粉及脂肪殘留檢查表</w:t>
      </w:r>
      <w:bookmarkEnd w:id="85"/>
    </w:p>
    <w:p w14:paraId="34A2F035" w14:textId="77777777" w:rsidR="00373283" w:rsidRPr="00EF7B7E" w:rsidRDefault="00373283" w:rsidP="00373283">
      <w:pPr>
        <w:tabs>
          <w:tab w:val="left" w:pos="6521"/>
        </w:tabs>
        <w:spacing w:afterLines="50" w:after="180" w:line="360" w:lineRule="exact"/>
        <w:rPr>
          <w:rFonts w:ascii="標楷體" w:hAnsi="標楷體"/>
          <w:color w:val="000000" w:themeColor="text1"/>
        </w:rPr>
      </w:pPr>
      <w:r w:rsidRPr="00EF7B7E">
        <w:rPr>
          <w:rFonts w:ascii="標楷體" w:hAnsi="標楷體" w:cs="新細明體" w:hint="eastAsia"/>
          <w:color w:val="000000" w:themeColor="text1"/>
          <w:kern w:val="0"/>
          <w:szCs w:val="28"/>
        </w:rPr>
        <w:t>日期</w:t>
      </w:r>
      <w:r w:rsidRPr="00EF7B7E">
        <w:rPr>
          <w:rFonts w:ascii="新細明體" w:hAnsi="新細明體" w:cs="新細明體" w:hint="eastAsia"/>
          <w:color w:val="000000" w:themeColor="text1"/>
          <w:kern w:val="0"/>
          <w:szCs w:val="28"/>
        </w:rPr>
        <w:t>：</w:t>
      </w:r>
      <w:r w:rsidRPr="00EF7B7E">
        <w:rPr>
          <w:rFonts w:ascii="標楷體" w:hAnsi="標楷體" w:cs="新細明體" w:hint="eastAsia"/>
          <w:color w:val="000000" w:themeColor="text1"/>
          <w:kern w:val="0"/>
          <w:szCs w:val="28"/>
        </w:rPr>
        <w:t xml:space="preserve">   年   月</w:t>
      </w:r>
      <w:r w:rsidRPr="00EF7B7E">
        <w:rPr>
          <w:rFonts w:ascii="新細明體" w:hAnsi="新細明體" w:cs="新細明體" w:hint="eastAsia"/>
          <w:color w:val="000000" w:themeColor="text1"/>
          <w:kern w:val="0"/>
          <w:szCs w:val="28"/>
        </w:rPr>
        <w:t>【</w:t>
      </w:r>
      <w:r w:rsidRPr="00EF7B7E">
        <w:rPr>
          <w:rFonts w:ascii="標楷體" w:hAnsi="標楷體" w:cs="新細明體" w:hint="eastAsia"/>
          <w:color w:val="000000" w:themeColor="text1"/>
          <w:kern w:val="0"/>
          <w:szCs w:val="28"/>
        </w:rPr>
        <w:t>頻率：每</w:t>
      </w:r>
      <w:r w:rsidRPr="00EF7B7E">
        <w:rPr>
          <w:rFonts w:ascii="標楷體" w:hAnsi="標楷體" w:hint="eastAsia"/>
          <w:bCs/>
          <w:color w:val="000000" w:themeColor="text1"/>
        </w:rPr>
        <w:t>週；</w:t>
      </w:r>
      <w:r w:rsidRPr="00EF7B7E">
        <w:rPr>
          <w:rFonts w:ascii="標楷體" w:hAnsi="標楷體" w:hint="eastAsia"/>
          <w:color w:val="000000" w:themeColor="text1"/>
        </w:rPr>
        <w:t>標準值</w:t>
      </w:r>
      <w:r w:rsidRPr="00EF7B7E">
        <w:rPr>
          <w:rFonts w:ascii="標楷體" w:hAnsi="標楷體"/>
          <w:color w:val="000000" w:themeColor="text1"/>
        </w:rPr>
        <w:t>(1)</w:t>
      </w:r>
      <w:r w:rsidRPr="00EF7B7E">
        <w:rPr>
          <w:rFonts w:ascii="標楷體" w:hAnsi="標楷體" w:hint="eastAsia"/>
          <w:color w:val="000000" w:themeColor="text1"/>
        </w:rPr>
        <w:t>澱粉殘留陰性；</w:t>
      </w:r>
      <w:r w:rsidRPr="00EF7B7E">
        <w:rPr>
          <w:rFonts w:ascii="標楷體" w:hAnsi="標楷體"/>
          <w:color w:val="000000" w:themeColor="text1"/>
        </w:rPr>
        <w:t>(2)</w:t>
      </w:r>
      <w:r w:rsidRPr="00EF7B7E">
        <w:rPr>
          <w:rFonts w:ascii="標楷體" w:hAnsi="標楷體" w:hint="eastAsia"/>
          <w:color w:val="000000" w:themeColor="text1"/>
        </w:rPr>
        <w:t>脂肪殘留陰性</w:t>
      </w:r>
      <w:r w:rsidRPr="00EF7B7E">
        <w:rPr>
          <w:rFonts w:ascii="新細明體" w:hAnsi="新細明體" w:hint="eastAsia"/>
          <w:color w:val="000000" w:themeColor="text1"/>
        </w:rPr>
        <w:t>】</w:t>
      </w:r>
    </w:p>
    <w:tbl>
      <w:tblPr>
        <w:tblW w:w="980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94"/>
        <w:gridCol w:w="3128"/>
        <w:gridCol w:w="1962"/>
        <w:gridCol w:w="1961"/>
        <w:gridCol w:w="1962"/>
      </w:tblGrid>
      <w:tr w:rsidR="00373283" w:rsidRPr="00EF7B7E" w14:paraId="78E57926" w14:textId="77777777" w:rsidTr="00ED39C9">
        <w:trPr>
          <w:trHeight w:val="454"/>
          <w:jc w:val="center"/>
        </w:trPr>
        <w:tc>
          <w:tcPr>
            <w:tcW w:w="794" w:type="dxa"/>
            <w:tcBorders>
              <w:top w:val="double" w:sz="6" w:space="0" w:color="auto"/>
              <w:right w:val="single" w:sz="4" w:space="0" w:color="auto"/>
            </w:tcBorders>
            <w:vAlign w:val="center"/>
          </w:tcPr>
          <w:p w14:paraId="69E5ECA1"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日期</w:t>
            </w:r>
          </w:p>
        </w:tc>
        <w:tc>
          <w:tcPr>
            <w:tcW w:w="3128" w:type="dxa"/>
            <w:tcBorders>
              <w:top w:val="double" w:sz="6" w:space="0" w:color="auto"/>
              <w:left w:val="single" w:sz="4" w:space="0" w:color="auto"/>
            </w:tcBorders>
            <w:vAlign w:val="center"/>
          </w:tcPr>
          <w:p w14:paraId="34B3D25A"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容器具名稱</w:t>
            </w:r>
          </w:p>
        </w:tc>
        <w:tc>
          <w:tcPr>
            <w:tcW w:w="1962" w:type="dxa"/>
            <w:tcBorders>
              <w:top w:val="double" w:sz="6" w:space="0" w:color="auto"/>
            </w:tcBorders>
            <w:vAlign w:val="center"/>
          </w:tcPr>
          <w:p w14:paraId="719995D1"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無澱粉殘留</w:t>
            </w:r>
          </w:p>
        </w:tc>
        <w:tc>
          <w:tcPr>
            <w:tcW w:w="1961" w:type="dxa"/>
            <w:tcBorders>
              <w:top w:val="double" w:sz="6" w:space="0" w:color="auto"/>
            </w:tcBorders>
            <w:vAlign w:val="center"/>
          </w:tcPr>
          <w:p w14:paraId="2C156BF0"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無脂肪殘留</w:t>
            </w:r>
          </w:p>
        </w:tc>
        <w:tc>
          <w:tcPr>
            <w:tcW w:w="1962" w:type="dxa"/>
            <w:tcBorders>
              <w:top w:val="double" w:sz="6" w:space="0" w:color="auto"/>
            </w:tcBorders>
            <w:vAlign w:val="center"/>
          </w:tcPr>
          <w:p w14:paraId="4CDA9726" w14:textId="77777777" w:rsidR="00373283" w:rsidRPr="00EF7B7E" w:rsidRDefault="00373283" w:rsidP="00ED39C9">
            <w:pPr>
              <w:jc w:val="center"/>
              <w:rPr>
                <w:rFonts w:ascii="標楷體" w:hAnsi="標楷體"/>
                <w:color w:val="000000" w:themeColor="text1"/>
              </w:rPr>
            </w:pPr>
            <w:r w:rsidRPr="00EF7B7E">
              <w:rPr>
                <w:rFonts w:ascii="標楷體" w:hAnsi="標楷體" w:hint="eastAsia"/>
                <w:color w:val="000000" w:themeColor="text1"/>
              </w:rPr>
              <w:t>檢查人</w:t>
            </w:r>
          </w:p>
        </w:tc>
      </w:tr>
      <w:tr w:rsidR="00373283" w:rsidRPr="00EF7B7E" w14:paraId="75023BBF" w14:textId="77777777" w:rsidTr="00ED39C9">
        <w:trPr>
          <w:cantSplit/>
          <w:trHeight w:val="480"/>
          <w:jc w:val="center"/>
        </w:trPr>
        <w:tc>
          <w:tcPr>
            <w:tcW w:w="794" w:type="dxa"/>
            <w:vMerge w:val="restart"/>
            <w:tcBorders>
              <w:right w:val="single" w:sz="4" w:space="0" w:color="auto"/>
            </w:tcBorders>
          </w:tcPr>
          <w:p w14:paraId="166599AC"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52C5207E" w14:textId="77777777" w:rsidR="00373283" w:rsidRPr="00EF7B7E" w:rsidRDefault="00373283" w:rsidP="00ED39C9">
            <w:pPr>
              <w:jc w:val="center"/>
              <w:rPr>
                <w:rFonts w:ascii="標楷體" w:hAnsi="標楷體"/>
                <w:color w:val="000000" w:themeColor="text1"/>
              </w:rPr>
            </w:pPr>
          </w:p>
        </w:tc>
        <w:tc>
          <w:tcPr>
            <w:tcW w:w="1962" w:type="dxa"/>
          </w:tcPr>
          <w:p w14:paraId="6F7C66C6" w14:textId="77777777" w:rsidR="00373283" w:rsidRPr="00EF7B7E" w:rsidRDefault="00373283" w:rsidP="00ED39C9">
            <w:pPr>
              <w:jc w:val="center"/>
              <w:rPr>
                <w:rFonts w:ascii="標楷體" w:hAnsi="標楷體"/>
                <w:color w:val="000000" w:themeColor="text1"/>
              </w:rPr>
            </w:pPr>
          </w:p>
        </w:tc>
        <w:tc>
          <w:tcPr>
            <w:tcW w:w="1961" w:type="dxa"/>
          </w:tcPr>
          <w:p w14:paraId="127FB471" w14:textId="77777777" w:rsidR="00373283" w:rsidRPr="00EF7B7E" w:rsidRDefault="00373283" w:rsidP="00ED39C9">
            <w:pPr>
              <w:jc w:val="center"/>
              <w:rPr>
                <w:rFonts w:ascii="標楷體" w:hAnsi="標楷體"/>
                <w:color w:val="000000" w:themeColor="text1"/>
              </w:rPr>
            </w:pPr>
          </w:p>
        </w:tc>
        <w:tc>
          <w:tcPr>
            <w:tcW w:w="1962" w:type="dxa"/>
            <w:vMerge w:val="restart"/>
          </w:tcPr>
          <w:p w14:paraId="483A05ED" w14:textId="77777777" w:rsidR="00373283" w:rsidRPr="00EF7B7E" w:rsidRDefault="00373283" w:rsidP="00ED39C9">
            <w:pPr>
              <w:jc w:val="center"/>
              <w:rPr>
                <w:rFonts w:ascii="標楷體" w:hAnsi="標楷體"/>
                <w:color w:val="000000" w:themeColor="text1"/>
              </w:rPr>
            </w:pPr>
          </w:p>
        </w:tc>
      </w:tr>
      <w:tr w:rsidR="00373283" w:rsidRPr="00EF7B7E" w14:paraId="42A61FAB" w14:textId="77777777" w:rsidTr="00ED39C9">
        <w:trPr>
          <w:cantSplit/>
          <w:trHeight w:val="480"/>
          <w:jc w:val="center"/>
        </w:trPr>
        <w:tc>
          <w:tcPr>
            <w:tcW w:w="794" w:type="dxa"/>
            <w:vMerge/>
            <w:tcBorders>
              <w:right w:val="single" w:sz="4" w:space="0" w:color="auto"/>
            </w:tcBorders>
          </w:tcPr>
          <w:p w14:paraId="71BB08BE"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2F4B52B1" w14:textId="77777777" w:rsidR="00373283" w:rsidRPr="00EF7B7E" w:rsidRDefault="00373283" w:rsidP="00ED39C9">
            <w:pPr>
              <w:jc w:val="center"/>
              <w:rPr>
                <w:rFonts w:ascii="標楷體" w:hAnsi="標楷體"/>
                <w:color w:val="000000" w:themeColor="text1"/>
              </w:rPr>
            </w:pPr>
          </w:p>
        </w:tc>
        <w:tc>
          <w:tcPr>
            <w:tcW w:w="1962" w:type="dxa"/>
          </w:tcPr>
          <w:p w14:paraId="77B018E7" w14:textId="77777777" w:rsidR="00373283" w:rsidRPr="00EF7B7E" w:rsidRDefault="00373283" w:rsidP="00ED39C9">
            <w:pPr>
              <w:jc w:val="center"/>
              <w:rPr>
                <w:rFonts w:ascii="標楷體" w:hAnsi="標楷體"/>
                <w:color w:val="000000" w:themeColor="text1"/>
              </w:rPr>
            </w:pPr>
          </w:p>
        </w:tc>
        <w:tc>
          <w:tcPr>
            <w:tcW w:w="1961" w:type="dxa"/>
          </w:tcPr>
          <w:p w14:paraId="39B8567F" w14:textId="77777777" w:rsidR="00373283" w:rsidRPr="00EF7B7E" w:rsidRDefault="00373283" w:rsidP="00ED39C9">
            <w:pPr>
              <w:jc w:val="center"/>
              <w:rPr>
                <w:rFonts w:ascii="標楷體" w:hAnsi="標楷體"/>
                <w:color w:val="000000" w:themeColor="text1"/>
              </w:rPr>
            </w:pPr>
          </w:p>
        </w:tc>
        <w:tc>
          <w:tcPr>
            <w:tcW w:w="1962" w:type="dxa"/>
            <w:vMerge/>
          </w:tcPr>
          <w:p w14:paraId="6FDB1449" w14:textId="77777777" w:rsidR="00373283" w:rsidRPr="00EF7B7E" w:rsidRDefault="00373283" w:rsidP="00ED39C9">
            <w:pPr>
              <w:jc w:val="center"/>
              <w:rPr>
                <w:rFonts w:ascii="標楷體" w:hAnsi="標楷體"/>
                <w:color w:val="000000" w:themeColor="text1"/>
              </w:rPr>
            </w:pPr>
          </w:p>
        </w:tc>
      </w:tr>
      <w:tr w:rsidR="00373283" w:rsidRPr="00EF7B7E" w14:paraId="069FB935" w14:textId="77777777" w:rsidTr="00ED39C9">
        <w:trPr>
          <w:cantSplit/>
          <w:trHeight w:val="480"/>
          <w:jc w:val="center"/>
        </w:trPr>
        <w:tc>
          <w:tcPr>
            <w:tcW w:w="794" w:type="dxa"/>
            <w:vMerge/>
            <w:tcBorders>
              <w:right w:val="single" w:sz="4" w:space="0" w:color="auto"/>
            </w:tcBorders>
          </w:tcPr>
          <w:p w14:paraId="7A19B35E"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47030B98" w14:textId="77777777" w:rsidR="00373283" w:rsidRPr="00EF7B7E" w:rsidRDefault="00373283" w:rsidP="00ED39C9">
            <w:pPr>
              <w:jc w:val="center"/>
              <w:rPr>
                <w:rFonts w:ascii="標楷體" w:hAnsi="標楷體"/>
                <w:color w:val="000000" w:themeColor="text1"/>
              </w:rPr>
            </w:pPr>
          </w:p>
        </w:tc>
        <w:tc>
          <w:tcPr>
            <w:tcW w:w="1962" w:type="dxa"/>
          </w:tcPr>
          <w:p w14:paraId="5AE0962A" w14:textId="77777777" w:rsidR="00373283" w:rsidRPr="00EF7B7E" w:rsidRDefault="00373283" w:rsidP="00ED39C9">
            <w:pPr>
              <w:jc w:val="center"/>
              <w:rPr>
                <w:rFonts w:ascii="標楷體" w:hAnsi="標楷體"/>
                <w:color w:val="000000" w:themeColor="text1"/>
              </w:rPr>
            </w:pPr>
          </w:p>
        </w:tc>
        <w:tc>
          <w:tcPr>
            <w:tcW w:w="1961" w:type="dxa"/>
          </w:tcPr>
          <w:p w14:paraId="74EDC230" w14:textId="77777777" w:rsidR="00373283" w:rsidRPr="00EF7B7E" w:rsidRDefault="00373283" w:rsidP="00ED39C9">
            <w:pPr>
              <w:jc w:val="center"/>
              <w:rPr>
                <w:rFonts w:ascii="標楷體" w:hAnsi="標楷體"/>
                <w:color w:val="000000" w:themeColor="text1"/>
              </w:rPr>
            </w:pPr>
          </w:p>
        </w:tc>
        <w:tc>
          <w:tcPr>
            <w:tcW w:w="1962" w:type="dxa"/>
            <w:vMerge/>
          </w:tcPr>
          <w:p w14:paraId="603FB215" w14:textId="77777777" w:rsidR="00373283" w:rsidRPr="00EF7B7E" w:rsidRDefault="00373283" w:rsidP="00ED39C9">
            <w:pPr>
              <w:jc w:val="center"/>
              <w:rPr>
                <w:rFonts w:ascii="標楷體" w:hAnsi="標楷體"/>
                <w:color w:val="000000" w:themeColor="text1"/>
              </w:rPr>
            </w:pPr>
          </w:p>
        </w:tc>
      </w:tr>
      <w:tr w:rsidR="00373283" w:rsidRPr="00EF7B7E" w14:paraId="2D79B567" w14:textId="77777777" w:rsidTr="00ED39C9">
        <w:trPr>
          <w:cantSplit/>
          <w:trHeight w:val="480"/>
          <w:jc w:val="center"/>
        </w:trPr>
        <w:tc>
          <w:tcPr>
            <w:tcW w:w="794" w:type="dxa"/>
            <w:vMerge/>
            <w:tcBorders>
              <w:right w:val="single" w:sz="4" w:space="0" w:color="auto"/>
            </w:tcBorders>
          </w:tcPr>
          <w:p w14:paraId="3890D71C"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27991122" w14:textId="77777777" w:rsidR="00373283" w:rsidRPr="00EF7B7E" w:rsidRDefault="00373283" w:rsidP="00ED39C9">
            <w:pPr>
              <w:jc w:val="center"/>
              <w:rPr>
                <w:rFonts w:ascii="標楷體" w:hAnsi="標楷體"/>
                <w:color w:val="000000" w:themeColor="text1"/>
              </w:rPr>
            </w:pPr>
          </w:p>
        </w:tc>
        <w:tc>
          <w:tcPr>
            <w:tcW w:w="1962" w:type="dxa"/>
          </w:tcPr>
          <w:p w14:paraId="36331587" w14:textId="77777777" w:rsidR="00373283" w:rsidRPr="00EF7B7E" w:rsidRDefault="00373283" w:rsidP="00ED39C9">
            <w:pPr>
              <w:jc w:val="center"/>
              <w:rPr>
                <w:rFonts w:ascii="標楷體" w:hAnsi="標楷體"/>
                <w:color w:val="000000" w:themeColor="text1"/>
              </w:rPr>
            </w:pPr>
          </w:p>
        </w:tc>
        <w:tc>
          <w:tcPr>
            <w:tcW w:w="1961" w:type="dxa"/>
          </w:tcPr>
          <w:p w14:paraId="60CD9D27" w14:textId="77777777" w:rsidR="00373283" w:rsidRPr="00EF7B7E" w:rsidRDefault="00373283" w:rsidP="00ED39C9">
            <w:pPr>
              <w:jc w:val="center"/>
              <w:rPr>
                <w:rFonts w:ascii="標楷體" w:hAnsi="標楷體"/>
                <w:color w:val="000000" w:themeColor="text1"/>
              </w:rPr>
            </w:pPr>
          </w:p>
        </w:tc>
        <w:tc>
          <w:tcPr>
            <w:tcW w:w="1962" w:type="dxa"/>
            <w:vMerge/>
          </w:tcPr>
          <w:p w14:paraId="4B12DB73" w14:textId="77777777" w:rsidR="00373283" w:rsidRPr="00EF7B7E" w:rsidRDefault="00373283" w:rsidP="00ED39C9">
            <w:pPr>
              <w:jc w:val="center"/>
              <w:rPr>
                <w:rFonts w:ascii="標楷體" w:hAnsi="標楷體"/>
                <w:color w:val="000000" w:themeColor="text1"/>
              </w:rPr>
            </w:pPr>
          </w:p>
        </w:tc>
      </w:tr>
      <w:tr w:rsidR="00373283" w:rsidRPr="00EF7B7E" w14:paraId="12B29E47" w14:textId="77777777" w:rsidTr="00ED39C9">
        <w:trPr>
          <w:cantSplit/>
          <w:trHeight w:val="480"/>
          <w:jc w:val="center"/>
        </w:trPr>
        <w:tc>
          <w:tcPr>
            <w:tcW w:w="794" w:type="dxa"/>
            <w:vMerge w:val="restart"/>
            <w:tcBorders>
              <w:right w:val="single" w:sz="4" w:space="0" w:color="auto"/>
            </w:tcBorders>
          </w:tcPr>
          <w:p w14:paraId="3130F61A"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3E5E1A70" w14:textId="77777777" w:rsidR="00373283" w:rsidRPr="00EF7B7E" w:rsidRDefault="00373283" w:rsidP="00ED39C9">
            <w:pPr>
              <w:jc w:val="center"/>
              <w:rPr>
                <w:rFonts w:ascii="標楷體" w:hAnsi="標楷體"/>
                <w:color w:val="000000" w:themeColor="text1"/>
              </w:rPr>
            </w:pPr>
          </w:p>
        </w:tc>
        <w:tc>
          <w:tcPr>
            <w:tcW w:w="1962" w:type="dxa"/>
          </w:tcPr>
          <w:p w14:paraId="3B29101B" w14:textId="77777777" w:rsidR="00373283" w:rsidRPr="00EF7B7E" w:rsidRDefault="00373283" w:rsidP="00ED39C9">
            <w:pPr>
              <w:jc w:val="center"/>
              <w:rPr>
                <w:rFonts w:ascii="標楷體" w:hAnsi="標楷體"/>
                <w:color w:val="000000" w:themeColor="text1"/>
              </w:rPr>
            </w:pPr>
          </w:p>
        </w:tc>
        <w:tc>
          <w:tcPr>
            <w:tcW w:w="1961" w:type="dxa"/>
          </w:tcPr>
          <w:p w14:paraId="315BB859" w14:textId="77777777" w:rsidR="00373283" w:rsidRPr="00EF7B7E" w:rsidRDefault="00373283" w:rsidP="00ED39C9">
            <w:pPr>
              <w:jc w:val="center"/>
              <w:rPr>
                <w:rFonts w:ascii="標楷體" w:hAnsi="標楷體"/>
                <w:color w:val="000000" w:themeColor="text1"/>
              </w:rPr>
            </w:pPr>
          </w:p>
        </w:tc>
        <w:tc>
          <w:tcPr>
            <w:tcW w:w="1962" w:type="dxa"/>
            <w:vMerge w:val="restart"/>
          </w:tcPr>
          <w:p w14:paraId="26BBEE53" w14:textId="77777777" w:rsidR="00373283" w:rsidRPr="00EF7B7E" w:rsidRDefault="00373283" w:rsidP="00ED39C9">
            <w:pPr>
              <w:jc w:val="center"/>
              <w:rPr>
                <w:rFonts w:ascii="標楷體" w:hAnsi="標楷體"/>
                <w:color w:val="000000" w:themeColor="text1"/>
              </w:rPr>
            </w:pPr>
          </w:p>
        </w:tc>
      </w:tr>
      <w:tr w:rsidR="00373283" w:rsidRPr="00EF7B7E" w14:paraId="07C2628C" w14:textId="77777777" w:rsidTr="00ED39C9">
        <w:trPr>
          <w:cantSplit/>
          <w:trHeight w:val="480"/>
          <w:jc w:val="center"/>
        </w:trPr>
        <w:tc>
          <w:tcPr>
            <w:tcW w:w="794" w:type="dxa"/>
            <w:vMerge/>
            <w:tcBorders>
              <w:right w:val="single" w:sz="4" w:space="0" w:color="auto"/>
            </w:tcBorders>
          </w:tcPr>
          <w:p w14:paraId="696EBF24"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58A7AE81" w14:textId="77777777" w:rsidR="00373283" w:rsidRPr="00EF7B7E" w:rsidRDefault="00373283" w:rsidP="00ED39C9">
            <w:pPr>
              <w:jc w:val="center"/>
              <w:rPr>
                <w:rFonts w:ascii="標楷體" w:hAnsi="標楷體"/>
                <w:color w:val="000000" w:themeColor="text1"/>
              </w:rPr>
            </w:pPr>
          </w:p>
        </w:tc>
        <w:tc>
          <w:tcPr>
            <w:tcW w:w="1962" w:type="dxa"/>
          </w:tcPr>
          <w:p w14:paraId="33DE7051" w14:textId="77777777" w:rsidR="00373283" w:rsidRPr="00EF7B7E" w:rsidRDefault="00373283" w:rsidP="00ED39C9">
            <w:pPr>
              <w:jc w:val="center"/>
              <w:rPr>
                <w:rFonts w:ascii="標楷體" w:hAnsi="標楷體"/>
                <w:color w:val="000000" w:themeColor="text1"/>
              </w:rPr>
            </w:pPr>
          </w:p>
        </w:tc>
        <w:tc>
          <w:tcPr>
            <w:tcW w:w="1961" w:type="dxa"/>
          </w:tcPr>
          <w:p w14:paraId="7787AB04" w14:textId="77777777" w:rsidR="00373283" w:rsidRPr="00EF7B7E" w:rsidRDefault="00373283" w:rsidP="00ED39C9">
            <w:pPr>
              <w:jc w:val="center"/>
              <w:rPr>
                <w:rFonts w:ascii="標楷體" w:hAnsi="標楷體"/>
                <w:color w:val="000000" w:themeColor="text1"/>
              </w:rPr>
            </w:pPr>
          </w:p>
        </w:tc>
        <w:tc>
          <w:tcPr>
            <w:tcW w:w="1962" w:type="dxa"/>
            <w:vMerge/>
          </w:tcPr>
          <w:p w14:paraId="2AB89F42" w14:textId="77777777" w:rsidR="00373283" w:rsidRPr="00EF7B7E" w:rsidRDefault="00373283" w:rsidP="00ED39C9">
            <w:pPr>
              <w:jc w:val="center"/>
              <w:rPr>
                <w:rFonts w:ascii="標楷體" w:hAnsi="標楷體"/>
                <w:color w:val="000000" w:themeColor="text1"/>
              </w:rPr>
            </w:pPr>
          </w:p>
        </w:tc>
      </w:tr>
      <w:tr w:rsidR="00373283" w:rsidRPr="00EF7B7E" w14:paraId="32512E42" w14:textId="77777777" w:rsidTr="00ED39C9">
        <w:trPr>
          <w:cantSplit/>
          <w:trHeight w:val="480"/>
          <w:jc w:val="center"/>
        </w:trPr>
        <w:tc>
          <w:tcPr>
            <w:tcW w:w="794" w:type="dxa"/>
            <w:vMerge/>
            <w:tcBorders>
              <w:right w:val="single" w:sz="4" w:space="0" w:color="auto"/>
            </w:tcBorders>
          </w:tcPr>
          <w:p w14:paraId="474B57D8"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3075E225" w14:textId="77777777" w:rsidR="00373283" w:rsidRPr="00EF7B7E" w:rsidRDefault="00373283" w:rsidP="00ED39C9">
            <w:pPr>
              <w:jc w:val="center"/>
              <w:rPr>
                <w:rFonts w:ascii="標楷體" w:hAnsi="標楷體"/>
                <w:color w:val="000000" w:themeColor="text1"/>
              </w:rPr>
            </w:pPr>
          </w:p>
        </w:tc>
        <w:tc>
          <w:tcPr>
            <w:tcW w:w="1962" w:type="dxa"/>
          </w:tcPr>
          <w:p w14:paraId="357175C4" w14:textId="77777777" w:rsidR="00373283" w:rsidRPr="00EF7B7E" w:rsidRDefault="00373283" w:rsidP="00ED39C9">
            <w:pPr>
              <w:jc w:val="center"/>
              <w:rPr>
                <w:rFonts w:ascii="標楷體" w:hAnsi="標楷體"/>
                <w:color w:val="000000" w:themeColor="text1"/>
              </w:rPr>
            </w:pPr>
          </w:p>
        </w:tc>
        <w:tc>
          <w:tcPr>
            <w:tcW w:w="1961" w:type="dxa"/>
          </w:tcPr>
          <w:p w14:paraId="5CBFAF40" w14:textId="77777777" w:rsidR="00373283" w:rsidRPr="00EF7B7E" w:rsidRDefault="00373283" w:rsidP="00ED39C9">
            <w:pPr>
              <w:jc w:val="center"/>
              <w:rPr>
                <w:rFonts w:ascii="標楷體" w:hAnsi="標楷體"/>
                <w:color w:val="000000" w:themeColor="text1"/>
              </w:rPr>
            </w:pPr>
          </w:p>
        </w:tc>
        <w:tc>
          <w:tcPr>
            <w:tcW w:w="1962" w:type="dxa"/>
            <w:vMerge/>
          </w:tcPr>
          <w:p w14:paraId="40B31C4B" w14:textId="77777777" w:rsidR="00373283" w:rsidRPr="00EF7B7E" w:rsidRDefault="00373283" w:rsidP="00ED39C9">
            <w:pPr>
              <w:jc w:val="center"/>
              <w:rPr>
                <w:rFonts w:ascii="標楷體" w:hAnsi="標楷體"/>
                <w:color w:val="000000" w:themeColor="text1"/>
              </w:rPr>
            </w:pPr>
          </w:p>
        </w:tc>
      </w:tr>
      <w:tr w:rsidR="00373283" w:rsidRPr="00EF7B7E" w14:paraId="59761AA8" w14:textId="77777777" w:rsidTr="00ED39C9">
        <w:trPr>
          <w:cantSplit/>
          <w:trHeight w:val="480"/>
          <w:jc w:val="center"/>
        </w:trPr>
        <w:tc>
          <w:tcPr>
            <w:tcW w:w="794" w:type="dxa"/>
            <w:vMerge/>
            <w:tcBorders>
              <w:right w:val="single" w:sz="4" w:space="0" w:color="auto"/>
            </w:tcBorders>
          </w:tcPr>
          <w:p w14:paraId="6F68589D"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111C798C" w14:textId="77777777" w:rsidR="00373283" w:rsidRPr="00EF7B7E" w:rsidRDefault="00373283" w:rsidP="00ED39C9">
            <w:pPr>
              <w:jc w:val="center"/>
              <w:rPr>
                <w:rFonts w:ascii="標楷體" w:hAnsi="標楷體"/>
                <w:color w:val="000000" w:themeColor="text1"/>
              </w:rPr>
            </w:pPr>
          </w:p>
        </w:tc>
        <w:tc>
          <w:tcPr>
            <w:tcW w:w="1962" w:type="dxa"/>
          </w:tcPr>
          <w:p w14:paraId="0C6FA2BD" w14:textId="77777777" w:rsidR="00373283" w:rsidRPr="00EF7B7E" w:rsidRDefault="00373283" w:rsidP="00ED39C9">
            <w:pPr>
              <w:jc w:val="center"/>
              <w:rPr>
                <w:rFonts w:ascii="標楷體" w:hAnsi="標楷體"/>
                <w:color w:val="000000" w:themeColor="text1"/>
              </w:rPr>
            </w:pPr>
          </w:p>
        </w:tc>
        <w:tc>
          <w:tcPr>
            <w:tcW w:w="1961" w:type="dxa"/>
          </w:tcPr>
          <w:p w14:paraId="31C2ECF3" w14:textId="77777777" w:rsidR="00373283" w:rsidRPr="00EF7B7E" w:rsidRDefault="00373283" w:rsidP="00ED39C9">
            <w:pPr>
              <w:jc w:val="center"/>
              <w:rPr>
                <w:rFonts w:ascii="標楷體" w:hAnsi="標楷體"/>
                <w:color w:val="000000" w:themeColor="text1"/>
              </w:rPr>
            </w:pPr>
          </w:p>
        </w:tc>
        <w:tc>
          <w:tcPr>
            <w:tcW w:w="1962" w:type="dxa"/>
            <w:vMerge/>
          </w:tcPr>
          <w:p w14:paraId="1E08FA46" w14:textId="77777777" w:rsidR="00373283" w:rsidRPr="00EF7B7E" w:rsidRDefault="00373283" w:rsidP="00ED39C9">
            <w:pPr>
              <w:jc w:val="center"/>
              <w:rPr>
                <w:rFonts w:ascii="標楷體" w:hAnsi="標楷體"/>
                <w:color w:val="000000" w:themeColor="text1"/>
              </w:rPr>
            </w:pPr>
          </w:p>
        </w:tc>
      </w:tr>
      <w:tr w:rsidR="00373283" w:rsidRPr="00EF7B7E" w14:paraId="04362BC2" w14:textId="77777777" w:rsidTr="00ED39C9">
        <w:trPr>
          <w:cantSplit/>
          <w:trHeight w:val="480"/>
          <w:jc w:val="center"/>
        </w:trPr>
        <w:tc>
          <w:tcPr>
            <w:tcW w:w="794" w:type="dxa"/>
            <w:vMerge w:val="restart"/>
            <w:tcBorders>
              <w:right w:val="single" w:sz="4" w:space="0" w:color="auto"/>
            </w:tcBorders>
          </w:tcPr>
          <w:p w14:paraId="22E986F5"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73EB3C5E" w14:textId="77777777" w:rsidR="00373283" w:rsidRPr="00EF7B7E" w:rsidRDefault="00373283" w:rsidP="00ED39C9">
            <w:pPr>
              <w:jc w:val="center"/>
              <w:rPr>
                <w:rFonts w:ascii="標楷體" w:hAnsi="標楷體"/>
                <w:color w:val="000000" w:themeColor="text1"/>
              </w:rPr>
            </w:pPr>
          </w:p>
        </w:tc>
        <w:tc>
          <w:tcPr>
            <w:tcW w:w="1962" w:type="dxa"/>
          </w:tcPr>
          <w:p w14:paraId="2277DA69" w14:textId="77777777" w:rsidR="00373283" w:rsidRPr="00EF7B7E" w:rsidRDefault="00373283" w:rsidP="00ED39C9">
            <w:pPr>
              <w:jc w:val="center"/>
              <w:rPr>
                <w:rFonts w:ascii="標楷體" w:hAnsi="標楷體"/>
                <w:color w:val="000000" w:themeColor="text1"/>
              </w:rPr>
            </w:pPr>
          </w:p>
        </w:tc>
        <w:tc>
          <w:tcPr>
            <w:tcW w:w="1961" w:type="dxa"/>
          </w:tcPr>
          <w:p w14:paraId="6B02B626" w14:textId="77777777" w:rsidR="00373283" w:rsidRPr="00EF7B7E" w:rsidRDefault="00373283" w:rsidP="00ED39C9">
            <w:pPr>
              <w:jc w:val="center"/>
              <w:rPr>
                <w:rFonts w:ascii="標楷體" w:hAnsi="標楷體"/>
                <w:color w:val="000000" w:themeColor="text1"/>
              </w:rPr>
            </w:pPr>
          </w:p>
        </w:tc>
        <w:tc>
          <w:tcPr>
            <w:tcW w:w="1962" w:type="dxa"/>
            <w:vMerge w:val="restart"/>
          </w:tcPr>
          <w:p w14:paraId="6212BEFF" w14:textId="77777777" w:rsidR="00373283" w:rsidRPr="00EF7B7E" w:rsidRDefault="00373283" w:rsidP="00ED39C9">
            <w:pPr>
              <w:jc w:val="center"/>
              <w:rPr>
                <w:rFonts w:ascii="標楷體" w:hAnsi="標楷體"/>
                <w:color w:val="000000" w:themeColor="text1"/>
              </w:rPr>
            </w:pPr>
          </w:p>
        </w:tc>
      </w:tr>
      <w:tr w:rsidR="00373283" w:rsidRPr="00EF7B7E" w14:paraId="77C58606" w14:textId="77777777" w:rsidTr="00ED39C9">
        <w:trPr>
          <w:cantSplit/>
          <w:trHeight w:val="480"/>
          <w:jc w:val="center"/>
        </w:trPr>
        <w:tc>
          <w:tcPr>
            <w:tcW w:w="794" w:type="dxa"/>
            <w:vMerge/>
            <w:tcBorders>
              <w:right w:val="single" w:sz="4" w:space="0" w:color="auto"/>
            </w:tcBorders>
          </w:tcPr>
          <w:p w14:paraId="2D397344"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1007BD9D" w14:textId="77777777" w:rsidR="00373283" w:rsidRPr="00EF7B7E" w:rsidRDefault="00373283" w:rsidP="00ED39C9">
            <w:pPr>
              <w:jc w:val="center"/>
              <w:rPr>
                <w:rFonts w:ascii="標楷體" w:hAnsi="標楷體"/>
                <w:color w:val="000000" w:themeColor="text1"/>
              </w:rPr>
            </w:pPr>
          </w:p>
        </w:tc>
        <w:tc>
          <w:tcPr>
            <w:tcW w:w="1962" w:type="dxa"/>
          </w:tcPr>
          <w:p w14:paraId="1401F592" w14:textId="77777777" w:rsidR="00373283" w:rsidRPr="00EF7B7E" w:rsidRDefault="00373283" w:rsidP="00ED39C9">
            <w:pPr>
              <w:jc w:val="center"/>
              <w:rPr>
                <w:rFonts w:ascii="標楷體" w:hAnsi="標楷體"/>
                <w:color w:val="000000" w:themeColor="text1"/>
              </w:rPr>
            </w:pPr>
          </w:p>
        </w:tc>
        <w:tc>
          <w:tcPr>
            <w:tcW w:w="1961" w:type="dxa"/>
          </w:tcPr>
          <w:p w14:paraId="2A36AB19" w14:textId="77777777" w:rsidR="00373283" w:rsidRPr="00EF7B7E" w:rsidRDefault="00373283" w:rsidP="00ED39C9">
            <w:pPr>
              <w:jc w:val="center"/>
              <w:rPr>
                <w:rFonts w:ascii="標楷體" w:hAnsi="標楷體"/>
                <w:color w:val="000000" w:themeColor="text1"/>
              </w:rPr>
            </w:pPr>
          </w:p>
        </w:tc>
        <w:tc>
          <w:tcPr>
            <w:tcW w:w="1962" w:type="dxa"/>
            <w:vMerge/>
          </w:tcPr>
          <w:p w14:paraId="0E4E9562" w14:textId="77777777" w:rsidR="00373283" w:rsidRPr="00EF7B7E" w:rsidRDefault="00373283" w:rsidP="00ED39C9">
            <w:pPr>
              <w:jc w:val="center"/>
              <w:rPr>
                <w:rFonts w:ascii="標楷體" w:hAnsi="標楷體"/>
                <w:color w:val="000000" w:themeColor="text1"/>
              </w:rPr>
            </w:pPr>
          </w:p>
        </w:tc>
      </w:tr>
      <w:tr w:rsidR="00373283" w:rsidRPr="00EF7B7E" w14:paraId="6B39027D" w14:textId="77777777" w:rsidTr="00ED39C9">
        <w:trPr>
          <w:cantSplit/>
          <w:trHeight w:val="480"/>
          <w:jc w:val="center"/>
        </w:trPr>
        <w:tc>
          <w:tcPr>
            <w:tcW w:w="794" w:type="dxa"/>
            <w:vMerge/>
            <w:tcBorders>
              <w:right w:val="single" w:sz="4" w:space="0" w:color="auto"/>
            </w:tcBorders>
          </w:tcPr>
          <w:p w14:paraId="6FB38193"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547EC5BC" w14:textId="77777777" w:rsidR="00373283" w:rsidRPr="00EF7B7E" w:rsidRDefault="00373283" w:rsidP="00ED39C9">
            <w:pPr>
              <w:jc w:val="center"/>
              <w:rPr>
                <w:rFonts w:ascii="標楷體" w:hAnsi="標楷體"/>
                <w:color w:val="000000" w:themeColor="text1"/>
              </w:rPr>
            </w:pPr>
          </w:p>
        </w:tc>
        <w:tc>
          <w:tcPr>
            <w:tcW w:w="1962" w:type="dxa"/>
          </w:tcPr>
          <w:p w14:paraId="1E749557" w14:textId="77777777" w:rsidR="00373283" w:rsidRPr="00EF7B7E" w:rsidRDefault="00373283" w:rsidP="00ED39C9">
            <w:pPr>
              <w:jc w:val="center"/>
              <w:rPr>
                <w:rFonts w:ascii="標楷體" w:hAnsi="標楷體"/>
                <w:color w:val="000000" w:themeColor="text1"/>
              </w:rPr>
            </w:pPr>
          </w:p>
        </w:tc>
        <w:tc>
          <w:tcPr>
            <w:tcW w:w="1961" w:type="dxa"/>
          </w:tcPr>
          <w:p w14:paraId="7991EE7D" w14:textId="77777777" w:rsidR="00373283" w:rsidRPr="00EF7B7E" w:rsidRDefault="00373283" w:rsidP="00ED39C9">
            <w:pPr>
              <w:jc w:val="center"/>
              <w:rPr>
                <w:rFonts w:ascii="標楷體" w:hAnsi="標楷體"/>
                <w:color w:val="000000" w:themeColor="text1"/>
              </w:rPr>
            </w:pPr>
          </w:p>
        </w:tc>
        <w:tc>
          <w:tcPr>
            <w:tcW w:w="1962" w:type="dxa"/>
            <w:vMerge/>
          </w:tcPr>
          <w:p w14:paraId="6E7720FA" w14:textId="77777777" w:rsidR="00373283" w:rsidRPr="00EF7B7E" w:rsidRDefault="00373283" w:rsidP="00ED39C9">
            <w:pPr>
              <w:jc w:val="center"/>
              <w:rPr>
                <w:rFonts w:ascii="標楷體" w:hAnsi="標楷體"/>
                <w:color w:val="000000" w:themeColor="text1"/>
              </w:rPr>
            </w:pPr>
          </w:p>
        </w:tc>
      </w:tr>
      <w:tr w:rsidR="00373283" w:rsidRPr="00EF7B7E" w14:paraId="580A97EF" w14:textId="77777777" w:rsidTr="00ED39C9">
        <w:trPr>
          <w:cantSplit/>
          <w:trHeight w:val="480"/>
          <w:jc w:val="center"/>
        </w:trPr>
        <w:tc>
          <w:tcPr>
            <w:tcW w:w="794" w:type="dxa"/>
            <w:vMerge/>
            <w:tcBorders>
              <w:right w:val="single" w:sz="4" w:space="0" w:color="auto"/>
            </w:tcBorders>
          </w:tcPr>
          <w:p w14:paraId="0521765E"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6FC6987C" w14:textId="77777777" w:rsidR="00373283" w:rsidRPr="00EF7B7E" w:rsidRDefault="00373283" w:rsidP="00ED39C9">
            <w:pPr>
              <w:jc w:val="center"/>
              <w:rPr>
                <w:rFonts w:ascii="標楷體" w:hAnsi="標楷體"/>
                <w:color w:val="000000" w:themeColor="text1"/>
              </w:rPr>
            </w:pPr>
          </w:p>
        </w:tc>
        <w:tc>
          <w:tcPr>
            <w:tcW w:w="1962" w:type="dxa"/>
          </w:tcPr>
          <w:p w14:paraId="30D4D0EC" w14:textId="77777777" w:rsidR="00373283" w:rsidRPr="00EF7B7E" w:rsidRDefault="00373283" w:rsidP="00ED39C9">
            <w:pPr>
              <w:jc w:val="center"/>
              <w:rPr>
                <w:rFonts w:ascii="標楷體" w:hAnsi="標楷體"/>
                <w:color w:val="000000" w:themeColor="text1"/>
              </w:rPr>
            </w:pPr>
          </w:p>
        </w:tc>
        <w:tc>
          <w:tcPr>
            <w:tcW w:w="1961" w:type="dxa"/>
          </w:tcPr>
          <w:p w14:paraId="6F5FBB95" w14:textId="77777777" w:rsidR="00373283" w:rsidRPr="00EF7B7E" w:rsidRDefault="00373283" w:rsidP="00ED39C9">
            <w:pPr>
              <w:jc w:val="center"/>
              <w:rPr>
                <w:rFonts w:ascii="標楷體" w:hAnsi="標楷體"/>
                <w:color w:val="000000" w:themeColor="text1"/>
              </w:rPr>
            </w:pPr>
          </w:p>
        </w:tc>
        <w:tc>
          <w:tcPr>
            <w:tcW w:w="1962" w:type="dxa"/>
            <w:vMerge/>
          </w:tcPr>
          <w:p w14:paraId="46AC38C4" w14:textId="77777777" w:rsidR="00373283" w:rsidRPr="00EF7B7E" w:rsidRDefault="00373283" w:rsidP="00ED39C9">
            <w:pPr>
              <w:jc w:val="center"/>
              <w:rPr>
                <w:rFonts w:ascii="標楷體" w:hAnsi="標楷體"/>
                <w:color w:val="000000" w:themeColor="text1"/>
              </w:rPr>
            </w:pPr>
          </w:p>
        </w:tc>
      </w:tr>
      <w:tr w:rsidR="00373283" w:rsidRPr="00EF7B7E" w14:paraId="34E03088" w14:textId="77777777" w:rsidTr="00ED39C9">
        <w:trPr>
          <w:cantSplit/>
          <w:trHeight w:val="480"/>
          <w:jc w:val="center"/>
        </w:trPr>
        <w:tc>
          <w:tcPr>
            <w:tcW w:w="794" w:type="dxa"/>
            <w:vMerge w:val="restart"/>
            <w:tcBorders>
              <w:right w:val="single" w:sz="4" w:space="0" w:color="auto"/>
            </w:tcBorders>
          </w:tcPr>
          <w:p w14:paraId="297398C6" w14:textId="77777777" w:rsidR="00373283" w:rsidRPr="00EF7B7E" w:rsidRDefault="00373283" w:rsidP="00ED39C9">
            <w:pPr>
              <w:jc w:val="center"/>
              <w:rPr>
                <w:rFonts w:ascii="標楷體" w:hAnsi="標楷體"/>
                <w:color w:val="000000" w:themeColor="text1"/>
              </w:rPr>
            </w:pPr>
          </w:p>
        </w:tc>
        <w:tc>
          <w:tcPr>
            <w:tcW w:w="3128" w:type="dxa"/>
            <w:tcBorders>
              <w:left w:val="single" w:sz="4" w:space="0" w:color="auto"/>
            </w:tcBorders>
          </w:tcPr>
          <w:p w14:paraId="52B89B73" w14:textId="77777777" w:rsidR="00373283" w:rsidRPr="00EF7B7E" w:rsidRDefault="00373283" w:rsidP="00ED39C9">
            <w:pPr>
              <w:jc w:val="center"/>
              <w:rPr>
                <w:rFonts w:ascii="標楷體" w:hAnsi="標楷體"/>
                <w:color w:val="000000" w:themeColor="text1"/>
              </w:rPr>
            </w:pPr>
          </w:p>
        </w:tc>
        <w:tc>
          <w:tcPr>
            <w:tcW w:w="1962" w:type="dxa"/>
          </w:tcPr>
          <w:p w14:paraId="0F307B79" w14:textId="77777777" w:rsidR="00373283" w:rsidRPr="00EF7B7E" w:rsidRDefault="00373283" w:rsidP="00ED39C9">
            <w:pPr>
              <w:jc w:val="center"/>
              <w:rPr>
                <w:rFonts w:ascii="標楷體" w:hAnsi="標楷體"/>
                <w:color w:val="000000" w:themeColor="text1"/>
              </w:rPr>
            </w:pPr>
          </w:p>
        </w:tc>
        <w:tc>
          <w:tcPr>
            <w:tcW w:w="1961" w:type="dxa"/>
          </w:tcPr>
          <w:p w14:paraId="51FD8BA0" w14:textId="77777777" w:rsidR="00373283" w:rsidRPr="00EF7B7E" w:rsidRDefault="00373283" w:rsidP="00ED39C9">
            <w:pPr>
              <w:jc w:val="center"/>
              <w:rPr>
                <w:rFonts w:ascii="標楷體" w:hAnsi="標楷體"/>
                <w:color w:val="000000" w:themeColor="text1"/>
              </w:rPr>
            </w:pPr>
          </w:p>
        </w:tc>
        <w:tc>
          <w:tcPr>
            <w:tcW w:w="1962" w:type="dxa"/>
            <w:vMerge w:val="restart"/>
          </w:tcPr>
          <w:p w14:paraId="06E25B96" w14:textId="77777777" w:rsidR="00373283" w:rsidRPr="00EF7B7E" w:rsidRDefault="00373283" w:rsidP="00ED39C9">
            <w:pPr>
              <w:jc w:val="center"/>
              <w:rPr>
                <w:rFonts w:ascii="標楷體" w:hAnsi="標楷體"/>
                <w:color w:val="000000" w:themeColor="text1"/>
              </w:rPr>
            </w:pPr>
          </w:p>
        </w:tc>
      </w:tr>
      <w:tr w:rsidR="00373283" w:rsidRPr="00EF7B7E" w14:paraId="04A5E2D4" w14:textId="77777777" w:rsidTr="00ED39C9">
        <w:trPr>
          <w:cantSplit/>
          <w:trHeight w:val="480"/>
          <w:jc w:val="center"/>
        </w:trPr>
        <w:tc>
          <w:tcPr>
            <w:tcW w:w="794" w:type="dxa"/>
            <w:vMerge/>
            <w:tcBorders>
              <w:right w:val="single" w:sz="4" w:space="0" w:color="auto"/>
            </w:tcBorders>
          </w:tcPr>
          <w:p w14:paraId="17B29D3D" w14:textId="77777777" w:rsidR="00373283" w:rsidRPr="00EF7B7E" w:rsidRDefault="00373283" w:rsidP="00ED39C9">
            <w:pPr>
              <w:spacing w:line="480" w:lineRule="auto"/>
              <w:jc w:val="center"/>
              <w:rPr>
                <w:rFonts w:ascii="標楷體" w:hAnsi="標楷體"/>
                <w:color w:val="000000" w:themeColor="text1"/>
              </w:rPr>
            </w:pPr>
          </w:p>
        </w:tc>
        <w:tc>
          <w:tcPr>
            <w:tcW w:w="3128" w:type="dxa"/>
            <w:tcBorders>
              <w:left w:val="single" w:sz="4" w:space="0" w:color="auto"/>
            </w:tcBorders>
          </w:tcPr>
          <w:p w14:paraId="3A46D9BE" w14:textId="77777777" w:rsidR="00373283" w:rsidRPr="00EF7B7E" w:rsidRDefault="00373283" w:rsidP="00ED39C9">
            <w:pPr>
              <w:jc w:val="center"/>
              <w:rPr>
                <w:rFonts w:ascii="標楷體" w:hAnsi="標楷體"/>
                <w:color w:val="000000" w:themeColor="text1"/>
              </w:rPr>
            </w:pPr>
          </w:p>
        </w:tc>
        <w:tc>
          <w:tcPr>
            <w:tcW w:w="1962" w:type="dxa"/>
          </w:tcPr>
          <w:p w14:paraId="4B1C2AC9" w14:textId="77777777" w:rsidR="00373283" w:rsidRPr="00EF7B7E" w:rsidRDefault="00373283" w:rsidP="00ED39C9">
            <w:pPr>
              <w:jc w:val="center"/>
              <w:rPr>
                <w:rFonts w:ascii="標楷體" w:hAnsi="標楷體"/>
                <w:color w:val="000000" w:themeColor="text1"/>
              </w:rPr>
            </w:pPr>
          </w:p>
        </w:tc>
        <w:tc>
          <w:tcPr>
            <w:tcW w:w="1961" w:type="dxa"/>
          </w:tcPr>
          <w:p w14:paraId="12A235EB" w14:textId="77777777" w:rsidR="00373283" w:rsidRPr="00EF7B7E" w:rsidRDefault="00373283" w:rsidP="00ED39C9">
            <w:pPr>
              <w:jc w:val="center"/>
              <w:rPr>
                <w:rFonts w:ascii="標楷體" w:hAnsi="標楷體"/>
                <w:color w:val="000000" w:themeColor="text1"/>
              </w:rPr>
            </w:pPr>
          </w:p>
        </w:tc>
        <w:tc>
          <w:tcPr>
            <w:tcW w:w="1962" w:type="dxa"/>
            <w:vMerge/>
          </w:tcPr>
          <w:p w14:paraId="73FB2420" w14:textId="77777777" w:rsidR="00373283" w:rsidRPr="00EF7B7E" w:rsidRDefault="00373283" w:rsidP="00ED39C9">
            <w:pPr>
              <w:spacing w:line="480" w:lineRule="auto"/>
              <w:jc w:val="center"/>
              <w:rPr>
                <w:rFonts w:ascii="標楷體" w:hAnsi="標楷體"/>
                <w:color w:val="000000" w:themeColor="text1"/>
              </w:rPr>
            </w:pPr>
          </w:p>
        </w:tc>
      </w:tr>
      <w:tr w:rsidR="00373283" w:rsidRPr="00EF7B7E" w14:paraId="29430D84" w14:textId="77777777" w:rsidTr="00ED39C9">
        <w:trPr>
          <w:cantSplit/>
          <w:trHeight w:val="480"/>
          <w:jc w:val="center"/>
        </w:trPr>
        <w:tc>
          <w:tcPr>
            <w:tcW w:w="794" w:type="dxa"/>
            <w:vMerge/>
            <w:tcBorders>
              <w:right w:val="single" w:sz="4" w:space="0" w:color="auto"/>
            </w:tcBorders>
          </w:tcPr>
          <w:p w14:paraId="6AFB9496" w14:textId="77777777" w:rsidR="00373283" w:rsidRPr="00EF7B7E" w:rsidRDefault="00373283" w:rsidP="00ED39C9">
            <w:pPr>
              <w:spacing w:line="480" w:lineRule="auto"/>
              <w:jc w:val="center"/>
              <w:rPr>
                <w:rFonts w:ascii="標楷體" w:hAnsi="標楷體"/>
                <w:color w:val="000000" w:themeColor="text1"/>
              </w:rPr>
            </w:pPr>
          </w:p>
        </w:tc>
        <w:tc>
          <w:tcPr>
            <w:tcW w:w="3128" w:type="dxa"/>
            <w:tcBorders>
              <w:left w:val="single" w:sz="4" w:space="0" w:color="auto"/>
            </w:tcBorders>
          </w:tcPr>
          <w:p w14:paraId="508039D3" w14:textId="77777777" w:rsidR="00373283" w:rsidRPr="00EF7B7E" w:rsidRDefault="00373283" w:rsidP="00ED39C9">
            <w:pPr>
              <w:jc w:val="center"/>
              <w:rPr>
                <w:rFonts w:ascii="標楷體" w:hAnsi="標楷體"/>
                <w:color w:val="000000" w:themeColor="text1"/>
              </w:rPr>
            </w:pPr>
          </w:p>
        </w:tc>
        <w:tc>
          <w:tcPr>
            <w:tcW w:w="1962" w:type="dxa"/>
          </w:tcPr>
          <w:p w14:paraId="62372CE4" w14:textId="77777777" w:rsidR="00373283" w:rsidRPr="00EF7B7E" w:rsidRDefault="00373283" w:rsidP="00ED39C9">
            <w:pPr>
              <w:jc w:val="center"/>
              <w:rPr>
                <w:rFonts w:ascii="標楷體" w:hAnsi="標楷體"/>
                <w:color w:val="000000" w:themeColor="text1"/>
              </w:rPr>
            </w:pPr>
          </w:p>
        </w:tc>
        <w:tc>
          <w:tcPr>
            <w:tcW w:w="1961" w:type="dxa"/>
          </w:tcPr>
          <w:p w14:paraId="79C20D7A" w14:textId="77777777" w:rsidR="00373283" w:rsidRPr="00EF7B7E" w:rsidRDefault="00373283" w:rsidP="00ED39C9">
            <w:pPr>
              <w:jc w:val="center"/>
              <w:rPr>
                <w:rFonts w:ascii="標楷體" w:hAnsi="標楷體"/>
                <w:color w:val="000000" w:themeColor="text1"/>
              </w:rPr>
            </w:pPr>
          </w:p>
        </w:tc>
        <w:tc>
          <w:tcPr>
            <w:tcW w:w="1962" w:type="dxa"/>
            <w:vMerge/>
          </w:tcPr>
          <w:p w14:paraId="248BFBAE" w14:textId="77777777" w:rsidR="00373283" w:rsidRPr="00EF7B7E" w:rsidRDefault="00373283" w:rsidP="00ED39C9">
            <w:pPr>
              <w:spacing w:line="480" w:lineRule="auto"/>
              <w:jc w:val="center"/>
              <w:rPr>
                <w:rFonts w:ascii="標楷體" w:hAnsi="標楷體"/>
                <w:color w:val="000000" w:themeColor="text1"/>
              </w:rPr>
            </w:pPr>
          </w:p>
        </w:tc>
      </w:tr>
      <w:tr w:rsidR="00373283" w:rsidRPr="00EF7B7E" w14:paraId="6332B78C" w14:textId="77777777" w:rsidTr="00ED39C9">
        <w:trPr>
          <w:cantSplit/>
          <w:trHeight w:val="480"/>
          <w:jc w:val="center"/>
        </w:trPr>
        <w:tc>
          <w:tcPr>
            <w:tcW w:w="794" w:type="dxa"/>
            <w:vMerge/>
            <w:tcBorders>
              <w:right w:val="single" w:sz="4" w:space="0" w:color="auto"/>
            </w:tcBorders>
          </w:tcPr>
          <w:p w14:paraId="0C6A497D" w14:textId="77777777" w:rsidR="00373283" w:rsidRPr="00EF7B7E" w:rsidRDefault="00373283" w:rsidP="00ED39C9">
            <w:pPr>
              <w:spacing w:line="480" w:lineRule="auto"/>
              <w:jc w:val="center"/>
              <w:rPr>
                <w:rFonts w:ascii="標楷體" w:hAnsi="標楷體"/>
                <w:color w:val="000000" w:themeColor="text1"/>
              </w:rPr>
            </w:pPr>
          </w:p>
        </w:tc>
        <w:tc>
          <w:tcPr>
            <w:tcW w:w="3128" w:type="dxa"/>
            <w:tcBorders>
              <w:left w:val="single" w:sz="4" w:space="0" w:color="auto"/>
            </w:tcBorders>
          </w:tcPr>
          <w:p w14:paraId="6491ED4A" w14:textId="77777777" w:rsidR="00373283" w:rsidRPr="00EF7B7E" w:rsidRDefault="00373283" w:rsidP="00ED39C9">
            <w:pPr>
              <w:jc w:val="center"/>
              <w:rPr>
                <w:rFonts w:ascii="標楷體" w:hAnsi="標楷體"/>
                <w:color w:val="000000" w:themeColor="text1"/>
              </w:rPr>
            </w:pPr>
          </w:p>
        </w:tc>
        <w:tc>
          <w:tcPr>
            <w:tcW w:w="1962" w:type="dxa"/>
          </w:tcPr>
          <w:p w14:paraId="4D492884" w14:textId="77777777" w:rsidR="00373283" w:rsidRPr="00EF7B7E" w:rsidRDefault="00373283" w:rsidP="00ED39C9">
            <w:pPr>
              <w:jc w:val="center"/>
              <w:rPr>
                <w:rFonts w:ascii="標楷體" w:hAnsi="標楷體"/>
                <w:color w:val="000000" w:themeColor="text1"/>
              </w:rPr>
            </w:pPr>
          </w:p>
        </w:tc>
        <w:tc>
          <w:tcPr>
            <w:tcW w:w="1961" w:type="dxa"/>
          </w:tcPr>
          <w:p w14:paraId="0AA43ABB" w14:textId="77777777" w:rsidR="00373283" w:rsidRPr="00EF7B7E" w:rsidRDefault="00373283" w:rsidP="00ED39C9">
            <w:pPr>
              <w:jc w:val="center"/>
              <w:rPr>
                <w:rFonts w:ascii="標楷體" w:hAnsi="標楷體"/>
                <w:color w:val="000000" w:themeColor="text1"/>
              </w:rPr>
            </w:pPr>
          </w:p>
        </w:tc>
        <w:tc>
          <w:tcPr>
            <w:tcW w:w="1962" w:type="dxa"/>
            <w:vMerge/>
          </w:tcPr>
          <w:p w14:paraId="596DC530" w14:textId="77777777" w:rsidR="00373283" w:rsidRPr="00EF7B7E" w:rsidRDefault="00373283" w:rsidP="00ED39C9">
            <w:pPr>
              <w:spacing w:line="480" w:lineRule="auto"/>
              <w:jc w:val="center"/>
              <w:rPr>
                <w:rFonts w:ascii="標楷體" w:hAnsi="標楷體"/>
                <w:color w:val="000000" w:themeColor="text1"/>
              </w:rPr>
            </w:pPr>
          </w:p>
        </w:tc>
      </w:tr>
      <w:tr w:rsidR="00373283" w:rsidRPr="00EF7B7E" w14:paraId="5E093BD2" w14:textId="77777777" w:rsidTr="00ED39C9">
        <w:trPr>
          <w:trHeight w:val="347"/>
          <w:jc w:val="center"/>
        </w:trPr>
        <w:tc>
          <w:tcPr>
            <w:tcW w:w="9807" w:type="dxa"/>
            <w:gridSpan w:val="5"/>
            <w:tcBorders>
              <w:bottom w:val="double" w:sz="6" w:space="0" w:color="auto"/>
            </w:tcBorders>
          </w:tcPr>
          <w:p w14:paraId="2BB87264" w14:textId="77777777" w:rsidR="00373283" w:rsidRPr="00EF7B7E" w:rsidRDefault="00373283" w:rsidP="00ED39C9">
            <w:pPr>
              <w:spacing w:line="480" w:lineRule="auto"/>
              <w:rPr>
                <w:rFonts w:ascii="標楷體" w:hAnsi="標楷體"/>
                <w:color w:val="000000" w:themeColor="text1"/>
              </w:rPr>
            </w:pPr>
            <w:r w:rsidRPr="00EF7B7E">
              <w:rPr>
                <w:rFonts w:ascii="標楷體" w:hAnsi="標楷體" w:hint="eastAsia"/>
                <w:color w:val="000000" w:themeColor="text1"/>
              </w:rPr>
              <w:t>確認者簽名：</w:t>
            </w:r>
          </w:p>
        </w:tc>
      </w:tr>
    </w:tbl>
    <w:p w14:paraId="2348CACC" w14:textId="77777777" w:rsidR="00373283" w:rsidRPr="00EF7B7E" w:rsidRDefault="00373283" w:rsidP="00373283">
      <w:pPr>
        <w:spacing w:beforeLines="50" w:before="180"/>
        <w:rPr>
          <w:rFonts w:ascii="標楷體" w:hAnsi="標楷體"/>
          <w:color w:val="000000" w:themeColor="text1"/>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3A98AFFA" w14:textId="77777777" w:rsidR="00373283" w:rsidRPr="00EF7B7E" w:rsidRDefault="00373283" w:rsidP="00373283">
      <w:pPr>
        <w:widowControl/>
        <w:rPr>
          <w:rFonts w:ascii="標楷體" w:hAnsi="標楷體"/>
          <w:color w:val="000000" w:themeColor="text1"/>
        </w:rPr>
      </w:pPr>
      <w:r w:rsidRPr="00EF7B7E">
        <w:rPr>
          <w:rFonts w:ascii="標楷體" w:hAnsi="標楷體"/>
          <w:color w:val="000000" w:themeColor="text1"/>
        </w:rPr>
        <w:br w:type="page"/>
      </w:r>
    </w:p>
    <w:p w14:paraId="0EA3E8AF" w14:textId="77777777" w:rsidR="00373283" w:rsidRPr="00EF7B7E" w:rsidRDefault="00373283" w:rsidP="00747415">
      <w:pPr>
        <w:pStyle w:val="3"/>
        <w:rPr>
          <w:rFonts w:cs="標楷體"/>
          <w:color w:val="000000" w:themeColor="text1"/>
        </w:rPr>
      </w:pPr>
      <w:bookmarkStart w:id="86" w:name="_新北市學校廚房餐車衛生檢查及出餐紀錄表"/>
      <w:bookmarkStart w:id="87" w:name="_Toc143271498"/>
      <w:bookmarkEnd w:id="86"/>
      <w:r w:rsidRPr="00EF7B7E">
        <w:rPr>
          <w:color w:val="000000" w:themeColor="text1"/>
        </w:rPr>
        <w:lastRenderedPageBreak/>
        <w:t>新北市學校廚房</w:t>
      </w:r>
      <w:r w:rsidRPr="00EF7B7E">
        <w:rPr>
          <w:rFonts w:hint="eastAsia"/>
          <w:color w:val="000000" w:themeColor="text1"/>
        </w:rPr>
        <w:t>餐車衛生檢查及出餐</w:t>
      </w:r>
      <w:r w:rsidRPr="00EF7B7E">
        <w:rPr>
          <w:rFonts w:ascii="標楷體-繁" w:eastAsia="標楷體-繁" w:hAnsi="標楷體-繁" w:hint="eastAsia"/>
          <w:color w:val="000000" w:themeColor="text1"/>
        </w:rPr>
        <w:t>紀錄表</w:t>
      </w:r>
      <w:bookmarkEnd w:id="87"/>
    </w:p>
    <w:p w14:paraId="41223367" w14:textId="77777777" w:rsidR="00373283" w:rsidRPr="00EF7B7E" w:rsidRDefault="00373283" w:rsidP="00373283">
      <w:pPr>
        <w:tabs>
          <w:tab w:val="left" w:pos="6521"/>
        </w:tabs>
        <w:rPr>
          <w:rFonts w:ascii="標楷體" w:hAnsi="標楷體" w:cs="新細明體"/>
          <w:color w:val="000000" w:themeColor="text1"/>
          <w:kern w:val="0"/>
          <w:szCs w:val="28"/>
        </w:rPr>
      </w:pPr>
      <w:r w:rsidRPr="00EF7B7E">
        <w:rPr>
          <w:rFonts w:ascii="標楷體" w:hAnsi="標楷體" w:cs="新細明體" w:hint="eastAsia"/>
          <w:color w:val="000000" w:themeColor="text1"/>
          <w:kern w:val="0"/>
          <w:szCs w:val="28"/>
        </w:rPr>
        <w:t>日期</w:t>
      </w:r>
      <w:r w:rsidRPr="00EF7B7E">
        <w:rPr>
          <w:rFonts w:ascii="新細明體" w:hAnsi="新細明體" w:cs="新細明體" w:hint="eastAsia"/>
          <w:color w:val="000000" w:themeColor="text1"/>
          <w:kern w:val="0"/>
          <w:szCs w:val="28"/>
        </w:rPr>
        <w:t>：</w:t>
      </w:r>
      <w:r w:rsidRPr="00EF7B7E">
        <w:rPr>
          <w:rFonts w:ascii="標楷體" w:hAnsi="標楷體" w:cs="新細明體" w:hint="eastAsia"/>
          <w:color w:val="000000" w:themeColor="text1"/>
          <w:kern w:val="0"/>
          <w:szCs w:val="28"/>
        </w:rPr>
        <w:t xml:space="preserve">   年   月 </w:t>
      </w:r>
    </w:p>
    <w:p w14:paraId="581AC83D" w14:textId="77777777" w:rsidR="00373283" w:rsidRPr="00EF7B7E" w:rsidRDefault="00373283" w:rsidP="00373283">
      <w:pPr>
        <w:tabs>
          <w:tab w:val="left" w:pos="6521"/>
        </w:tabs>
        <w:rPr>
          <w:rFonts w:ascii="新細明體" w:hAnsi="新細明體"/>
          <w:color w:val="000000" w:themeColor="text1"/>
        </w:rPr>
      </w:pPr>
      <w:r w:rsidRPr="00EF7B7E">
        <w:rPr>
          <w:rFonts w:ascii="標楷體" w:hAnsi="標楷體" w:cs="新細明體" w:hint="eastAsia"/>
          <w:color w:val="000000" w:themeColor="text1"/>
          <w:kern w:val="0"/>
          <w:szCs w:val="28"/>
        </w:rPr>
        <w:t>頻率：</w:t>
      </w:r>
      <w:r w:rsidRPr="00EF7B7E">
        <w:rPr>
          <w:rFonts w:ascii="標楷體" w:hAnsi="標楷體" w:hint="eastAsia"/>
          <w:color w:val="000000" w:themeColor="text1"/>
        </w:rPr>
        <w:t>1</w:t>
      </w:r>
      <w:r w:rsidRPr="00EF7B7E">
        <w:rPr>
          <w:rFonts w:ascii="標楷體" w:hAnsi="標楷體"/>
          <w:color w:val="000000" w:themeColor="text1"/>
        </w:rPr>
        <w:t>次/日</w:t>
      </w:r>
      <w:r w:rsidRPr="00EF7B7E">
        <w:rPr>
          <w:rFonts w:ascii="新細明體" w:hAnsi="新細明體" w:hint="eastAsia"/>
          <w:color w:val="000000" w:themeColor="text1"/>
        </w:rPr>
        <w:t>【</w:t>
      </w:r>
      <w:r w:rsidRPr="00EF7B7E">
        <w:rPr>
          <w:rFonts w:ascii="標楷體" w:hAnsi="標楷體" w:hint="eastAsia"/>
          <w:color w:val="000000" w:themeColor="text1"/>
        </w:rPr>
        <w:t>檢查項目</w:t>
      </w:r>
      <w:r w:rsidRPr="00EF7B7E">
        <w:rPr>
          <w:rFonts w:ascii="標楷體-繁" w:eastAsia="標楷體-繁" w:hAnsi="標楷體-繁" w:hint="eastAsia"/>
          <w:color w:val="000000" w:themeColor="text1"/>
        </w:rPr>
        <w:t>判定：合格(ˇ)表良好、不合格(</w:t>
      </w:r>
      <w:r w:rsidRPr="00EF7B7E">
        <w:rPr>
          <w:rFonts w:ascii="標楷體-繁" w:eastAsia="標楷體-繁" w:hAnsi="標楷體-繁"/>
          <w:color w:val="000000" w:themeColor="text1"/>
        </w:rPr>
        <w:t>×</w:t>
      </w:r>
      <w:r w:rsidRPr="00EF7B7E">
        <w:rPr>
          <w:rFonts w:ascii="標楷體-繁" w:eastAsia="標楷體-繁" w:hAnsi="標楷體-繁" w:hint="eastAsia"/>
          <w:color w:val="000000" w:themeColor="text1"/>
        </w:rPr>
        <w:t>)表不良、未送餐 (-)</w:t>
      </w:r>
      <w:r w:rsidRPr="00EF7B7E">
        <w:rPr>
          <w:rFonts w:ascii="新細明體" w:hAnsi="新細明體" w:hint="eastAsia"/>
          <w:color w:val="000000" w:themeColor="text1"/>
        </w:rPr>
        <w:t>】</w:t>
      </w:r>
    </w:p>
    <w:p w14:paraId="1680B37D" w14:textId="77777777" w:rsidR="00373283" w:rsidRPr="00EF7B7E" w:rsidRDefault="00373283" w:rsidP="00373283">
      <w:pPr>
        <w:tabs>
          <w:tab w:val="left" w:pos="6521"/>
        </w:tabs>
        <w:rPr>
          <w:rFonts w:ascii="標楷體" w:hAnsi="標楷體"/>
          <w:color w:val="000000" w:themeColor="text1"/>
        </w:rPr>
      </w:pPr>
      <w:r w:rsidRPr="00EF7B7E">
        <w:rPr>
          <w:rFonts w:ascii="標楷體" w:hAnsi="標楷體" w:hint="eastAsia"/>
          <w:color w:val="000000" w:themeColor="text1"/>
        </w:rPr>
        <w:t>如未使用車輛，相關欄位請自行調整。</w:t>
      </w:r>
    </w:p>
    <w:p w14:paraId="62728864" w14:textId="77777777" w:rsidR="00373283" w:rsidRPr="00EF7B7E" w:rsidRDefault="00373283" w:rsidP="00373283">
      <w:pPr>
        <w:rPr>
          <w:color w:val="000000" w:themeColor="text1"/>
        </w:rPr>
      </w:pP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42"/>
        <w:gridCol w:w="959"/>
        <w:gridCol w:w="1292"/>
        <w:gridCol w:w="755"/>
        <w:gridCol w:w="755"/>
        <w:gridCol w:w="755"/>
        <w:gridCol w:w="755"/>
        <w:gridCol w:w="747"/>
        <w:gridCol w:w="751"/>
        <w:gridCol w:w="1595"/>
        <w:gridCol w:w="1216"/>
      </w:tblGrid>
      <w:tr w:rsidR="00373283" w:rsidRPr="00EF7B7E" w14:paraId="74E69E8E" w14:textId="77777777" w:rsidTr="00ED39C9">
        <w:trPr>
          <w:cantSplit/>
          <w:trHeight w:hRule="exact" w:val="387"/>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5EE75731" w14:textId="77777777" w:rsidR="00373283" w:rsidRPr="00EF7B7E" w:rsidRDefault="00373283" w:rsidP="00ED39C9">
            <w:pPr>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日期</w:t>
            </w:r>
          </w:p>
        </w:tc>
        <w:tc>
          <w:tcPr>
            <w:tcW w:w="455" w:type="pct"/>
            <w:vMerge w:val="restart"/>
            <w:tcBorders>
              <w:top w:val="single" w:sz="6" w:space="0" w:color="auto"/>
              <w:left w:val="single" w:sz="4" w:space="0" w:color="auto"/>
              <w:right w:val="single" w:sz="6" w:space="0" w:color="auto"/>
            </w:tcBorders>
            <w:shd w:val="clear" w:color="auto" w:fill="auto"/>
            <w:vAlign w:val="center"/>
          </w:tcPr>
          <w:p w14:paraId="6C08DE19" w14:textId="77777777" w:rsidR="00373283" w:rsidRPr="00EF7B7E" w:rsidRDefault="00373283" w:rsidP="00ED39C9">
            <w:pPr>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時間</w:t>
            </w:r>
            <w:r w:rsidRPr="00EF7B7E">
              <w:rPr>
                <w:rFonts w:ascii="標楷體-繁" w:eastAsia="標楷體-繁" w:hAnsi="標楷體-繁"/>
                <w:color w:val="000000" w:themeColor="text1"/>
              </w:rPr>
              <w:br/>
            </w:r>
            <w:r w:rsidRPr="00EF7B7E">
              <w:rPr>
                <w:rFonts w:ascii="標楷體-繁" w:eastAsia="標楷體-繁" w:hAnsi="標楷體-繁" w:hint="eastAsia"/>
                <w:color w:val="000000" w:themeColor="text1"/>
                <w:sz w:val="20"/>
              </w:rPr>
              <w:t>(去/回)</w:t>
            </w:r>
          </w:p>
        </w:tc>
        <w:tc>
          <w:tcPr>
            <w:tcW w:w="614" w:type="pct"/>
            <w:vMerge w:val="restart"/>
            <w:tcBorders>
              <w:top w:val="single" w:sz="6" w:space="0" w:color="auto"/>
              <w:left w:val="single" w:sz="6" w:space="0" w:color="auto"/>
              <w:right w:val="single" w:sz="4" w:space="0" w:color="auto"/>
            </w:tcBorders>
            <w:shd w:val="clear" w:color="auto" w:fill="auto"/>
            <w:vAlign w:val="center"/>
          </w:tcPr>
          <w:p w14:paraId="2B3D431E" w14:textId="77777777" w:rsidR="00373283" w:rsidRPr="00EF7B7E" w:rsidRDefault="00373283" w:rsidP="00C47751">
            <w:pPr>
              <w:jc w:val="center"/>
              <w:rPr>
                <w:color w:val="000000" w:themeColor="text1"/>
              </w:rPr>
            </w:pPr>
            <w:bookmarkStart w:id="88" w:name="_Toc142044385"/>
            <w:bookmarkStart w:id="89" w:name="_Toc142045390"/>
            <w:bookmarkStart w:id="90" w:name="_Toc142045789"/>
            <w:bookmarkStart w:id="91" w:name="_Toc142047344"/>
            <w:bookmarkStart w:id="92" w:name="_Toc142049156"/>
            <w:bookmarkStart w:id="93" w:name="_Toc142049251"/>
            <w:bookmarkStart w:id="94" w:name="_Toc142050052"/>
            <w:bookmarkStart w:id="95" w:name="_Toc142051496"/>
            <w:bookmarkStart w:id="96" w:name="_Toc142051879"/>
            <w:bookmarkStart w:id="97" w:name="_Toc142051958"/>
            <w:bookmarkStart w:id="98" w:name="_Toc142052485"/>
            <w:r w:rsidRPr="00EF7B7E">
              <w:rPr>
                <w:rFonts w:hint="eastAsia"/>
                <w:color w:val="000000" w:themeColor="text1"/>
              </w:rPr>
              <w:t>車趟</w:t>
            </w:r>
            <w:r w:rsidRPr="00EF7B7E">
              <w:rPr>
                <w:color w:val="000000" w:themeColor="text1"/>
              </w:rPr>
              <w:br/>
            </w:r>
            <w:r w:rsidRPr="00EF7B7E">
              <w:rPr>
                <w:rFonts w:hint="eastAsia"/>
                <w:color w:val="000000" w:themeColor="text1"/>
                <w:sz w:val="20"/>
              </w:rPr>
              <w:t>(</w:t>
            </w:r>
            <w:r w:rsidRPr="00EF7B7E">
              <w:rPr>
                <w:rFonts w:hint="eastAsia"/>
                <w:color w:val="000000" w:themeColor="text1"/>
                <w:sz w:val="20"/>
              </w:rPr>
              <w:t>送貨車</w:t>
            </w:r>
            <w:r w:rsidRPr="00EF7B7E">
              <w:rPr>
                <w:rFonts w:hint="eastAsia"/>
                <w:color w:val="000000" w:themeColor="text1"/>
                <w:sz w:val="20"/>
              </w:rPr>
              <w:t>)</w:t>
            </w:r>
            <w:bookmarkEnd w:id="88"/>
            <w:bookmarkEnd w:id="89"/>
            <w:bookmarkEnd w:id="90"/>
            <w:bookmarkEnd w:id="91"/>
            <w:bookmarkEnd w:id="92"/>
            <w:bookmarkEnd w:id="93"/>
            <w:bookmarkEnd w:id="94"/>
            <w:bookmarkEnd w:id="95"/>
            <w:bookmarkEnd w:id="96"/>
            <w:bookmarkEnd w:id="97"/>
            <w:bookmarkEnd w:id="98"/>
          </w:p>
        </w:tc>
        <w:tc>
          <w:tcPr>
            <w:tcW w:w="718" w:type="pct"/>
            <w:gridSpan w:val="2"/>
            <w:tcBorders>
              <w:top w:val="single" w:sz="6" w:space="0" w:color="auto"/>
              <w:left w:val="single" w:sz="4" w:space="0" w:color="auto"/>
              <w:right w:val="single" w:sz="4" w:space="0" w:color="auto"/>
            </w:tcBorders>
            <w:vAlign w:val="center"/>
          </w:tcPr>
          <w:p w14:paraId="6844AE3D"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檢查項目</w:t>
            </w:r>
          </w:p>
        </w:tc>
        <w:tc>
          <w:tcPr>
            <w:tcW w:w="718" w:type="pct"/>
            <w:gridSpan w:val="2"/>
            <w:tcBorders>
              <w:top w:val="single" w:sz="6" w:space="0" w:color="auto"/>
              <w:left w:val="single" w:sz="4" w:space="0" w:color="auto"/>
              <w:bottom w:val="single" w:sz="4" w:space="0" w:color="auto"/>
              <w:right w:val="single" w:sz="4" w:space="0" w:color="auto"/>
            </w:tcBorders>
            <w:vAlign w:val="center"/>
          </w:tcPr>
          <w:p w14:paraId="2DDD39EC"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出餐桶數</w:t>
            </w:r>
          </w:p>
        </w:tc>
        <w:tc>
          <w:tcPr>
            <w:tcW w:w="712" w:type="pct"/>
            <w:gridSpan w:val="2"/>
            <w:tcBorders>
              <w:top w:val="single" w:sz="6" w:space="0" w:color="auto"/>
              <w:left w:val="single" w:sz="6" w:space="0" w:color="auto"/>
              <w:bottom w:val="single" w:sz="4" w:space="0" w:color="auto"/>
              <w:right w:val="single" w:sz="6" w:space="0" w:color="auto"/>
            </w:tcBorders>
            <w:vAlign w:val="center"/>
          </w:tcPr>
          <w:p w14:paraId="1B03CB75"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回收桶數</w:t>
            </w:r>
          </w:p>
        </w:tc>
        <w:tc>
          <w:tcPr>
            <w:tcW w:w="758" w:type="pct"/>
            <w:vMerge w:val="restart"/>
            <w:tcBorders>
              <w:top w:val="single" w:sz="6" w:space="0" w:color="auto"/>
              <w:left w:val="single" w:sz="6" w:space="0" w:color="auto"/>
              <w:right w:val="single" w:sz="4" w:space="0" w:color="auto"/>
            </w:tcBorders>
            <w:shd w:val="clear" w:color="auto" w:fill="auto"/>
            <w:vAlign w:val="center"/>
          </w:tcPr>
          <w:p w14:paraId="7BA10E3C"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填表人/</w:t>
            </w:r>
          </w:p>
          <w:p w14:paraId="6CABFF9E"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確認人</w:t>
            </w:r>
          </w:p>
        </w:tc>
        <w:tc>
          <w:tcPr>
            <w:tcW w:w="578" w:type="pct"/>
            <w:vMerge w:val="restart"/>
            <w:tcBorders>
              <w:top w:val="single" w:sz="6" w:space="0" w:color="auto"/>
              <w:left w:val="single" w:sz="4" w:space="0" w:color="auto"/>
              <w:right w:val="single" w:sz="6" w:space="0" w:color="auto"/>
            </w:tcBorders>
            <w:shd w:val="clear" w:color="auto" w:fill="auto"/>
            <w:vAlign w:val="center"/>
          </w:tcPr>
          <w:p w14:paraId="1D7A38ED"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異常處理</w:t>
            </w:r>
          </w:p>
        </w:tc>
      </w:tr>
      <w:tr w:rsidR="00373283" w:rsidRPr="00EF7B7E" w14:paraId="24B34AE0" w14:textId="77777777" w:rsidTr="00ED39C9">
        <w:trPr>
          <w:cantSplit/>
          <w:trHeight w:hRule="exact" w:val="364"/>
          <w:jc w:val="center"/>
        </w:trPr>
        <w:tc>
          <w:tcPr>
            <w:tcW w:w="447" w:type="pct"/>
            <w:vMerge/>
            <w:tcBorders>
              <w:left w:val="single" w:sz="6" w:space="0" w:color="auto"/>
              <w:bottom w:val="single" w:sz="6" w:space="0" w:color="auto"/>
              <w:right w:val="single" w:sz="4" w:space="0" w:color="auto"/>
            </w:tcBorders>
            <w:shd w:val="clear" w:color="auto" w:fill="auto"/>
          </w:tcPr>
          <w:p w14:paraId="4E5DB235" w14:textId="77777777" w:rsidR="00373283" w:rsidRPr="00EF7B7E" w:rsidRDefault="00373283" w:rsidP="00ED39C9">
            <w:pPr>
              <w:spacing w:beforeLines="15" w:before="54" w:afterLines="15" w:after="54" w:line="0" w:lineRule="atLeast"/>
              <w:jc w:val="center"/>
              <w:rPr>
                <w:rFonts w:ascii="標楷體-繁" w:eastAsia="標楷體-繁" w:hAnsi="標楷體-繁"/>
                <w:color w:val="000000" w:themeColor="text1"/>
              </w:rPr>
            </w:pPr>
          </w:p>
        </w:tc>
        <w:tc>
          <w:tcPr>
            <w:tcW w:w="455" w:type="pct"/>
            <w:vMerge/>
            <w:tcBorders>
              <w:left w:val="single" w:sz="4" w:space="0" w:color="auto"/>
              <w:bottom w:val="single" w:sz="6" w:space="0" w:color="auto"/>
              <w:right w:val="single" w:sz="6" w:space="0" w:color="auto"/>
            </w:tcBorders>
            <w:shd w:val="clear" w:color="auto" w:fill="auto"/>
          </w:tcPr>
          <w:p w14:paraId="7B8A8892" w14:textId="77777777" w:rsidR="00373283" w:rsidRPr="00EF7B7E" w:rsidRDefault="00373283" w:rsidP="00ED39C9">
            <w:pPr>
              <w:spacing w:beforeLines="15" w:before="54" w:afterLines="15" w:after="54" w:line="0" w:lineRule="atLeast"/>
              <w:jc w:val="center"/>
              <w:rPr>
                <w:rFonts w:ascii="標楷體-繁" w:eastAsia="標楷體-繁" w:hAnsi="標楷體-繁"/>
                <w:color w:val="000000" w:themeColor="text1"/>
              </w:rPr>
            </w:pPr>
          </w:p>
        </w:tc>
        <w:tc>
          <w:tcPr>
            <w:tcW w:w="614" w:type="pct"/>
            <w:vMerge/>
            <w:tcBorders>
              <w:left w:val="single" w:sz="6" w:space="0" w:color="auto"/>
              <w:bottom w:val="single" w:sz="6" w:space="0" w:color="auto"/>
              <w:right w:val="single" w:sz="4" w:space="0" w:color="auto"/>
            </w:tcBorders>
            <w:shd w:val="clear" w:color="auto" w:fill="auto"/>
            <w:vAlign w:val="center"/>
          </w:tcPr>
          <w:p w14:paraId="0CA649C5" w14:textId="77777777" w:rsidR="00373283" w:rsidRPr="00EF7B7E" w:rsidRDefault="00373283" w:rsidP="00ED39C9">
            <w:pPr>
              <w:spacing w:beforeLines="15" w:before="54" w:afterLines="15" w:after="54" w:line="0" w:lineRule="atLeast"/>
              <w:jc w:val="center"/>
              <w:rPr>
                <w:rFonts w:ascii="標楷體-繁" w:eastAsia="標楷體-繁" w:hAnsi="標楷體-繁"/>
                <w:color w:val="000000" w:themeColor="text1"/>
              </w:rPr>
            </w:pPr>
          </w:p>
        </w:tc>
        <w:tc>
          <w:tcPr>
            <w:tcW w:w="359" w:type="pct"/>
            <w:tcBorders>
              <w:left w:val="single" w:sz="4" w:space="0" w:color="auto"/>
              <w:bottom w:val="single" w:sz="6" w:space="0" w:color="auto"/>
              <w:right w:val="single" w:sz="4" w:space="0" w:color="auto"/>
            </w:tcBorders>
            <w:vAlign w:val="center"/>
          </w:tcPr>
          <w:p w14:paraId="6268C070"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清潔</w:t>
            </w:r>
          </w:p>
        </w:tc>
        <w:tc>
          <w:tcPr>
            <w:tcW w:w="359" w:type="pct"/>
            <w:tcBorders>
              <w:left w:val="single" w:sz="4" w:space="0" w:color="auto"/>
              <w:bottom w:val="single" w:sz="6" w:space="0" w:color="auto"/>
              <w:right w:val="single" w:sz="4" w:space="0" w:color="auto"/>
            </w:tcBorders>
            <w:vAlign w:val="center"/>
          </w:tcPr>
          <w:p w14:paraId="67AB7987"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雜物</w:t>
            </w:r>
          </w:p>
        </w:tc>
        <w:tc>
          <w:tcPr>
            <w:tcW w:w="359" w:type="pct"/>
            <w:tcBorders>
              <w:top w:val="single" w:sz="4" w:space="0" w:color="auto"/>
              <w:left w:val="single" w:sz="4" w:space="0" w:color="auto"/>
              <w:bottom w:val="single" w:sz="6" w:space="0" w:color="auto"/>
              <w:right w:val="single" w:sz="4" w:space="0" w:color="auto"/>
            </w:tcBorders>
          </w:tcPr>
          <w:p w14:paraId="38621F03"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餐箱</w:t>
            </w:r>
          </w:p>
        </w:tc>
        <w:tc>
          <w:tcPr>
            <w:tcW w:w="359" w:type="pct"/>
            <w:tcBorders>
              <w:top w:val="single" w:sz="4" w:space="0" w:color="auto"/>
              <w:left w:val="single" w:sz="4" w:space="0" w:color="auto"/>
              <w:bottom w:val="single" w:sz="6" w:space="0" w:color="auto"/>
              <w:right w:val="single" w:sz="4" w:space="0" w:color="auto"/>
            </w:tcBorders>
          </w:tcPr>
          <w:p w14:paraId="274C904E"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湯桶</w:t>
            </w:r>
          </w:p>
        </w:tc>
        <w:tc>
          <w:tcPr>
            <w:tcW w:w="355" w:type="pct"/>
            <w:tcBorders>
              <w:top w:val="single" w:sz="4" w:space="0" w:color="auto"/>
              <w:left w:val="single" w:sz="6" w:space="0" w:color="auto"/>
              <w:bottom w:val="single" w:sz="6" w:space="0" w:color="auto"/>
              <w:right w:val="single" w:sz="4" w:space="0" w:color="auto"/>
            </w:tcBorders>
          </w:tcPr>
          <w:p w14:paraId="3F48CE7D"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餐箱</w:t>
            </w:r>
          </w:p>
        </w:tc>
        <w:tc>
          <w:tcPr>
            <w:tcW w:w="357" w:type="pct"/>
            <w:tcBorders>
              <w:top w:val="single" w:sz="4" w:space="0" w:color="auto"/>
              <w:left w:val="single" w:sz="4" w:space="0" w:color="auto"/>
              <w:bottom w:val="single" w:sz="6" w:space="0" w:color="auto"/>
              <w:right w:val="single" w:sz="6" w:space="0" w:color="auto"/>
            </w:tcBorders>
          </w:tcPr>
          <w:p w14:paraId="67265631"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r w:rsidRPr="00EF7B7E">
              <w:rPr>
                <w:rFonts w:ascii="標楷體-繁" w:eastAsia="標楷體-繁" w:hAnsi="標楷體-繁" w:hint="eastAsia"/>
                <w:color w:val="000000" w:themeColor="text1"/>
              </w:rPr>
              <w:t>湯桶</w:t>
            </w:r>
          </w:p>
        </w:tc>
        <w:tc>
          <w:tcPr>
            <w:tcW w:w="758" w:type="pct"/>
            <w:vMerge/>
            <w:tcBorders>
              <w:left w:val="single" w:sz="6" w:space="0" w:color="auto"/>
              <w:bottom w:val="single" w:sz="6" w:space="0" w:color="auto"/>
              <w:right w:val="single" w:sz="4" w:space="0" w:color="auto"/>
            </w:tcBorders>
            <w:shd w:val="clear" w:color="auto" w:fill="auto"/>
          </w:tcPr>
          <w:p w14:paraId="44C58C43"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p>
        </w:tc>
        <w:tc>
          <w:tcPr>
            <w:tcW w:w="578" w:type="pct"/>
            <w:vMerge/>
            <w:tcBorders>
              <w:left w:val="single" w:sz="4" w:space="0" w:color="auto"/>
              <w:bottom w:val="single" w:sz="6" w:space="0" w:color="auto"/>
              <w:right w:val="single" w:sz="6" w:space="0" w:color="auto"/>
            </w:tcBorders>
            <w:shd w:val="clear" w:color="auto" w:fill="auto"/>
          </w:tcPr>
          <w:p w14:paraId="69A2C6D8" w14:textId="77777777" w:rsidR="00373283" w:rsidRPr="00EF7B7E" w:rsidRDefault="00373283" w:rsidP="00ED39C9">
            <w:pPr>
              <w:tabs>
                <w:tab w:val="right" w:pos="9696"/>
              </w:tabs>
              <w:spacing w:beforeLines="15" w:before="54" w:afterLines="15" w:after="54" w:line="0" w:lineRule="atLeast"/>
              <w:jc w:val="center"/>
              <w:rPr>
                <w:rFonts w:ascii="標楷體-繁" w:eastAsia="標楷體-繁" w:hAnsi="標楷體-繁"/>
                <w:color w:val="000000" w:themeColor="text1"/>
              </w:rPr>
            </w:pPr>
          </w:p>
        </w:tc>
      </w:tr>
      <w:tr w:rsidR="00373283" w:rsidRPr="00EF7B7E" w14:paraId="0238FF84"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0D4C3743"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3FF0CE8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14309619"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26FAEA44"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02F9FA7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4B0B415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09D6555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7E95A873"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4E6C318C"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top w:val="single" w:sz="6" w:space="0" w:color="auto"/>
              <w:left w:val="single" w:sz="6" w:space="0" w:color="auto"/>
              <w:right w:val="single" w:sz="4" w:space="0" w:color="auto"/>
            </w:tcBorders>
            <w:shd w:val="clear" w:color="auto" w:fill="auto"/>
            <w:vAlign w:val="center"/>
          </w:tcPr>
          <w:p w14:paraId="27B5A5B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7EA45AB6"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75E9E234"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5FAF271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5D7CA4A2"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11C4B990"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430F9391"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479CFBB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6C72683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7C15B92F"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686E35C9"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671247A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top w:val="single" w:sz="6" w:space="0" w:color="auto"/>
              <w:left w:val="single" w:sz="6" w:space="0" w:color="auto"/>
              <w:right w:val="single" w:sz="4" w:space="0" w:color="auto"/>
            </w:tcBorders>
            <w:shd w:val="clear" w:color="auto" w:fill="auto"/>
            <w:vAlign w:val="center"/>
          </w:tcPr>
          <w:p w14:paraId="435366CC"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719B827D"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520451AF"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2897DB34"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64C12C8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61D66B05"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79D48431"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68E042C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7E6F03F0"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03F7161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3917F6D4"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676507D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29EBBC39"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53A091C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0FABEE33"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0ABE85B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4A1D4AFF"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60D30056"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19C0CC12"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14618670"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7C6F3D7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5296FD90"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058A61A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28D0B2BC"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6965AE3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7CD843B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77BF55A7"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51DDDF1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47C4308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4C8757BB"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7F3D77D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742BB4A4"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4BBDFEA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52DFF981"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7573AEB7"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72028F0D"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6736C734"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3B84FBD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40460F13"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0245D7F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4C7BC32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42FB6D04"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429210DD"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789DC307"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574FCE17"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2BA22D9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07BB962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427D2F83"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5794956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7A34379A"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3944FA5C"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5ABD16C1"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231ED590"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70F3BAEB"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5156BFC2"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08074F05"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1B6F289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1275F8E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52DACF5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2F52495A"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02D4D35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39BD968A"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05DF5EB3"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26457E2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53066D9F"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38A84E78"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2BD7260A"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77DB1C4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2BD9D1E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5E563E3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2D9EBAA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3D6A476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3141BB2B"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41B6336B"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33CBA746"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6540AFC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7DA51CD7"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42506E59"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22A62B1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5BD0EF1F"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79724E34"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312F07D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744CB31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3D809B4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09D2E0AC"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7A01D81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0EC0BBA9"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26DCF5D5"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05CFB83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0CDA9C34"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39A72D4A"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5D8144C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4338586A"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63A4B75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411A86D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31B36761"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4A91D173"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571D011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36E7152F" w14:textId="77777777" w:rsidTr="00ED39C9">
        <w:trPr>
          <w:cantSplit/>
          <w:trHeight w:val="219"/>
          <w:jc w:val="center"/>
        </w:trPr>
        <w:tc>
          <w:tcPr>
            <w:tcW w:w="447" w:type="pct"/>
            <w:vMerge w:val="restart"/>
            <w:tcBorders>
              <w:top w:val="single" w:sz="6" w:space="0" w:color="auto"/>
              <w:left w:val="single" w:sz="6" w:space="0" w:color="auto"/>
              <w:right w:val="single" w:sz="4" w:space="0" w:color="auto"/>
            </w:tcBorders>
            <w:shd w:val="clear" w:color="auto" w:fill="auto"/>
            <w:vAlign w:val="center"/>
          </w:tcPr>
          <w:p w14:paraId="12EBFB1E"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top w:val="single" w:sz="6" w:space="0" w:color="auto"/>
              <w:left w:val="single" w:sz="4" w:space="0" w:color="auto"/>
              <w:right w:val="single" w:sz="6" w:space="0" w:color="auto"/>
            </w:tcBorders>
            <w:shd w:val="clear" w:color="auto" w:fill="auto"/>
            <w:vAlign w:val="center"/>
          </w:tcPr>
          <w:p w14:paraId="020D74A3"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top w:val="single" w:sz="6" w:space="0" w:color="auto"/>
              <w:left w:val="single" w:sz="6" w:space="0" w:color="auto"/>
              <w:right w:val="single" w:sz="4" w:space="0" w:color="auto"/>
            </w:tcBorders>
            <w:shd w:val="clear" w:color="auto" w:fill="auto"/>
            <w:vAlign w:val="center"/>
          </w:tcPr>
          <w:p w14:paraId="5940304F"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0E8A2F2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663FBD9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36591C34"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top w:val="single" w:sz="6" w:space="0" w:color="auto"/>
              <w:left w:val="single" w:sz="4" w:space="0" w:color="auto"/>
              <w:right w:val="single" w:sz="4" w:space="0" w:color="auto"/>
            </w:tcBorders>
            <w:vAlign w:val="center"/>
          </w:tcPr>
          <w:p w14:paraId="139BC24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top w:val="single" w:sz="6" w:space="0" w:color="auto"/>
              <w:left w:val="single" w:sz="6" w:space="0" w:color="auto"/>
              <w:right w:val="single" w:sz="4" w:space="0" w:color="auto"/>
            </w:tcBorders>
            <w:vAlign w:val="center"/>
          </w:tcPr>
          <w:p w14:paraId="5978A09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top w:val="single" w:sz="6" w:space="0" w:color="auto"/>
              <w:left w:val="single" w:sz="4" w:space="0" w:color="auto"/>
              <w:right w:val="single" w:sz="6" w:space="0" w:color="auto"/>
            </w:tcBorders>
            <w:vAlign w:val="center"/>
          </w:tcPr>
          <w:p w14:paraId="03B4A9C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44E2F01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top w:val="single" w:sz="6" w:space="0" w:color="auto"/>
              <w:left w:val="single" w:sz="4" w:space="0" w:color="auto"/>
              <w:right w:val="single" w:sz="6" w:space="0" w:color="auto"/>
            </w:tcBorders>
            <w:shd w:val="clear" w:color="auto" w:fill="auto"/>
            <w:vAlign w:val="center"/>
          </w:tcPr>
          <w:p w14:paraId="51229626"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2E931A4C"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5A247CB2"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44D0A39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1320930D"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63B6203A"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5CFF4E5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496DA125"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0DCBE91A"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62BA4A0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1FB8037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7169697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73FF920E"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52DCAC98" w14:textId="77777777" w:rsidTr="00ED39C9">
        <w:trPr>
          <w:cantSplit/>
          <w:trHeight w:val="219"/>
          <w:jc w:val="center"/>
        </w:trPr>
        <w:tc>
          <w:tcPr>
            <w:tcW w:w="447" w:type="pct"/>
            <w:vMerge w:val="restart"/>
            <w:tcBorders>
              <w:left w:val="single" w:sz="6" w:space="0" w:color="auto"/>
              <w:right w:val="single" w:sz="4" w:space="0" w:color="auto"/>
            </w:tcBorders>
            <w:shd w:val="clear" w:color="auto" w:fill="auto"/>
            <w:vAlign w:val="center"/>
          </w:tcPr>
          <w:p w14:paraId="5C64AF2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1DA020F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val="restart"/>
            <w:tcBorders>
              <w:left w:val="single" w:sz="6" w:space="0" w:color="auto"/>
              <w:right w:val="single" w:sz="4" w:space="0" w:color="auto"/>
            </w:tcBorders>
            <w:shd w:val="clear" w:color="auto" w:fill="auto"/>
            <w:vAlign w:val="center"/>
          </w:tcPr>
          <w:p w14:paraId="231D8D9B"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val="restart"/>
            <w:tcBorders>
              <w:left w:val="single" w:sz="4" w:space="0" w:color="auto"/>
              <w:right w:val="single" w:sz="4" w:space="0" w:color="auto"/>
            </w:tcBorders>
            <w:vAlign w:val="center"/>
          </w:tcPr>
          <w:p w14:paraId="3FCE4009"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left w:val="single" w:sz="4" w:space="0" w:color="auto"/>
              <w:right w:val="single" w:sz="4" w:space="0" w:color="auto"/>
            </w:tcBorders>
            <w:vAlign w:val="center"/>
          </w:tcPr>
          <w:p w14:paraId="667B731B"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left w:val="single" w:sz="4" w:space="0" w:color="auto"/>
              <w:right w:val="single" w:sz="4" w:space="0" w:color="auto"/>
            </w:tcBorders>
            <w:vAlign w:val="center"/>
          </w:tcPr>
          <w:p w14:paraId="28FBCAD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val="restart"/>
            <w:tcBorders>
              <w:left w:val="single" w:sz="4" w:space="0" w:color="auto"/>
              <w:right w:val="single" w:sz="4" w:space="0" w:color="auto"/>
            </w:tcBorders>
            <w:vAlign w:val="center"/>
          </w:tcPr>
          <w:p w14:paraId="5EA199DB"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val="restart"/>
            <w:tcBorders>
              <w:left w:val="single" w:sz="6" w:space="0" w:color="auto"/>
              <w:right w:val="single" w:sz="4" w:space="0" w:color="auto"/>
            </w:tcBorders>
            <w:vAlign w:val="center"/>
          </w:tcPr>
          <w:p w14:paraId="78985B25"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val="restart"/>
            <w:tcBorders>
              <w:left w:val="single" w:sz="4" w:space="0" w:color="auto"/>
              <w:right w:val="single" w:sz="6" w:space="0" w:color="auto"/>
            </w:tcBorders>
            <w:vAlign w:val="center"/>
          </w:tcPr>
          <w:p w14:paraId="07ED8C9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3F361600"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val="restart"/>
            <w:tcBorders>
              <w:left w:val="single" w:sz="4" w:space="0" w:color="auto"/>
              <w:right w:val="single" w:sz="6" w:space="0" w:color="auto"/>
            </w:tcBorders>
            <w:shd w:val="clear" w:color="auto" w:fill="auto"/>
            <w:vAlign w:val="center"/>
          </w:tcPr>
          <w:p w14:paraId="18F6E5DA"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r w:rsidR="00373283" w:rsidRPr="00EF7B7E" w14:paraId="44650FE0" w14:textId="77777777" w:rsidTr="00ED39C9">
        <w:trPr>
          <w:cantSplit/>
          <w:trHeight w:val="219"/>
          <w:jc w:val="center"/>
        </w:trPr>
        <w:tc>
          <w:tcPr>
            <w:tcW w:w="447" w:type="pct"/>
            <w:vMerge/>
            <w:tcBorders>
              <w:left w:val="single" w:sz="6" w:space="0" w:color="auto"/>
              <w:right w:val="single" w:sz="4" w:space="0" w:color="auto"/>
            </w:tcBorders>
            <w:shd w:val="clear" w:color="auto" w:fill="auto"/>
            <w:vAlign w:val="center"/>
          </w:tcPr>
          <w:p w14:paraId="76D6193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455" w:type="pct"/>
            <w:tcBorders>
              <w:left w:val="single" w:sz="4" w:space="0" w:color="auto"/>
              <w:right w:val="single" w:sz="6" w:space="0" w:color="auto"/>
            </w:tcBorders>
            <w:shd w:val="clear" w:color="auto" w:fill="auto"/>
            <w:vAlign w:val="center"/>
          </w:tcPr>
          <w:p w14:paraId="0E9300B8"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614" w:type="pct"/>
            <w:vMerge/>
            <w:tcBorders>
              <w:left w:val="single" w:sz="6" w:space="0" w:color="auto"/>
              <w:right w:val="single" w:sz="4" w:space="0" w:color="auto"/>
            </w:tcBorders>
            <w:shd w:val="clear" w:color="auto" w:fill="auto"/>
            <w:vAlign w:val="center"/>
          </w:tcPr>
          <w:p w14:paraId="388F584E" w14:textId="77777777" w:rsidR="00373283" w:rsidRPr="00EF7B7E" w:rsidRDefault="00373283" w:rsidP="00ED39C9">
            <w:pPr>
              <w:spacing w:line="360" w:lineRule="exact"/>
              <w:jc w:val="center"/>
              <w:rPr>
                <w:rFonts w:ascii="標楷體-繁" w:eastAsia="標楷體-繁" w:hAnsi="標楷體-繁" w:cs="Arial"/>
                <w:b/>
                <w:bCs/>
                <w:color w:val="000000" w:themeColor="text1"/>
                <w:sz w:val="28"/>
                <w:szCs w:val="28"/>
              </w:rPr>
            </w:pPr>
          </w:p>
        </w:tc>
        <w:tc>
          <w:tcPr>
            <w:tcW w:w="359" w:type="pct"/>
            <w:vMerge/>
            <w:tcBorders>
              <w:left w:val="single" w:sz="4" w:space="0" w:color="auto"/>
              <w:right w:val="single" w:sz="4" w:space="0" w:color="auto"/>
            </w:tcBorders>
            <w:vAlign w:val="center"/>
          </w:tcPr>
          <w:p w14:paraId="6E3B6A6C"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786E9303"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450ADBF1"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9" w:type="pct"/>
            <w:vMerge/>
            <w:tcBorders>
              <w:left w:val="single" w:sz="4" w:space="0" w:color="auto"/>
              <w:right w:val="single" w:sz="4" w:space="0" w:color="auto"/>
            </w:tcBorders>
            <w:vAlign w:val="center"/>
          </w:tcPr>
          <w:p w14:paraId="4CA47E26" w14:textId="77777777" w:rsidR="00373283" w:rsidRPr="00EF7B7E" w:rsidRDefault="00373283" w:rsidP="00ED39C9">
            <w:pPr>
              <w:spacing w:line="360" w:lineRule="exact"/>
              <w:jc w:val="center"/>
              <w:rPr>
                <w:rFonts w:ascii="標楷體-繁" w:eastAsia="標楷體-繁" w:hAnsi="標楷體-繁" w:cs="Arial"/>
                <w:color w:val="000000" w:themeColor="text1"/>
                <w:sz w:val="28"/>
                <w:szCs w:val="28"/>
              </w:rPr>
            </w:pPr>
          </w:p>
        </w:tc>
        <w:tc>
          <w:tcPr>
            <w:tcW w:w="355" w:type="pct"/>
            <w:vMerge/>
            <w:tcBorders>
              <w:left w:val="single" w:sz="6" w:space="0" w:color="auto"/>
              <w:right w:val="single" w:sz="4" w:space="0" w:color="auto"/>
            </w:tcBorders>
            <w:vAlign w:val="center"/>
          </w:tcPr>
          <w:p w14:paraId="5D884A39"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357" w:type="pct"/>
            <w:vMerge/>
            <w:tcBorders>
              <w:left w:val="single" w:sz="4" w:space="0" w:color="auto"/>
              <w:right w:val="single" w:sz="6" w:space="0" w:color="auto"/>
            </w:tcBorders>
            <w:vAlign w:val="center"/>
          </w:tcPr>
          <w:p w14:paraId="5094656A"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758" w:type="pct"/>
            <w:tcBorders>
              <w:left w:val="single" w:sz="6" w:space="0" w:color="auto"/>
              <w:right w:val="single" w:sz="4" w:space="0" w:color="auto"/>
            </w:tcBorders>
            <w:shd w:val="clear" w:color="auto" w:fill="auto"/>
            <w:vAlign w:val="center"/>
          </w:tcPr>
          <w:p w14:paraId="6803853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c>
          <w:tcPr>
            <w:tcW w:w="578" w:type="pct"/>
            <w:vMerge/>
            <w:tcBorders>
              <w:left w:val="single" w:sz="4" w:space="0" w:color="auto"/>
              <w:right w:val="single" w:sz="6" w:space="0" w:color="auto"/>
            </w:tcBorders>
            <w:shd w:val="clear" w:color="auto" w:fill="auto"/>
            <w:vAlign w:val="center"/>
          </w:tcPr>
          <w:p w14:paraId="6A1BB7BF" w14:textId="77777777" w:rsidR="00373283" w:rsidRPr="00EF7B7E" w:rsidRDefault="00373283" w:rsidP="00ED39C9">
            <w:pPr>
              <w:tabs>
                <w:tab w:val="right" w:pos="9696"/>
              </w:tabs>
              <w:spacing w:line="360" w:lineRule="exact"/>
              <w:jc w:val="center"/>
              <w:rPr>
                <w:rFonts w:ascii="標楷體-繁" w:eastAsia="標楷體-繁" w:hAnsi="標楷體-繁"/>
                <w:color w:val="000000" w:themeColor="text1"/>
                <w:sz w:val="28"/>
                <w:szCs w:val="28"/>
              </w:rPr>
            </w:pPr>
          </w:p>
        </w:tc>
      </w:tr>
    </w:tbl>
    <w:p w14:paraId="741ED705" w14:textId="77777777" w:rsidR="00373283" w:rsidRPr="00EF7B7E" w:rsidRDefault="00373283" w:rsidP="00373283">
      <w:pPr>
        <w:rPr>
          <w:rFonts w:ascii="標楷體" w:hAnsi="標楷體"/>
          <w:color w:val="000000" w:themeColor="text1"/>
          <w:sz w:val="32"/>
          <w:szCs w:val="32"/>
        </w:rPr>
      </w:pPr>
      <w:r w:rsidRPr="00EF7B7E">
        <w:rPr>
          <w:rFonts w:ascii="標楷體" w:hAnsi="標楷體" w:hint="eastAsia"/>
          <w:color w:val="000000" w:themeColor="text1"/>
        </w:rPr>
        <w:t xml:space="preserve">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5E2BC211"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4FC0EBB4" w14:textId="77777777" w:rsidR="00373283" w:rsidRPr="00EF7B7E" w:rsidRDefault="00373283" w:rsidP="00747415">
      <w:pPr>
        <w:pStyle w:val="3"/>
        <w:rPr>
          <w:color w:val="000000" w:themeColor="text1"/>
          <w:szCs w:val="40"/>
        </w:rPr>
      </w:pPr>
      <w:bookmarkStart w:id="99" w:name="_新北市學校廚房水塔清洗紀錄表"/>
      <w:bookmarkStart w:id="100" w:name="_Toc143271499"/>
      <w:bookmarkEnd w:id="99"/>
      <w:r w:rsidRPr="00EF7B7E">
        <w:rPr>
          <w:rFonts w:hint="eastAsia"/>
          <w:color w:val="000000" w:themeColor="text1"/>
        </w:rPr>
        <w:lastRenderedPageBreak/>
        <w:t>新北市學校廚房</w:t>
      </w:r>
      <w:r w:rsidRPr="00EF7B7E">
        <w:rPr>
          <w:rFonts w:hint="eastAsia"/>
          <w:color w:val="000000" w:themeColor="text1"/>
          <w:szCs w:val="40"/>
        </w:rPr>
        <w:t>水塔清洗紀錄表</w:t>
      </w:r>
      <w:bookmarkEnd w:id="100"/>
    </w:p>
    <w:p w14:paraId="371F36F3" w14:textId="77777777" w:rsidR="00373283" w:rsidRPr="00EF7B7E" w:rsidRDefault="00373283" w:rsidP="00373283">
      <w:pPr>
        <w:spacing w:afterLines="50" w:after="180" w:line="400" w:lineRule="exact"/>
        <w:rPr>
          <w:rFonts w:ascii="標楷體" w:hAnsi="標楷體"/>
          <w:color w:val="000000" w:themeColor="text1"/>
          <w:szCs w:val="40"/>
        </w:rPr>
      </w:pPr>
    </w:p>
    <w:p w14:paraId="438BEAF5" w14:textId="77777777" w:rsidR="00373283" w:rsidRPr="00EF7B7E" w:rsidRDefault="00373283" w:rsidP="00373283">
      <w:pPr>
        <w:spacing w:afterLines="50" w:after="180" w:line="400" w:lineRule="exact"/>
        <w:rPr>
          <w:rFonts w:ascii="標楷體" w:hAnsi="標楷體"/>
          <w:color w:val="000000" w:themeColor="text1"/>
          <w:szCs w:val="40"/>
        </w:rPr>
      </w:pPr>
      <w:r w:rsidRPr="00EF7B7E">
        <w:rPr>
          <w:rFonts w:ascii="標楷體" w:hAnsi="標楷體" w:hint="eastAsia"/>
          <w:color w:val="000000" w:themeColor="text1"/>
          <w:szCs w:val="40"/>
        </w:rPr>
        <w:t>頻率：至少1次/每年                   水源型態：□自來水/□非自來水(            )</w:t>
      </w:r>
    </w:p>
    <w:tbl>
      <w:tblPr>
        <w:tblStyle w:val="a6"/>
        <w:tblW w:w="0" w:type="auto"/>
        <w:tblLook w:val="04A0" w:firstRow="1" w:lastRow="0" w:firstColumn="1" w:lastColumn="0" w:noHBand="0" w:noVBand="1"/>
      </w:tblPr>
      <w:tblGrid>
        <w:gridCol w:w="2830"/>
        <w:gridCol w:w="1984"/>
        <w:gridCol w:w="4814"/>
      </w:tblGrid>
      <w:tr w:rsidR="00373283" w:rsidRPr="00EF7B7E" w14:paraId="3C770E1D" w14:textId="77777777" w:rsidTr="00ED39C9">
        <w:trPr>
          <w:trHeight w:val="567"/>
        </w:trPr>
        <w:tc>
          <w:tcPr>
            <w:tcW w:w="2830" w:type="dxa"/>
            <w:vAlign w:val="center"/>
          </w:tcPr>
          <w:p w14:paraId="69C19B4F" w14:textId="77777777" w:rsidR="00373283" w:rsidRPr="00EF7B7E" w:rsidRDefault="00373283" w:rsidP="00ED39C9">
            <w:pPr>
              <w:spacing w:line="360" w:lineRule="exact"/>
              <w:jc w:val="both"/>
              <w:rPr>
                <w:rFonts w:ascii="標楷體" w:hAnsi="標楷體"/>
                <w:color w:val="000000" w:themeColor="text1"/>
                <w:szCs w:val="40"/>
              </w:rPr>
            </w:pPr>
            <w:r w:rsidRPr="00EF7B7E">
              <w:rPr>
                <w:rFonts w:ascii="Times New Roman" w:hAnsi="Times New Roman" w:hint="eastAsia"/>
                <w:color w:val="000000" w:themeColor="text1"/>
                <w:szCs w:val="16"/>
              </w:rPr>
              <w:t>日期</w:t>
            </w:r>
            <w:r w:rsidRPr="00EF7B7E">
              <w:rPr>
                <w:rFonts w:ascii="新細明體" w:eastAsia="新細明體" w:hAnsi="新細明體" w:hint="eastAsia"/>
                <w:color w:val="000000" w:themeColor="text1"/>
                <w:szCs w:val="16"/>
              </w:rPr>
              <w:t>：</w:t>
            </w:r>
          </w:p>
        </w:tc>
        <w:tc>
          <w:tcPr>
            <w:tcW w:w="6798" w:type="dxa"/>
            <w:gridSpan w:val="2"/>
            <w:vAlign w:val="center"/>
          </w:tcPr>
          <w:p w14:paraId="43700B87" w14:textId="77777777" w:rsidR="00373283" w:rsidRPr="00EF7B7E" w:rsidRDefault="00373283" w:rsidP="00ED39C9">
            <w:pPr>
              <w:spacing w:line="360" w:lineRule="exact"/>
              <w:jc w:val="both"/>
              <w:rPr>
                <w:rFonts w:ascii="標楷體" w:hAnsi="標楷體"/>
                <w:color w:val="000000" w:themeColor="text1"/>
                <w:szCs w:val="40"/>
              </w:rPr>
            </w:pPr>
            <w:r w:rsidRPr="00EF7B7E">
              <w:rPr>
                <w:rFonts w:ascii="標楷體" w:hAnsi="標楷體" w:hint="eastAsia"/>
                <w:color w:val="000000" w:themeColor="text1"/>
                <w:szCs w:val="40"/>
              </w:rPr>
              <w:t>水塔地點(編號)</w:t>
            </w:r>
            <w:r w:rsidRPr="00EF7B7E">
              <w:rPr>
                <w:rFonts w:ascii="新細明體" w:eastAsia="新細明體" w:hAnsi="新細明體" w:hint="eastAsia"/>
                <w:color w:val="000000" w:themeColor="text1"/>
                <w:szCs w:val="40"/>
              </w:rPr>
              <w:t>：</w:t>
            </w:r>
          </w:p>
        </w:tc>
      </w:tr>
      <w:tr w:rsidR="00373283" w:rsidRPr="00EF7B7E" w14:paraId="4D7129BD" w14:textId="77777777" w:rsidTr="00ED39C9">
        <w:trPr>
          <w:trHeight w:val="567"/>
        </w:trPr>
        <w:tc>
          <w:tcPr>
            <w:tcW w:w="9628" w:type="dxa"/>
            <w:gridSpan w:val="3"/>
            <w:vAlign w:val="center"/>
          </w:tcPr>
          <w:p w14:paraId="3E6540BB" w14:textId="77777777" w:rsidR="00373283" w:rsidRPr="00EF7B7E" w:rsidRDefault="00373283" w:rsidP="00ED39C9">
            <w:pPr>
              <w:spacing w:line="360" w:lineRule="exact"/>
              <w:jc w:val="both"/>
              <w:rPr>
                <w:rFonts w:ascii="標楷體" w:hAnsi="標楷體"/>
                <w:color w:val="000000" w:themeColor="text1"/>
                <w:szCs w:val="40"/>
              </w:rPr>
            </w:pPr>
            <w:r w:rsidRPr="00EF7B7E">
              <w:rPr>
                <w:rFonts w:ascii="Times New Roman" w:hAnsi="Times New Roman" w:hint="eastAsia"/>
                <w:color w:val="000000" w:themeColor="text1"/>
                <w:szCs w:val="16"/>
              </w:rPr>
              <w:t>執行單位</w:t>
            </w:r>
            <w:r w:rsidRPr="00EF7B7E">
              <w:rPr>
                <w:rFonts w:ascii="新細明體" w:eastAsia="新細明體" w:hAnsi="新細明體" w:hint="eastAsia"/>
                <w:color w:val="000000" w:themeColor="text1"/>
                <w:szCs w:val="16"/>
              </w:rPr>
              <w:t>：</w:t>
            </w:r>
          </w:p>
        </w:tc>
      </w:tr>
      <w:tr w:rsidR="00373283" w:rsidRPr="00EF7B7E" w14:paraId="056AB0CC" w14:textId="77777777" w:rsidTr="00ED39C9">
        <w:trPr>
          <w:trHeight w:val="1701"/>
        </w:trPr>
        <w:tc>
          <w:tcPr>
            <w:tcW w:w="9628" w:type="dxa"/>
            <w:gridSpan w:val="3"/>
          </w:tcPr>
          <w:p w14:paraId="095B0F68" w14:textId="77777777" w:rsidR="00373283" w:rsidRPr="00EF7B7E" w:rsidRDefault="00373283" w:rsidP="00ED39C9">
            <w:pPr>
              <w:spacing w:line="360" w:lineRule="exact"/>
              <w:jc w:val="both"/>
              <w:rPr>
                <w:rFonts w:ascii="Times New Roman" w:hAnsi="Times New Roman"/>
                <w:color w:val="000000" w:themeColor="text1"/>
                <w:szCs w:val="16"/>
              </w:rPr>
            </w:pPr>
            <w:r w:rsidRPr="00EF7B7E">
              <w:rPr>
                <w:rFonts w:ascii="Times New Roman" w:hAnsi="Times New Roman" w:hint="eastAsia"/>
                <w:color w:val="000000" w:themeColor="text1"/>
                <w:szCs w:val="16"/>
              </w:rPr>
              <w:t>清洗狀況說明</w:t>
            </w:r>
            <w:r w:rsidRPr="00EF7B7E">
              <w:rPr>
                <w:rFonts w:ascii="新細明體" w:eastAsia="新細明體" w:hAnsi="新細明體" w:hint="eastAsia"/>
                <w:color w:val="000000" w:themeColor="text1"/>
                <w:szCs w:val="16"/>
              </w:rPr>
              <w:t>：</w:t>
            </w:r>
          </w:p>
        </w:tc>
      </w:tr>
      <w:tr w:rsidR="00373283" w:rsidRPr="00EF7B7E" w14:paraId="1E2089DE" w14:textId="77777777" w:rsidTr="00ED39C9">
        <w:tc>
          <w:tcPr>
            <w:tcW w:w="4814" w:type="dxa"/>
            <w:gridSpan w:val="2"/>
          </w:tcPr>
          <w:p w14:paraId="690D356F" w14:textId="77777777" w:rsidR="00373283" w:rsidRPr="00EF7B7E" w:rsidRDefault="00373283" w:rsidP="00ED39C9">
            <w:pPr>
              <w:spacing w:line="400" w:lineRule="exact"/>
              <w:jc w:val="center"/>
              <w:rPr>
                <w:rFonts w:ascii="Times New Roman" w:hAnsi="Times New Roman"/>
                <w:color w:val="000000" w:themeColor="text1"/>
                <w:szCs w:val="16"/>
              </w:rPr>
            </w:pPr>
            <w:r w:rsidRPr="00EF7B7E">
              <w:rPr>
                <w:rFonts w:ascii="Times New Roman" w:hAnsi="Times New Roman" w:hint="eastAsia"/>
                <w:color w:val="000000" w:themeColor="text1"/>
                <w:szCs w:val="16"/>
              </w:rPr>
              <w:t>清洗前照片</w:t>
            </w:r>
          </w:p>
        </w:tc>
        <w:tc>
          <w:tcPr>
            <w:tcW w:w="4814" w:type="dxa"/>
          </w:tcPr>
          <w:p w14:paraId="3AC7CD6C" w14:textId="77777777" w:rsidR="00373283" w:rsidRPr="00EF7B7E" w:rsidRDefault="00373283" w:rsidP="00ED39C9">
            <w:pPr>
              <w:spacing w:line="400" w:lineRule="exact"/>
              <w:jc w:val="center"/>
              <w:rPr>
                <w:rFonts w:ascii="Times New Roman" w:hAnsi="Times New Roman"/>
                <w:color w:val="000000" w:themeColor="text1"/>
                <w:szCs w:val="16"/>
              </w:rPr>
            </w:pPr>
            <w:r w:rsidRPr="00EF7B7E">
              <w:rPr>
                <w:rFonts w:ascii="Times New Roman" w:hAnsi="Times New Roman" w:hint="eastAsia"/>
                <w:color w:val="000000" w:themeColor="text1"/>
                <w:szCs w:val="16"/>
              </w:rPr>
              <w:t>清洗後照片</w:t>
            </w:r>
          </w:p>
        </w:tc>
      </w:tr>
      <w:tr w:rsidR="00373283" w:rsidRPr="00EF7B7E" w14:paraId="4318330F" w14:textId="77777777" w:rsidTr="00ED39C9">
        <w:trPr>
          <w:trHeight w:val="4535"/>
        </w:trPr>
        <w:tc>
          <w:tcPr>
            <w:tcW w:w="4814" w:type="dxa"/>
            <w:gridSpan w:val="2"/>
          </w:tcPr>
          <w:p w14:paraId="6155D71F" w14:textId="77777777" w:rsidR="00373283" w:rsidRPr="00EF7B7E" w:rsidRDefault="00373283" w:rsidP="00ED39C9">
            <w:pPr>
              <w:spacing w:line="400" w:lineRule="exact"/>
              <w:jc w:val="center"/>
              <w:rPr>
                <w:rFonts w:ascii="Times New Roman" w:hAnsi="Times New Roman"/>
                <w:color w:val="000000" w:themeColor="text1"/>
                <w:szCs w:val="16"/>
              </w:rPr>
            </w:pPr>
          </w:p>
        </w:tc>
        <w:tc>
          <w:tcPr>
            <w:tcW w:w="4814" w:type="dxa"/>
          </w:tcPr>
          <w:p w14:paraId="352AB96C" w14:textId="77777777" w:rsidR="00373283" w:rsidRPr="00EF7B7E" w:rsidRDefault="00373283" w:rsidP="00ED39C9">
            <w:pPr>
              <w:spacing w:line="400" w:lineRule="exact"/>
              <w:jc w:val="center"/>
              <w:rPr>
                <w:rFonts w:ascii="Times New Roman" w:hAnsi="Times New Roman"/>
                <w:color w:val="000000" w:themeColor="text1"/>
                <w:szCs w:val="16"/>
              </w:rPr>
            </w:pPr>
          </w:p>
        </w:tc>
      </w:tr>
      <w:tr w:rsidR="00373283" w:rsidRPr="00EF7B7E" w14:paraId="3EFC3C2A" w14:textId="77777777" w:rsidTr="00ED39C9">
        <w:trPr>
          <w:trHeight w:val="4535"/>
        </w:trPr>
        <w:tc>
          <w:tcPr>
            <w:tcW w:w="4814" w:type="dxa"/>
            <w:gridSpan w:val="2"/>
          </w:tcPr>
          <w:p w14:paraId="126BA397" w14:textId="77777777" w:rsidR="00373283" w:rsidRPr="00EF7B7E" w:rsidRDefault="00373283" w:rsidP="00ED39C9">
            <w:pPr>
              <w:spacing w:line="400" w:lineRule="exact"/>
              <w:jc w:val="center"/>
              <w:rPr>
                <w:rFonts w:ascii="Times New Roman" w:hAnsi="Times New Roman"/>
                <w:color w:val="000000" w:themeColor="text1"/>
                <w:szCs w:val="16"/>
              </w:rPr>
            </w:pPr>
          </w:p>
        </w:tc>
        <w:tc>
          <w:tcPr>
            <w:tcW w:w="4814" w:type="dxa"/>
          </w:tcPr>
          <w:p w14:paraId="466F82DD" w14:textId="77777777" w:rsidR="00373283" w:rsidRPr="00EF7B7E" w:rsidRDefault="00373283" w:rsidP="00ED39C9">
            <w:pPr>
              <w:spacing w:line="400" w:lineRule="exact"/>
              <w:jc w:val="center"/>
              <w:rPr>
                <w:rFonts w:ascii="Times New Roman" w:hAnsi="Times New Roman"/>
                <w:color w:val="000000" w:themeColor="text1"/>
                <w:szCs w:val="16"/>
              </w:rPr>
            </w:pPr>
          </w:p>
        </w:tc>
      </w:tr>
    </w:tbl>
    <w:p w14:paraId="6D9CF5F7" w14:textId="77777777" w:rsidR="00373283" w:rsidRPr="00EF7B7E" w:rsidRDefault="00373283" w:rsidP="00373283">
      <w:pPr>
        <w:pStyle w:val="a4"/>
        <w:tabs>
          <w:tab w:val="left" w:pos="2197"/>
          <w:tab w:val="left" w:pos="4794"/>
          <w:tab w:val="left" w:pos="7269"/>
        </w:tabs>
        <w:spacing w:beforeLines="100" w:before="360"/>
        <w:rPr>
          <w:rFonts w:ascii="標楷體" w:eastAsia="標楷體" w:hAnsi="標楷體"/>
          <w:color w:val="000000" w:themeColor="text1"/>
        </w:rPr>
      </w:pPr>
      <w:r w:rsidRPr="00EF7B7E">
        <w:rPr>
          <w:rFonts w:ascii="標楷體" w:eastAsia="標楷體" w:hAnsi="標楷體" w:hint="eastAsia"/>
          <w:color w:val="000000" w:themeColor="text1"/>
        </w:rPr>
        <w:t xml:space="preserve">承辦人：             單位主管： </w:t>
      </w:r>
      <w:r w:rsidRPr="00EF7B7E">
        <w:rPr>
          <w:rFonts w:ascii="標楷體" w:eastAsia="標楷體" w:hAnsi="標楷體"/>
          <w:color w:val="000000" w:themeColor="text1"/>
        </w:rPr>
        <w:t xml:space="preserve"> </w:t>
      </w:r>
      <w:r w:rsidRPr="00EF7B7E">
        <w:rPr>
          <w:rFonts w:ascii="標楷體" w:eastAsia="標楷體" w:hAnsi="標楷體"/>
          <w:color w:val="000000" w:themeColor="text1"/>
        </w:rPr>
        <w:tab/>
      </w:r>
      <w:r w:rsidRPr="00EF7B7E">
        <w:rPr>
          <w:rFonts w:ascii="標楷體" w:eastAsia="標楷體" w:hAnsi="標楷體" w:hint="eastAsia"/>
          <w:color w:val="000000" w:themeColor="text1"/>
        </w:rPr>
        <w:t xml:space="preserve">           </w:t>
      </w:r>
    </w:p>
    <w:p w14:paraId="3994F559" w14:textId="77777777" w:rsidR="00373283" w:rsidRPr="00EF7B7E" w:rsidRDefault="00373283" w:rsidP="00373283">
      <w:pPr>
        <w:widowControl/>
        <w:rPr>
          <w:rFonts w:ascii="標楷體" w:hAnsi="標楷體" w:cs="標楷體"/>
          <w:color w:val="000000" w:themeColor="text1"/>
          <w:kern w:val="0"/>
          <w:sz w:val="26"/>
          <w:szCs w:val="26"/>
          <w:lang w:val="zh-TW" w:bidi="zh-TW"/>
        </w:rPr>
      </w:pPr>
      <w:r w:rsidRPr="00EF7B7E">
        <w:rPr>
          <w:rFonts w:ascii="標楷體" w:hAnsi="標楷體"/>
          <w:color w:val="000000" w:themeColor="text1"/>
        </w:rPr>
        <w:br w:type="page"/>
      </w:r>
    </w:p>
    <w:p w14:paraId="22953179" w14:textId="77777777" w:rsidR="00373283" w:rsidRPr="00EF7B7E" w:rsidRDefault="00373283" w:rsidP="00373283">
      <w:pPr>
        <w:pStyle w:val="a4"/>
        <w:tabs>
          <w:tab w:val="left" w:pos="2197"/>
          <w:tab w:val="left" w:pos="4794"/>
          <w:tab w:val="left" w:pos="7269"/>
        </w:tabs>
        <w:spacing w:beforeLines="100" w:before="360"/>
        <w:jc w:val="center"/>
        <w:rPr>
          <w:rFonts w:ascii="標楷體" w:eastAsia="標楷體" w:hAnsi="標楷體"/>
          <w:color w:val="000000" w:themeColor="text1"/>
          <w:sz w:val="32"/>
          <w:szCs w:val="32"/>
          <w:lang w:eastAsia="zh-TW"/>
        </w:rPr>
      </w:pPr>
      <w:r w:rsidRPr="00EF7B7E">
        <w:rPr>
          <w:rFonts w:ascii="標楷體" w:eastAsia="標楷體" w:hAnsi="標楷體" w:hint="eastAsia"/>
          <w:color w:val="000000" w:themeColor="text1"/>
          <w:sz w:val="32"/>
          <w:szCs w:val="32"/>
          <w:lang w:eastAsia="zh-TW"/>
        </w:rPr>
        <w:lastRenderedPageBreak/>
        <w:t>新北市學校水質檢驗紀錄</w:t>
      </w:r>
    </w:p>
    <w:tbl>
      <w:tblPr>
        <w:tblStyle w:val="a6"/>
        <w:tblW w:w="0" w:type="auto"/>
        <w:tblInd w:w="-5" w:type="dxa"/>
        <w:tblLook w:val="04A0" w:firstRow="1" w:lastRow="0" w:firstColumn="1" w:lastColumn="0" w:noHBand="0" w:noVBand="1"/>
      </w:tblPr>
      <w:tblGrid>
        <w:gridCol w:w="989"/>
        <w:gridCol w:w="1572"/>
        <w:gridCol w:w="1573"/>
        <w:gridCol w:w="1500"/>
        <w:gridCol w:w="1573"/>
        <w:gridCol w:w="1573"/>
        <w:gridCol w:w="1511"/>
      </w:tblGrid>
      <w:tr w:rsidR="00373283" w:rsidRPr="00EF7B7E" w14:paraId="5D1B6849" w14:textId="77777777" w:rsidTr="00ED39C9">
        <w:trPr>
          <w:trHeight w:val="1100"/>
        </w:trPr>
        <w:tc>
          <w:tcPr>
            <w:tcW w:w="989" w:type="dxa"/>
          </w:tcPr>
          <w:p w14:paraId="5097B623"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項次</w:t>
            </w:r>
          </w:p>
        </w:tc>
        <w:tc>
          <w:tcPr>
            <w:tcW w:w="1572" w:type="dxa"/>
          </w:tcPr>
          <w:p w14:paraId="67334BFB"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日期</w:t>
            </w:r>
          </w:p>
        </w:tc>
        <w:tc>
          <w:tcPr>
            <w:tcW w:w="1573" w:type="dxa"/>
          </w:tcPr>
          <w:p w14:paraId="35F6D246"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檢驗單位</w:t>
            </w:r>
          </w:p>
        </w:tc>
        <w:tc>
          <w:tcPr>
            <w:tcW w:w="1500" w:type="dxa"/>
          </w:tcPr>
          <w:p w14:paraId="58ED8518"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取樣地點</w:t>
            </w:r>
          </w:p>
        </w:tc>
        <w:tc>
          <w:tcPr>
            <w:tcW w:w="1573" w:type="dxa"/>
          </w:tcPr>
          <w:p w14:paraId="2B17D65E"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取樣出水口位置</w:t>
            </w:r>
          </w:p>
        </w:tc>
        <w:tc>
          <w:tcPr>
            <w:tcW w:w="1573" w:type="dxa"/>
          </w:tcPr>
          <w:p w14:paraId="4C879629"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檢驗結果</w:t>
            </w:r>
          </w:p>
        </w:tc>
        <w:tc>
          <w:tcPr>
            <w:tcW w:w="1511" w:type="dxa"/>
          </w:tcPr>
          <w:p w14:paraId="08987DB6" w14:textId="77777777" w:rsidR="00373283" w:rsidRPr="00EF7B7E" w:rsidRDefault="00373283" w:rsidP="00ED39C9">
            <w:pPr>
              <w:pStyle w:val="a4"/>
              <w:tabs>
                <w:tab w:val="left" w:pos="2197"/>
                <w:tab w:val="left" w:pos="4794"/>
                <w:tab w:val="left" w:pos="7269"/>
              </w:tabs>
              <w:spacing w:beforeLines="100" w:before="360"/>
              <w:jc w:val="center"/>
              <w:rPr>
                <w:rFonts w:ascii="標楷體" w:eastAsia="標楷體" w:hAnsi="標楷體"/>
                <w:color w:val="000000" w:themeColor="text1"/>
              </w:rPr>
            </w:pPr>
            <w:r w:rsidRPr="00EF7B7E">
              <w:rPr>
                <w:rFonts w:ascii="標楷體" w:eastAsia="標楷體" w:hAnsi="標楷體" w:hint="eastAsia"/>
                <w:color w:val="000000" w:themeColor="text1"/>
              </w:rPr>
              <w:t>備註</w:t>
            </w:r>
          </w:p>
        </w:tc>
      </w:tr>
      <w:tr w:rsidR="00373283" w:rsidRPr="00EF7B7E" w14:paraId="50E758EE" w14:textId="77777777" w:rsidTr="00ED39C9">
        <w:trPr>
          <w:trHeight w:val="788"/>
        </w:trPr>
        <w:tc>
          <w:tcPr>
            <w:tcW w:w="989" w:type="dxa"/>
          </w:tcPr>
          <w:p w14:paraId="7F7CA90F"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2" w:type="dxa"/>
          </w:tcPr>
          <w:p w14:paraId="6C6E9DE8"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6AACB80D"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00" w:type="dxa"/>
          </w:tcPr>
          <w:p w14:paraId="7F1DC4C7"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34130260"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584EEEEC"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11" w:type="dxa"/>
          </w:tcPr>
          <w:p w14:paraId="6730A99A"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r>
      <w:tr w:rsidR="00373283" w:rsidRPr="00EF7B7E" w14:paraId="6A020841" w14:textId="77777777" w:rsidTr="00ED39C9">
        <w:trPr>
          <w:trHeight w:val="788"/>
        </w:trPr>
        <w:tc>
          <w:tcPr>
            <w:tcW w:w="989" w:type="dxa"/>
          </w:tcPr>
          <w:p w14:paraId="564B7016"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2" w:type="dxa"/>
          </w:tcPr>
          <w:p w14:paraId="2717DCBA"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597B9227"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00" w:type="dxa"/>
          </w:tcPr>
          <w:p w14:paraId="74A2C00D"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22AEA36B"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73" w:type="dxa"/>
          </w:tcPr>
          <w:p w14:paraId="20BFFA8B"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c>
          <w:tcPr>
            <w:tcW w:w="1511" w:type="dxa"/>
          </w:tcPr>
          <w:p w14:paraId="7FFB6296" w14:textId="77777777" w:rsidR="00373283" w:rsidRPr="00EF7B7E" w:rsidRDefault="00373283" w:rsidP="00ED39C9">
            <w:pPr>
              <w:pStyle w:val="a4"/>
              <w:tabs>
                <w:tab w:val="left" w:pos="2197"/>
                <w:tab w:val="left" w:pos="4794"/>
                <w:tab w:val="left" w:pos="7269"/>
              </w:tabs>
              <w:spacing w:beforeLines="100" w:before="360"/>
              <w:rPr>
                <w:rFonts w:ascii="標楷體" w:eastAsia="標楷體" w:hAnsi="標楷體"/>
                <w:color w:val="000000" w:themeColor="text1"/>
              </w:rPr>
            </w:pPr>
          </w:p>
        </w:tc>
      </w:tr>
    </w:tbl>
    <w:p w14:paraId="6B0397E0" w14:textId="77777777" w:rsidR="00373283" w:rsidRPr="00EF7B7E" w:rsidRDefault="00373283" w:rsidP="00373283">
      <w:pPr>
        <w:pStyle w:val="a4"/>
        <w:tabs>
          <w:tab w:val="left" w:pos="2197"/>
          <w:tab w:val="left" w:pos="4794"/>
          <w:tab w:val="left" w:pos="7269"/>
        </w:tabs>
        <w:rPr>
          <w:rFonts w:ascii="標楷體" w:eastAsia="標楷體" w:hAnsi="標楷體"/>
          <w:color w:val="000000" w:themeColor="text1"/>
        </w:rPr>
      </w:pPr>
    </w:p>
    <w:p w14:paraId="03E66CA8" w14:textId="77777777" w:rsidR="00373283" w:rsidRPr="00EF7B7E" w:rsidRDefault="00373283" w:rsidP="00373283">
      <w:pPr>
        <w:pStyle w:val="a4"/>
        <w:tabs>
          <w:tab w:val="left" w:pos="2197"/>
          <w:tab w:val="left" w:pos="4794"/>
          <w:tab w:val="left" w:pos="7269"/>
        </w:tabs>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註：飲用水連續供水固定設備使用及維護管理辦法規定，每隔三個月檢測：</w:t>
      </w:r>
    </w:p>
    <w:p w14:paraId="39E31B4F" w14:textId="77777777" w:rsidR="00373283" w:rsidRPr="00EF7B7E" w:rsidRDefault="00373283" w:rsidP="00373283">
      <w:pPr>
        <w:pStyle w:val="a4"/>
        <w:tabs>
          <w:tab w:val="left" w:pos="2197"/>
          <w:tab w:val="left" w:pos="4794"/>
          <w:tab w:val="left" w:pos="7269"/>
        </w:tabs>
        <w:ind w:leftChars="200" w:left="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1.接用自來水者，每次應檢驗大腸桿菌群。</w:t>
      </w:r>
    </w:p>
    <w:p w14:paraId="589B7AF7" w14:textId="77777777" w:rsidR="00373283" w:rsidRPr="00EF7B7E" w:rsidRDefault="00373283" w:rsidP="00373283">
      <w:pPr>
        <w:pStyle w:val="a4"/>
        <w:tabs>
          <w:tab w:val="left" w:pos="2197"/>
          <w:tab w:val="left" w:pos="4794"/>
          <w:tab w:val="left" w:pos="7269"/>
        </w:tabs>
        <w:ind w:leftChars="200" w:left="480"/>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2.非接用自來水者，處理後水質，每次應檢驗大腸桿菌群、硝酸鹽氮及砷。</w:t>
      </w:r>
    </w:p>
    <w:p w14:paraId="5FC94AB1" w14:textId="77777777" w:rsidR="00373283" w:rsidRPr="00EF7B7E" w:rsidRDefault="00373283" w:rsidP="00373283">
      <w:pPr>
        <w:rPr>
          <w:rFonts w:ascii="標楷體" w:hAnsi="標楷體"/>
          <w:color w:val="000000" w:themeColor="text1"/>
          <w:sz w:val="32"/>
          <w:szCs w:val="32"/>
        </w:rPr>
      </w:pPr>
      <w:r w:rsidRPr="00EF7B7E">
        <w:rPr>
          <w:rFonts w:ascii="標楷體" w:hAnsi="標楷體"/>
          <w:color w:val="000000" w:themeColor="text1"/>
          <w:sz w:val="32"/>
          <w:szCs w:val="32"/>
        </w:rPr>
        <w:br w:type="page"/>
      </w:r>
    </w:p>
    <w:p w14:paraId="484356E5" w14:textId="77777777" w:rsidR="00373283" w:rsidRPr="00EF7B7E" w:rsidRDefault="00373283" w:rsidP="00747415">
      <w:pPr>
        <w:pStyle w:val="3"/>
        <w:rPr>
          <w:color w:val="000000" w:themeColor="text1"/>
        </w:rPr>
      </w:pPr>
      <w:bookmarkStart w:id="101" w:name="_新北市學校廚房廢棄物清運紀錄表"/>
      <w:bookmarkStart w:id="102" w:name="_Toc143271500"/>
      <w:bookmarkEnd w:id="101"/>
      <w:r w:rsidRPr="00EF7B7E">
        <w:rPr>
          <w:color w:val="000000" w:themeColor="text1"/>
        </w:rPr>
        <w:lastRenderedPageBreak/>
        <w:t>新北市學校</w:t>
      </w:r>
      <w:r w:rsidRPr="00EF7B7E">
        <w:rPr>
          <w:rFonts w:hint="eastAsia"/>
          <w:color w:val="000000" w:themeColor="text1"/>
        </w:rPr>
        <w:t>廚房</w:t>
      </w:r>
      <w:r w:rsidRPr="00EF7B7E">
        <w:rPr>
          <w:rFonts w:hint="eastAsia"/>
          <w:noProof/>
          <w:color w:val="000000" w:themeColor="text1"/>
        </w:rPr>
        <w:t>廢棄物清運</w:t>
      </w:r>
      <w:r w:rsidRPr="00EF7B7E">
        <w:rPr>
          <w:rFonts w:hint="eastAsia"/>
          <w:color w:val="000000" w:themeColor="text1"/>
        </w:rPr>
        <w:t>紀錄</w:t>
      </w:r>
      <w:r w:rsidRPr="00EF7B7E">
        <w:rPr>
          <w:rFonts w:hint="eastAsia"/>
          <w:noProof/>
          <w:color w:val="000000" w:themeColor="text1"/>
        </w:rPr>
        <w:t>表</w:t>
      </w:r>
      <w:bookmarkEnd w:id="102"/>
    </w:p>
    <w:p w14:paraId="5A696CED" w14:textId="77777777" w:rsidR="00373283" w:rsidRPr="00EF7B7E" w:rsidRDefault="00373283" w:rsidP="00373283">
      <w:pPr>
        <w:tabs>
          <w:tab w:val="left" w:pos="7200"/>
        </w:tabs>
        <w:spacing w:line="360" w:lineRule="exact"/>
        <w:rPr>
          <w:rFonts w:ascii="標楷體" w:hAnsi="標楷體"/>
          <w:strike/>
          <w:color w:val="000000" w:themeColor="text1"/>
        </w:rPr>
      </w:pPr>
      <w:r w:rsidRPr="00EF7B7E">
        <w:rPr>
          <w:rFonts w:ascii="標楷體" w:hAnsi="標楷體" w:hint="eastAsia"/>
          <w:color w:val="000000" w:themeColor="text1"/>
        </w:rPr>
        <w:t xml:space="preserve">日期：   年    月    </w:t>
      </w:r>
      <w:r w:rsidRPr="00EF7B7E">
        <w:rPr>
          <w:rFonts w:ascii="新細明體" w:hAnsi="新細明體" w:hint="eastAsia"/>
          <w:color w:val="000000" w:themeColor="text1"/>
        </w:rPr>
        <w:t>【</w:t>
      </w:r>
      <w:r w:rsidRPr="00EF7B7E">
        <w:rPr>
          <w:rFonts w:ascii="標楷體" w:hAnsi="標楷體" w:hint="eastAsia"/>
          <w:color w:val="000000" w:themeColor="text1"/>
        </w:rPr>
        <w:t>頻率：每日，作業人員清運廚餘至學校廢棄物暫存區待運</w:t>
      </w:r>
      <w:r w:rsidRPr="00EF7B7E">
        <w:rPr>
          <w:rFonts w:ascii="新細明體" w:hAnsi="新細明體" w:hint="eastAsia"/>
          <w:color w:val="000000" w:themeColor="text1"/>
        </w:rPr>
        <w:t>】</w:t>
      </w:r>
    </w:p>
    <w:tbl>
      <w:tblPr>
        <w:tblpPr w:leftFromText="180" w:rightFromText="180" w:vertAnchor="text" w:horzAnchor="margin" w:tblpXSpec="center" w:tblpY="2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346"/>
        <w:gridCol w:w="1345"/>
        <w:gridCol w:w="1345"/>
        <w:gridCol w:w="1345"/>
        <w:gridCol w:w="1345"/>
        <w:gridCol w:w="1345"/>
        <w:gridCol w:w="1345"/>
      </w:tblGrid>
      <w:tr w:rsidR="00373283" w:rsidRPr="00EF7B7E" w14:paraId="7C3A9A01" w14:textId="77777777" w:rsidTr="00ED39C9">
        <w:trPr>
          <w:trHeight w:val="699"/>
        </w:trPr>
        <w:tc>
          <w:tcPr>
            <w:tcW w:w="625" w:type="pct"/>
            <w:vAlign w:val="center"/>
          </w:tcPr>
          <w:p w14:paraId="1984A2DB"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日期</w:t>
            </w:r>
          </w:p>
        </w:tc>
        <w:tc>
          <w:tcPr>
            <w:tcW w:w="625" w:type="pct"/>
            <w:vAlign w:val="center"/>
          </w:tcPr>
          <w:p w14:paraId="10686E79"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廚餘量</w:t>
            </w:r>
          </w:p>
          <w:p w14:paraId="1162D34E"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(公斤)</w:t>
            </w:r>
          </w:p>
        </w:tc>
        <w:tc>
          <w:tcPr>
            <w:tcW w:w="625" w:type="pct"/>
            <w:vAlign w:val="center"/>
          </w:tcPr>
          <w:p w14:paraId="1751056B"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廢油量</w:t>
            </w:r>
          </w:p>
          <w:p w14:paraId="1A49A88C" w14:textId="77777777" w:rsidR="00373283" w:rsidRPr="00EF7B7E" w:rsidRDefault="00373283" w:rsidP="00ED39C9">
            <w:pPr>
              <w:snapToGrid w:val="0"/>
              <w:spacing w:line="264" w:lineRule="auto"/>
              <w:jc w:val="center"/>
              <w:rPr>
                <w:rFonts w:ascii="標楷體" w:hAnsi="標楷體"/>
                <w:color w:val="000000" w:themeColor="text1"/>
              </w:rPr>
            </w:pPr>
            <w:r w:rsidRPr="00EF7B7E">
              <w:rPr>
                <w:rFonts w:ascii="標楷體" w:hAnsi="標楷體" w:hint="eastAsia"/>
                <w:color w:val="000000" w:themeColor="text1"/>
                <w:szCs w:val="18"/>
              </w:rPr>
              <w:t>(公斤)</w:t>
            </w:r>
          </w:p>
        </w:tc>
        <w:tc>
          <w:tcPr>
            <w:tcW w:w="625" w:type="pct"/>
            <w:vAlign w:val="center"/>
          </w:tcPr>
          <w:p w14:paraId="16D3D210"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rPr>
              <w:t>記錄人員</w:t>
            </w:r>
          </w:p>
        </w:tc>
        <w:tc>
          <w:tcPr>
            <w:tcW w:w="625" w:type="pct"/>
            <w:vAlign w:val="center"/>
          </w:tcPr>
          <w:p w14:paraId="572E6310"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日期</w:t>
            </w:r>
          </w:p>
        </w:tc>
        <w:tc>
          <w:tcPr>
            <w:tcW w:w="625" w:type="pct"/>
            <w:vAlign w:val="center"/>
          </w:tcPr>
          <w:p w14:paraId="299B3FF2"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廚餘量</w:t>
            </w:r>
          </w:p>
          <w:p w14:paraId="43F0E64E" w14:textId="77777777" w:rsidR="00373283" w:rsidRPr="00EF7B7E" w:rsidRDefault="00373283" w:rsidP="00ED39C9">
            <w:pPr>
              <w:snapToGrid w:val="0"/>
              <w:spacing w:line="264" w:lineRule="auto"/>
              <w:jc w:val="center"/>
              <w:rPr>
                <w:rFonts w:ascii="標楷體" w:hAnsi="標楷體"/>
                <w:b/>
                <w:color w:val="000000" w:themeColor="text1"/>
                <w:szCs w:val="18"/>
              </w:rPr>
            </w:pPr>
            <w:r w:rsidRPr="00EF7B7E">
              <w:rPr>
                <w:rFonts w:ascii="標楷體" w:hAnsi="標楷體" w:hint="eastAsia"/>
                <w:color w:val="000000" w:themeColor="text1"/>
                <w:szCs w:val="18"/>
              </w:rPr>
              <w:t>(公斤)</w:t>
            </w:r>
          </w:p>
        </w:tc>
        <w:tc>
          <w:tcPr>
            <w:tcW w:w="625" w:type="pct"/>
            <w:vAlign w:val="center"/>
          </w:tcPr>
          <w:p w14:paraId="0BC00B71"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廢油量</w:t>
            </w:r>
          </w:p>
          <w:p w14:paraId="61839E01" w14:textId="77777777" w:rsidR="00373283" w:rsidRPr="00EF7B7E" w:rsidRDefault="00373283" w:rsidP="00ED39C9">
            <w:pPr>
              <w:snapToGrid w:val="0"/>
              <w:spacing w:line="264" w:lineRule="auto"/>
              <w:jc w:val="center"/>
              <w:rPr>
                <w:rFonts w:ascii="標楷體" w:hAnsi="標楷體"/>
                <w:b/>
                <w:color w:val="000000" w:themeColor="text1"/>
                <w:szCs w:val="18"/>
              </w:rPr>
            </w:pPr>
            <w:r w:rsidRPr="00EF7B7E">
              <w:rPr>
                <w:rFonts w:ascii="標楷體" w:hAnsi="標楷體" w:hint="eastAsia"/>
                <w:color w:val="000000" w:themeColor="text1"/>
                <w:szCs w:val="18"/>
              </w:rPr>
              <w:t>(公斤)</w:t>
            </w:r>
          </w:p>
        </w:tc>
        <w:tc>
          <w:tcPr>
            <w:tcW w:w="625" w:type="pct"/>
            <w:vAlign w:val="center"/>
          </w:tcPr>
          <w:p w14:paraId="11516FCC" w14:textId="77777777" w:rsidR="00373283" w:rsidRPr="00EF7B7E" w:rsidRDefault="00373283" w:rsidP="00ED39C9">
            <w:pPr>
              <w:snapToGrid w:val="0"/>
              <w:spacing w:line="264" w:lineRule="auto"/>
              <w:jc w:val="center"/>
              <w:rPr>
                <w:rFonts w:ascii="標楷體" w:hAnsi="標楷體"/>
                <w:b/>
                <w:color w:val="000000" w:themeColor="text1"/>
              </w:rPr>
            </w:pPr>
            <w:r w:rsidRPr="00EF7B7E">
              <w:rPr>
                <w:rFonts w:ascii="標楷體" w:hAnsi="標楷體" w:hint="eastAsia"/>
                <w:color w:val="000000" w:themeColor="text1"/>
              </w:rPr>
              <w:t>記錄人員</w:t>
            </w:r>
          </w:p>
        </w:tc>
      </w:tr>
      <w:tr w:rsidR="00373283" w:rsidRPr="00EF7B7E" w14:paraId="7906D03A" w14:textId="77777777" w:rsidTr="00ED39C9">
        <w:trPr>
          <w:trHeight w:val="709"/>
        </w:trPr>
        <w:tc>
          <w:tcPr>
            <w:tcW w:w="625" w:type="pct"/>
            <w:vAlign w:val="center"/>
          </w:tcPr>
          <w:p w14:paraId="6F3321B4"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w:t>
            </w:r>
          </w:p>
        </w:tc>
        <w:tc>
          <w:tcPr>
            <w:tcW w:w="625" w:type="pct"/>
            <w:vAlign w:val="center"/>
          </w:tcPr>
          <w:p w14:paraId="17A0F4A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4D63A55"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98880E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4C71131"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16</w:t>
            </w:r>
          </w:p>
        </w:tc>
        <w:tc>
          <w:tcPr>
            <w:tcW w:w="625" w:type="pct"/>
            <w:vAlign w:val="center"/>
          </w:tcPr>
          <w:p w14:paraId="63EB397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208CB65"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366FC5DF"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2B3D5F48" w14:textId="77777777" w:rsidTr="00ED39C9">
        <w:trPr>
          <w:trHeight w:val="709"/>
        </w:trPr>
        <w:tc>
          <w:tcPr>
            <w:tcW w:w="625" w:type="pct"/>
            <w:vAlign w:val="center"/>
          </w:tcPr>
          <w:p w14:paraId="156F4792"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2</w:t>
            </w:r>
          </w:p>
        </w:tc>
        <w:tc>
          <w:tcPr>
            <w:tcW w:w="625" w:type="pct"/>
            <w:vAlign w:val="center"/>
          </w:tcPr>
          <w:p w14:paraId="69196150"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DB7198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45AECE4"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F3EBE0B"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17</w:t>
            </w:r>
          </w:p>
        </w:tc>
        <w:tc>
          <w:tcPr>
            <w:tcW w:w="625" w:type="pct"/>
            <w:vAlign w:val="center"/>
          </w:tcPr>
          <w:p w14:paraId="550D965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54C980B"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66717FB6"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3DB40A09" w14:textId="77777777" w:rsidTr="00ED39C9">
        <w:trPr>
          <w:trHeight w:val="709"/>
        </w:trPr>
        <w:tc>
          <w:tcPr>
            <w:tcW w:w="625" w:type="pct"/>
            <w:vAlign w:val="center"/>
          </w:tcPr>
          <w:p w14:paraId="6C7D11CA"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3</w:t>
            </w:r>
          </w:p>
        </w:tc>
        <w:tc>
          <w:tcPr>
            <w:tcW w:w="625" w:type="pct"/>
            <w:vAlign w:val="center"/>
          </w:tcPr>
          <w:p w14:paraId="15205AE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54C5F1C"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DE96D1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F0A1258"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18</w:t>
            </w:r>
          </w:p>
        </w:tc>
        <w:tc>
          <w:tcPr>
            <w:tcW w:w="625" w:type="pct"/>
            <w:vAlign w:val="center"/>
          </w:tcPr>
          <w:p w14:paraId="706EACC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0E672C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03CF2B12"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72B48B59" w14:textId="77777777" w:rsidTr="00ED39C9">
        <w:trPr>
          <w:trHeight w:val="709"/>
        </w:trPr>
        <w:tc>
          <w:tcPr>
            <w:tcW w:w="625" w:type="pct"/>
            <w:vAlign w:val="center"/>
          </w:tcPr>
          <w:p w14:paraId="3EF1D376"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4</w:t>
            </w:r>
          </w:p>
        </w:tc>
        <w:tc>
          <w:tcPr>
            <w:tcW w:w="625" w:type="pct"/>
            <w:vAlign w:val="center"/>
          </w:tcPr>
          <w:p w14:paraId="5E4A27B0"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DE1724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CE960B0"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02F0C71"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19</w:t>
            </w:r>
          </w:p>
        </w:tc>
        <w:tc>
          <w:tcPr>
            <w:tcW w:w="625" w:type="pct"/>
            <w:vAlign w:val="center"/>
          </w:tcPr>
          <w:p w14:paraId="77FD0FFB"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25B1495"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3B317078"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41662A5B" w14:textId="77777777" w:rsidTr="00ED39C9">
        <w:trPr>
          <w:trHeight w:val="709"/>
        </w:trPr>
        <w:tc>
          <w:tcPr>
            <w:tcW w:w="625" w:type="pct"/>
            <w:vAlign w:val="center"/>
          </w:tcPr>
          <w:p w14:paraId="1352DAC8"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5</w:t>
            </w:r>
          </w:p>
        </w:tc>
        <w:tc>
          <w:tcPr>
            <w:tcW w:w="625" w:type="pct"/>
            <w:vAlign w:val="center"/>
          </w:tcPr>
          <w:p w14:paraId="6C9FF17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EFF2EA8"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EADC75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BC5F694"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20</w:t>
            </w:r>
          </w:p>
        </w:tc>
        <w:tc>
          <w:tcPr>
            <w:tcW w:w="625" w:type="pct"/>
            <w:vAlign w:val="center"/>
          </w:tcPr>
          <w:p w14:paraId="549163A8"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8A90057"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367F016B"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3AE51FF5" w14:textId="77777777" w:rsidTr="00ED39C9">
        <w:trPr>
          <w:trHeight w:val="709"/>
        </w:trPr>
        <w:tc>
          <w:tcPr>
            <w:tcW w:w="625" w:type="pct"/>
            <w:vAlign w:val="center"/>
          </w:tcPr>
          <w:p w14:paraId="0773BFA7"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6</w:t>
            </w:r>
          </w:p>
        </w:tc>
        <w:tc>
          <w:tcPr>
            <w:tcW w:w="625" w:type="pct"/>
            <w:vAlign w:val="center"/>
          </w:tcPr>
          <w:p w14:paraId="7E8C0DE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DFF605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920C83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9ACFC08"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21</w:t>
            </w:r>
          </w:p>
        </w:tc>
        <w:tc>
          <w:tcPr>
            <w:tcW w:w="625" w:type="pct"/>
            <w:vAlign w:val="center"/>
          </w:tcPr>
          <w:p w14:paraId="2C4D9EE4"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38D55E74"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6C9568DF"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6C5A60A0" w14:textId="77777777" w:rsidTr="00ED39C9">
        <w:trPr>
          <w:trHeight w:val="709"/>
        </w:trPr>
        <w:tc>
          <w:tcPr>
            <w:tcW w:w="625" w:type="pct"/>
            <w:vAlign w:val="center"/>
          </w:tcPr>
          <w:p w14:paraId="0307D80B"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7</w:t>
            </w:r>
          </w:p>
        </w:tc>
        <w:tc>
          <w:tcPr>
            <w:tcW w:w="625" w:type="pct"/>
            <w:vAlign w:val="center"/>
          </w:tcPr>
          <w:p w14:paraId="5EF7CFE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3EF8358"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68EC12C"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D95BF00"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22</w:t>
            </w:r>
          </w:p>
        </w:tc>
        <w:tc>
          <w:tcPr>
            <w:tcW w:w="625" w:type="pct"/>
            <w:vAlign w:val="center"/>
          </w:tcPr>
          <w:p w14:paraId="54CD535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4022EFA"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42D123E2"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7452B68B" w14:textId="77777777" w:rsidTr="00ED39C9">
        <w:trPr>
          <w:trHeight w:val="709"/>
        </w:trPr>
        <w:tc>
          <w:tcPr>
            <w:tcW w:w="625" w:type="pct"/>
            <w:vAlign w:val="center"/>
          </w:tcPr>
          <w:p w14:paraId="6239DDEC"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8</w:t>
            </w:r>
          </w:p>
        </w:tc>
        <w:tc>
          <w:tcPr>
            <w:tcW w:w="625" w:type="pct"/>
            <w:vAlign w:val="center"/>
          </w:tcPr>
          <w:p w14:paraId="6103940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153B77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3B192D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E5C0B31"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23</w:t>
            </w:r>
          </w:p>
        </w:tc>
        <w:tc>
          <w:tcPr>
            <w:tcW w:w="625" w:type="pct"/>
            <w:vAlign w:val="center"/>
          </w:tcPr>
          <w:p w14:paraId="1C2627A7"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ECBE4C4"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6F142EC2"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7F50E961" w14:textId="77777777" w:rsidTr="00ED39C9">
        <w:trPr>
          <w:trHeight w:val="709"/>
        </w:trPr>
        <w:tc>
          <w:tcPr>
            <w:tcW w:w="625" w:type="pct"/>
            <w:vAlign w:val="center"/>
          </w:tcPr>
          <w:p w14:paraId="2431EC42"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9</w:t>
            </w:r>
          </w:p>
        </w:tc>
        <w:tc>
          <w:tcPr>
            <w:tcW w:w="625" w:type="pct"/>
            <w:vAlign w:val="center"/>
          </w:tcPr>
          <w:p w14:paraId="2A4159E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28228FB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0EF498C"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6E56E4F"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24</w:t>
            </w:r>
          </w:p>
        </w:tc>
        <w:tc>
          <w:tcPr>
            <w:tcW w:w="625" w:type="pct"/>
            <w:vAlign w:val="center"/>
          </w:tcPr>
          <w:p w14:paraId="2AC5762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451E15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043EFBDC"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58FEA17C" w14:textId="77777777" w:rsidTr="00ED39C9">
        <w:trPr>
          <w:trHeight w:val="709"/>
        </w:trPr>
        <w:tc>
          <w:tcPr>
            <w:tcW w:w="625" w:type="pct"/>
            <w:vAlign w:val="center"/>
          </w:tcPr>
          <w:p w14:paraId="5E1632DC"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10</w:t>
            </w:r>
          </w:p>
        </w:tc>
        <w:tc>
          <w:tcPr>
            <w:tcW w:w="625" w:type="pct"/>
            <w:vAlign w:val="center"/>
          </w:tcPr>
          <w:p w14:paraId="14AA0F3F"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B1797E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332ABB8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969F322"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25</w:t>
            </w:r>
          </w:p>
        </w:tc>
        <w:tc>
          <w:tcPr>
            <w:tcW w:w="625" w:type="pct"/>
            <w:vAlign w:val="center"/>
          </w:tcPr>
          <w:p w14:paraId="40A109D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D033034"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7E5D3672"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2C045372" w14:textId="77777777" w:rsidTr="00ED39C9">
        <w:trPr>
          <w:trHeight w:val="709"/>
        </w:trPr>
        <w:tc>
          <w:tcPr>
            <w:tcW w:w="625" w:type="pct"/>
            <w:vAlign w:val="center"/>
          </w:tcPr>
          <w:p w14:paraId="3B85E571"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11</w:t>
            </w:r>
          </w:p>
        </w:tc>
        <w:tc>
          <w:tcPr>
            <w:tcW w:w="625" w:type="pct"/>
            <w:vAlign w:val="center"/>
          </w:tcPr>
          <w:p w14:paraId="1AC0004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2D6C68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48A3D9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669DE4B"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26</w:t>
            </w:r>
          </w:p>
        </w:tc>
        <w:tc>
          <w:tcPr>
            <w:tcW w:w="625" w:type="pct"/>
            <w:vAlign w:val="center"/>
          </w:tcPr>
          <w:p w14:paraId="7681903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385F42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24F37CB8"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6D43E095" w14:textId="77777777" w:rsidTr="00ED39C9">
        <w:trPr>
          <w:trHeight w:val="709"/>
        </w:trPr>
        <w:tc>
          <w:tcPr>
            <w:tcW w:w="625" w:type="pct"/>
            <w:vAlign w:val="center"/>
          </w:tcPr>
          <w:p w14:paraId="3D020386"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12</w:t>
            </w:r>
          </w:p>
        </w:tc>
        <w:tc>
          <w:tcPr>
            <w:tcW w:w="625" w:type="pct"/>
            <w:vAlign w:val="center"/>
          </w:tcPr>
          <w:p w14:paraId="114DED9F"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5A19A3E"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3A7202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D8A4EAA"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27</w:t>
            </w:r>
          </w:p>
        </w:tc>
        <w:tc>
          <w:tcPr>
            <w:tcW w:w="625" w:type="pct"/>
            <w:vAlign w:val="center"/>
          </w:tcPr>
          <w:p w14:paraId="4DF8B450"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92A31C2"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42C3D15E"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346C24E1" w14:textId="77777777" w:rsidTr="00ED39C9">
        <w:trPr>
          <w:trHeight w:val="709"/>
        </w:trPr>
        <w:tc>
          <w:tcPr>
            <w:tcW w:w="625" w:type="pct"/>
            <w:vAlign w:val="center"/>
          </w:tcPr>
          <w:p w14:paraId="600BA15F"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13</w:t>
            </w:r>
          </w:p>
        </w:tc>
        <w:tc>
          <w:tcPr>
            <w:tcW w:w="625" w:type="pct"/>
            <w:vAlign w:val="center"/>
          </w:tcPr>
          <w:p w14:paraId="393AB36C"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C01FE05"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37AB9BF"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6348324"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color w:val="000000" w:themeColor="text1"/>
                <w:szCs w:val="18"/>
              </w:rPr>
              <w:t>28</w:t>
            </w:r>
          </w:p>
        </w:tc>
        <w:tc>
          <w:tcPr>
            <w:tcW w:w="625" w:type="pct"/>
            <w:vAlign w:val="center"/>
          </w:tcPr>
          <w:p w14:paraId="0797E31C"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8F05348"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66B7CE24"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328A34AF" w14:textId="77777777" w:rsidTr="00ED39C9">
        <w:trPr>
          <w:trHeight w:val="709"/>
        </w:trPr>
        <w:tc>
          <w:tcPr>
            <w:tcW w:w="625" w:type="pct"/>
            <w:vAlign w:val="center"/>
          </w:tcPr>
          <w:p w14:paraId="33CF917F"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14</w:t>
            </w:r>
          </w:p>
        </w:tc>
        <w:tc>
          <w:tcPr>
            <w:tcW w:w="625" w:type="pct"/>
            <w:vAlign w:val="center"/>
          </w:tcPr>
          <w:p w14:paraId="3D0D931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CD0F76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7AF2127"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49791A2"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29</w:t>
            </w:r>
          </w:p>
        </w:tc>
        <w:tc>
          <w:tcPr>
            <w:tcW w:w="625" w:type="pct"/>
            <w:vAlign w:val="center"/>
          </w:tcPr>
          <w:p w14:paraId="25BAE419"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0DCD4A4F"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17A86728"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1114E4FC" w14:textId="77777777" w:rsidTr="00ED39C9">
        <w:trPr>
          <w:trHeight w:val="709"/>
        </w:trPr>
        <w:tc>
          <w:tcPr>
            <w:tcW w:w="625" w:type="pct"/>
            <w:vAlign w:val="center"/>
          </w:tcPr>
          <w:p w14:paraId="7B13FE87"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15</w:t>
            </w:r>
          </w:p>
        </w:tc>
        <w:tc>
          <w:tcPr>
            <w:tcW w:w="625" w:type="pct"/>
            <w:vAlign w:val="center"/>
          </w:tcPr>
          <w:p w14:paraId="491882E5"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C625CCA"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748E83C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A63482F"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30</w:t>
            </w:r>
          </w:p>
        </w:tc>
        <w:tc>
          <w:tcPr>
            <w:tcW w:w="625" w:type="pct"/>
            <w:vAlign w:val="center"/>
          </w:tcPr>
          <w:p w14:paraId="6DD4FE86"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1F35578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5C6B07BE" w14:textId="77777777" w:rsidR="00373283" w:rsidRPr="00EF7B7E" w:rsidRDefault="00373283" w:rsidP="00ED39C9">
            <w:pPr>
              <w:snapToGrid w:val="0"/>
              <w:spacing w:line="264" w:lineRule="auto"/>
              <w:jc w:val="center"/>
              <w:rPr>
                <w:rFonts w:ascii="標楷體" w:hAnsi="標楷體"/>
                <w:color w:val="000000" w:themeColor="text1"/>
                <w:szCs w:val="18"/>
              </w:rPr>
            </w:pPr>
          </w:p>
        </w:tc>
      </w:tr>
      <w:tr w:rsidR="00373283" w:rsidRPr="00EF7B7E" w14:paraId="29E0DD07" w14:textId="77777777" w:rsidTr="00ED39C9">
        <w:trPr>
          <w:trHeight w:val="709"/>
        </w:trPr>
        <w:tc>
          <w:tcPr>
            <w:tcW w:w="625" w:type="pct"/>
            <w:vAlign w:val="center"/>
          </w:tcPr>
          <w:p w14:paraId="69A14CAB"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C07340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6B62FC2D"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F714741"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47C75AA9" w14:textId="77777777" w:rsidR="00373283" w:rsidRPr="00EF7B7E" w:rsidRDefault="00373283" w:rsidP="00ED39C9">
            <w:pPr>
              <w:snapToGrid w:val="0"/>
              <w:spacing w:line="264" w:lineRule="auto"/>
              <w:jc w:val="center"/>
              <w:rPr>
                <w:rFonts w:ascii="標楷體" w:hAnsi="標楷體"/>
                <w:color w:val="000000" w:themeColor="text1"/>
                <w:szCs w:val="18"/>
              </w:rPr>
            </w:pPr>
            <w:r w:rsidRPr="00EF7B7E">
              <w:rPr>
                <w:rFonts w:ascii="標楷體" w:hAnsi="標楷體" w:hint="eastAsia"/>
                <w:color w:val="000000" w:themeColor="text1"/>
                <w:szCs w:val="18"/>
              </w:rPr>
              <w:t>31</w:t>
            </w:r>
          </w:p>
        </w:tc>
        <w:tc>
          <w:tcPr>
            <w:tcW w:w="625" w:type="pct"/>
            <w:vAlign w:val="center"/>
          </w:tcPr>
          <w:p w14:paraId="45EDDB4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vAlign w:val="center"/>
          </w:tcPr>
          <w:p w14:paraId="51017953" w14:textId="77777777" w:rsidR="00373283" w:rsidRPr="00EF7B7E" w:rsidRDefault="00373283" w:rsidP="00ED39C9">
            <w:pPr>
              <w:snapToGrid w:val="0"/>
              <w:spacing w:line="264" w:lineRule="auto"/>
              <w:jc w:val="center"/>
              <w:rPr>
                <w:rFonts w:ascii="標楷體" w:hAnsi="標楷體"/>
                <w:color w:val="000000" w:themeColor="text1"/>
                <w:szCs w:val="18"/>
              </w:rPr>
            </w:pPr>
          </w:p>
        </w:tc>
        <w:tc>
          <w:tcPr>
            <w:tcW w:w="625" w:type="pct"/>
          </w:tcPr>
          <w:p w14:paraId="409832C7" w14:textId="77777777" w:rsidR="00373283" w:rsidRPr="00EF7B7E" w:rsidRDefault="00373283" w:rsidP="00ED39C9">
            <w:pPr>
              <w:snapToGrid w:val="0"/>
              <w:spacing w:line="264" w:lineRule="auto"/>
              <w:jc w:val="center"/>
              <w:rPr>
                <w:rFonts w:ascii="標楷體" w:hAnsi="標楷體"/>
                <w:color w:val="000000" w:themeColor="text1"/>
                <w:szCs w:val="18"/>
              </w:rPr>
            </w:pPr>
          </w:p>
        </w:tc>
      </w:tr>
    </w:tbl>
    <w:p w14:paraId="328C1C20" w14:textId="77777777" w:rsidR="00373283" w:rsidRPr="00EF7B7E" w:rsidRDefault="00373283" w:rsidP="00373283">
      <w:pPr>
        <w:spacing w:beforeLines="50" w:before="180"/>
        <w:rPr>
          <w:color w:val="000000" w:themeColor="text1"/>
        </w:rPr>
      </w:pPr>
      <w:r w:rsidRPr="00EF7B7E">
        <w:rPr>
          <w:rFonts w:ascii="標楷體" w:hAnsi="標楷體" w:hint="eastAsia"/>
          <w:color w:val="000000" w:themeColor="text1"/>
        </w:rPr>
        <w:t xml:space="preserve">   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w:t>
      </w:r>
    </w:p>
    <w:p w14:paraId="441FD583"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註：請註明回收單位(如業者、清潔隊)/回收頻率，並與業者簽約，依廢棄物清理法相關規定辦理。</w:t>
      </w:r>
    </w:p>
    <w:p w14:paraId="144ECCEC"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2E183468" w14:textId="77777777" w:rsidR="00373283" w:rsidRPr="00EF7B7E" w:rsidRDefault="00373283" w:rsidP="00373283">
      <w:pPr>
        <w:rPr>
          <w:rFonts w:ascii="標楷體" w:hAnsi="標楷體"/>
          <w:color w:val="000000" w:themeColor="text1"/>
        </w:rPr>
      </w:pPr>
    </w:p>
    <w:p w14:paraId="719F35DF" w14:textId="77777777" w:rsidR="00373283" w:rsidRPr="00EF7B7E" w:rsidRDefault="00373283" w:rsidP="00747415">
      <w:pPr>
        <w:pStyle w:val="3"/>
        <w:rPr>
          <w:color w:val="000000" w:themeColor="text1"/>
        </w:rPr>
      </w:pPr>
      <w:bookmarkStart w:id="103" w:name="_新北市學校廚房鍋爐作業前檢查表"/>
      <w:bookmarkStart w:id="104" w:name="_Toc143271501"/>
      <w:bookmarkEnd w:id="103"/>
      <w:r w:rsidRPr="00EF7B7E">
        <w:rPr>
          <w:rFonts w:hint="eastAsia"/>
          <w:color w:val="000000" w:themeColor="text1"/>
        </w:rPr>
        <w:t>新北市學校</w:t>
      </w:r>
      <w:r w:rsidRPr="00EF7B7E">
        <w:rPr>
          <w:color w:val="000000" w:themeColor="text1"/>
        </w:rPr>
        <w:t>廚房鍋爐作業前檢查表</w:t>
      </w:r>
      <w:bookmarkEnd w:id="104"/>
    </w:p>
    <w:p w14:paraId="03E29FC8" w14:textId="77777777" w:rsidR="00373283" w:rsidRPr="00EF7B7E" w:rsidRDefault="00373283" w:rsidP="00373283">
      <w:pPr>
        <w:pBdr>
          <w:top w:val="nil"/>
          <w:left w:val="nil"/>
          <w:bottom w:val="nil"/>
          <w:right w:val="nil"/>
          <w:between w:val="nil"/>
        </w:pBdr>
        <w:ind w:hanging="2"/>
        <w:rPr>
          <w:color w:val="000000" w:themeColor="text1"/>
        </w:rPr>
      </w:pPr>
      <w:r w:rsidRPr="00EF7B7E">
        <w:rPr>
          <w:color w:val="000000" w:themeColor="text1"/>
        </w:rPr>
        <w:t>檢查年月：</w:t>
      </w:r>
      <w:r w:rsidRPr="00EF7B7E">
        <w:rPr>
          <w:color w:val="000000" w:themeColor="text1"/>
        </w:rPr>
        <w:t xml:space="preserve">   </w:t>
      </w:r>
      <w:r w:rsidRPr="00EF7B7E">
        <w:rPr>
          <w:color w:val="000000" w:themeColor="text1"/>
        </w:rPr>
        <w:t>年</w:t>
      </w:r>
      <w:r w:rsidRPr="00EF7B7E">
        <w:rPr>
          <w:color w:val="000000" w:themeColor="text1"/>
        </w:rPr>
        <w:t xml:space="preserve">   </w:t>
      </w:r>
      <w:r w:rsidRPr="00EF7B7E">
        <w:rPr>
          <w:color w:val="000000" w:themeColor="text1"/>
        </w:rPr>
        <w:t>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5"/>
        <w:gridCol w:w="256"/>
        <w:gridCol w:w="2872"/>
        <w:gridCol w:w="12"/>
        <w:gridCol w:w="249"/>
        <w:gridCol w:w="248"/>
        <w:gridCol w:w="248"/>
        <w:gridCol w:w="248"/>
        <w:gridCol w:w="248"/>
        <w:gridCol w:w="248"/>
        <w:gridCol w:w="248"/>
        <w:gridCol w:w="248"/>
        <w:gridCol w:w="111"/>
        <w:gridCol w:w="111"/>
        <w:gridCol w:w="222"/>
        <w:gridCol w:w="222"/>
        <w:gridCol w:w="222"/>
        <w:gridCol w:w="222"/>
        <w:gridCol w:w="222"/>
        <w:gridCol w:w="222"/>
        <w:gridCol w:w="222"/>
        <w:gridCol w:w="222"/>
        <w:gridCol w:w="222"/>
        <w:gridCol w:w="222"/>
        <w:gridCol w:w="222"/>
        <w:gridCol w:w="222"/>
        <w:gridCol w:w="222"/>
        <w:gridCol w:w="1434"/>
      </w:tblGrid>
      <w:tr w:rsidR="00373283" w:rsidRPr="00EF7B7E" w14:paraId="7E6732E2" w14:textId="77777777" w:rsidTr="00FD5ACA">
        <w:trPr>
          <w:trHeight w:val="849"/>
        </w:trPr>
        <w:tc>
          <w:tcPr>
            <w:tcW w:w="0" w:type="auto"/>
            <w:vAlign w:val="center"/>
          </w:tcPr>
          <w:p w14:paraId="28186132"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rFonts w:hint="eastAsia"/>
                <w:color w:val="000000" w:themeColor="text1"/>
              </w:rPr>
              <w:t>鍋爐編號</w:t>
            </w:r>
          </w:p>
        </w:tc>
        <w:tc>
          <w:tcPr>
            <w:tcW w:w="0" w:type="auto"/>
            <w:gridSpan w:val="2"/>
            <w:vAlign w:val="center"/>
          </w:tcPr>
          <w:p w14:paraId="4A559514"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gridSpan w:val="10"/>
            <w:vAlign w:val="center"/>
          </w:tcPr>
          <w:p w14:paraId="5044F8E8"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檢查方法：目視</w:t>
            </w:r>
          </w:p>
        </w:tc>
        <w:tc>
          <w:tcPr>
            <w:tcW w:w="0" w:type="auto"/>
            <w:gridSpan w:val="14"/>
            <w:tcBorders>
              <w:bottom w:val="single" w:sz="4" w:space="0" w:color="000000"/>
            </w:tcBorders>
            <w:vAlign w:val="center"/>
          </w:tcPr>
          <w:p w14:paraId="010DB18E"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檢查週期：作業前檢點</w:t>
            </w:r>
          </w:p>
        </w:tc>
        <w:tc>
          <w:tcPr>
            <w:tcW w:w="0" w:type="auto"/>
            <w:vAlign w:val="center"/>
          </w:tcPr>
          <w:p w14:paraId="05613CD4"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改善處理情形</w:t>
            </w:r>
          </w:p>
        </w:tc>
      </w:tr>
      <w:tr w:rsidR="00C65355" w:rsidRPr="00EF7B7E" w14:paraId="1003BBED" w14:textId="77777777" w:rsidTr="00FD5ACA">
        <w:trPr>
          <w:trHeight w:val="757"/>
        </w:trPr>
        <w:tc>
          <w:tcPr>
            <w:tcW w:w="0" w:type="auto"/>
            <w:gridSpan w:val="2"/>
            <w:vAlign w:val="center"/>
          </w:tcPr>
          <w:p w14:paraId="5817F155"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檢查內容</w:t>
            </w:r>
          </w:p>
        </w:tc>
        <w:tc>
          <w:tcPr>
            <w:tcW w:w="0" w:type="auto"/>
            <w:gridSpan w:val="2"/>
            <w:vAlign w:val="center"/>
          </w:tcPr>
          <w:p w14:paraId="299233C1" w14:textId="77777777" w:rsidR="00373283" w:rsidRPr="00EF7B7E" w:rsidRDefault="00373283" w:rsidP="00ED39C9">
            <w:pPr>
              <w:widowControl/>
              <w:pBdr>
                <w:top w:val="nil"/>
                <w:left w:val="nil"/>
                <w:bottom w:val="nil"/>
                <w:right w:val="nil"/>
                <w:between w:val="nil"/>
              </w:pBdr>
              <w:ind w:hanging="2"/>
              <w:jc w:val="center"/>
              <w:rPr>
                <w:color w:val="000000" w:themeColor="text1"/>
              </w:rPr>
            </w:pPr>
            <w:r w:rsidRPr="00EF7B7E">
              <w:rPr>
                <w:color w:val="000000" w:themeColor="text1"/>
              </w:rPr>
              <w:t>檢查日期</w:t>
            </w:r>
          </w:p>
        </w:tc>
        <w:tc>
          <w:tcPr>
            <w:tcW w:w="0" w:type="auto"/>
            <w:vAlign w:val="center"/>
          </w:tcPr>
          <w:p w14:paraId="68D83FD6"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4B15F4F2"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2462B997"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7A7688E1"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306E1454"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0A0EA646"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6F0D710B"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71B693E0"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gridSpan w:val="2"/>
            <w:vAlign w:val="center"/>
          </w:tcPr>
          <w:p w14:paraId="0453F356"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23AAE091"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6D75E899"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5F693230"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61B737F9"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4CEB31CF"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75E2B0AE"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14A1054A"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0054A7F3"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4ABBD45E"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22CEF1BE"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781CD4D8"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051E65F9"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7A3AAC8A" w14:textId="77777777" w:rsidR="00373283" w:rsidRPr="00EF7B7E" w:rsidRDefault="00373283" w:rsidP="00ED39C9">
            <w:pPr>
              <w:pBdr>
                <w:top w:val="nil"/>
                <w:left w:val="nil"/>
                <w:bottom w:val="nil"/>
                <w:right w:val="nil"/>
                <w:between w:val="nil"/>
              </w:pBdr>
              <w:ind w:hanging="2"/>
              <w:jc w:val="center"/>
              <w:rPr>
                <w:color w:val="000000" w:themeColor="text1"/>
              </w:rPr>
            </w:pPr>
          </w:p>
        </w:tc>
        <w:tc>
          <w:tcPr>
            <w:tcW w:w="0" w:type="auto"/>
            <w:vAlign w:val="center"/>
          </w:tcPr>
          <w:p w14:paraId="37FA14FB" w14:textId="77777777" w:rsidR="00373283" w:rsidRPr="00EF7B7E" w:rsidRDefault="00373283" w:rsidP="00ED39C9">
            <w:pPr>
              <w:pBdr>
                <w:top w:val="nil"/>
                <w:left w:val="nil"/>
                <w:bottom w:val="nil"/>
                <w:right w:val="nil"/>
                <w:between w:val="nil"/>
              </w:pBdr>
              <w:ind w:hanging="2"/>
              <w:jc w:val="center"/>
              <w:rPr>
                <w:color w:val="000000" w:themeColor="text1"/>
              </w:rPr>
            </w:pPr>
          </w:p>
        </w:tc>
      </w:tr>
      <w:tr w:rsidR="00C65355" w:rsidRPr="00EF7B7E" w14:paraId="3CFE08BD" w14:textId="77777777" w:rsidTr="00FD5ACA">
        <w:trPr>
          <w:trHeight w:val="680"/>
        </w:trPr>
        <w:tc>
          <w:tcPr>
            <w:tcW w:w="0" w:type="auto"/>
            <w:vAlign w:val="center"/>
          </w:tcPr>
          <w:p w14:paraId="7A4D254C"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1</w:t>
            </w:r>
          </w:p>
        </w:tc>
        <w:tc>
          <w:tcPr>
            <w:tcW w:w="0" w:type="auto"/>
            <w:gridSpan w:val="3"/>
            <w:vAlign w:val="center"/>
          </w:tcPr>
          <w:p w14:paraId="7C9CC945" w14:textId="77777777" w:rsidR="00373283" w:rsidRPr="00EF7B7E" w:rsidRDefault="00373283" w:rsidP="00ED39C9">
            <w:pPr>
              <w:pBdr>
                <w:top w:val="nil"/>
                <w:left w:val="nil"/>
                <w:bottom w:val="nil"/>
                <w:right w:val="nil"/>
                <w:between w:val="nil"/>
              </w:pBdr>
              <w:ind w:hanging="2"/>
              <w:rPr>
                <w:color w:val="000000" w:themeColor="text1"/>
              </w:rPr>
            </w:pPr>
            <w:r w:rsidRPr="00EF7B7E">
              <w:rPr>
                <w:rFonts w:hint="eastAsia"/>
                <w:color w:val="000000" w:themeColor="text1"/>
              </w:rPr>
              <w:t>外觀</w:t>
            </w:r>
            <w:r w:rsidRPr="00EF7B7E">
              <w:rPr>
                <w:color w:val="000000" w:themeColor="text1"/>
              </w:rPr>
              <w:t>筒體損傷、變形</w:t>
            </w:r>
          </w:p>
        </w:tc>
        <w:tc>
          <w:tcPr>
            <w:tcW w:w="0" w:type="auto"/>
          </w:tcPr>
          <w:p w14:paraId="25E2553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6EC60F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550EE3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CCEE7C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89EA18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8A8533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C8C8F1D"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75B1F3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0DC9F02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70EDA3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FD645D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A4275D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2AEA08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05221F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9ED7AA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6878A4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8CF7F7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B598CE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57FA59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CFFFDF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3C01AA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BCBF5D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AA37CF9"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43702951" w14:textId="77777777" w:rsidTr="00FD5ACA">
        <w:trPr>
          <w:trHeight w:val="680"/>
        </w:trPr>
        <w:tc>
          <w:tcPr>
            <w:tcW w:w="0" w:type="auto"/>
            <w:vAlign w:val="center"/>
          </w:tcPr>
          <w:p w14:paraId="78A221E9"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2</w:t>
            </w:r>
          </w:p>
        </w:tc>
        <w:tc>
          <w:tcPr>
            <w:tcW w:w="0" w:type="auto"/>
            <w:gridSpan w:val="3"/>
            <w:vAlign w:val="center"/>
          </w:tcPr>
          <w:p w14:paraId="7EFBCD05"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煙管或水管有無局部過熱或漏</w:t>
            </w:r>
          </w:p>
        </w:tc>
        <w:tc>
          <w:tcPr>
            <w:tcW w:w="0" w:type="auto"/>
          </w:tcPr>
          <w:p w14:paraId="1CF52FE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53A965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3A66C0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28A71D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3E8BF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E8C5F6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A3559C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BC2BD5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28E7023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14D77D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3FC186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93FF27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45A60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BFF62D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F7F952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8A5BE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2F4791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7D769B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DFE4D1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FE0687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F1543E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DDB9DA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D3B3514"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0D24E4D7" w14:textId="77777777" w:rsidTr="00FD5ACA">
        <w:trPr>
          <w:trHeight w:val="680"/>
        </w:trPr>
        <w:tc>
          <w:tcPr>
            <w:tcW w:w="0" w:type="auto"/>
            <w:vAlign w:val="center"/>
          </w:tcPr>
          <w:p w14:paraId="40EDD53A"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3</w:t>
            </w:r>
          </w:p>
        </w:tc>
        <w:tc>
          <w:tcPr>
            <w:tcW w:w="0" w:type="auto"/>
            <w:gridSpan w:val="3"/>
            <w:vAlign w:val="center"/>
          </w:tcPr>
          <w:p w14:paraId="7F19F2E0"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燃料輸送管</w:t>
            </w:r>
            <w:r w:rsidRPr="00EF7B7E">
              <w:rPr>
                <w:rFonts w:hint="eastAsia"/>
                <w:color w:val="000000" w:themeColor="text1"/>
              </w:rPr>
              <w:t>(</w:t>
            </w:r>
            <w:r w:rsidRPr="00EF7B7E">
              <w:rPr>
                <w:rFonts w:hint="eastAsia"/>
                <w:color w:val="000000" w:themeColor="text1"/>
              </w:rPr>
              <w:t>瓦斯管</w:t>
            </w:r>
            <w:r w:rsidRPr="00EF7B7E">
              <w:rPr>
                <w:rFonts w:hint="eastAsia"/>
                <w:color w:val="000000" w:themeColor="text1"/>
              </w:rPr>
              <w:t>)</w:t>
            </w:r>
            <w:r w:rsidRPr="00EF7B7E">
              <w:rPr>
                <w:color w:val="000000" w:themeColor="text1"/>
              </w:rPr>
              <w:t>有無損傷</w:t>
            </w:r>
          </w:p>
        </w:tc>
        <w:tc>
          <w:tcPr>
            <w:tcW w:w="0" w:type="auto"/>
          </w:tcPr>
          <w:p w14:paraId="21876F4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3C543B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1C3E1E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2BD4E2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36B163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E4007B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975834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C39F55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6684D29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08F73C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A593E0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CACACB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76AC81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68AEB8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A7982D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29D36D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44CB90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E6432B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4FA6E2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6606F3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C97488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2C5473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4903D4"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55D69161" w14:textId="77777777" w:rsidTr="00FD5ACA">
        <w:trPr>
          <w:trHeight w:val="680"/>
        </w:trPr>
        <w:tc>
          <w:tcPr>
            <w:tcW w:w="0" w:type="auto"/>
            <w:vAlign w:val="center"/>
          </w:tcPr>
          <w:p w14:paraId="5B6BB34B"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4</w:t>
            </w:r>
          </w:p>
        </w:tc>
        <w:tc>
          <w:tcPr>
            <w:tcW w:w="0" w:type="auto"/>
            <w:gridSpan w:val="3"/>
            <w:vAlign w:val="center"/>
          </w:tcPr>
          <w:p w14:paraId="4DCA1E02"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噴燃器有無損傷及污染</w:t>
            </w:r>
          </w:p>
        </w:tc>
        <w:tc>
          <w:tcPr>
            <w:tcW w:w="0" w:type="auto"/>
          </w:tcPr>
          <w:p w14:paraId="5DEE23C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3E0004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376B1D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B90E14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01FB47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B5B183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0BDC24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AD35A7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494248F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EF52AE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E7CBD1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26EB98D"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CD137D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1589A0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F1A1E1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800411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CCD5A1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D05ABD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D9E83F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539764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87BF3B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64260F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B8FC71D"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57E1A321" w14:textId="77777777" w:rsidTr="00FD5ACA">
        <w:trPr>
          <w:trHeight w:val="680"/>
        </w:trPr>
        <w:tc>
          <w:tcPr>
            <w:tcW w:w="0" w:type="auto"/>
            <w:vAlign w:val="center"/>
          </w:tcPr>
          <w:p w14:paraId="23941B2B"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5</w:t>
            </w:r>
          </w:p>
        </w:tc>
        <w:tc>
          <w:tcPr>
            <w:tcW w:w="0" w:type="auto"/>
            <w:gridSpan w:val="3"/>
            <w:vAlign w:val="center"/>
          </w:tcPr>
          <w:p w14:paraId="03E30DCD" w14:textId="77777777" w:rsidR="00373283" w:rsidRPr="00EF7B7E" w:rsidRDefault="00373283" w:rsidP="00ED39C9">
            <w:pPr>
              <w:pBdr>
                <w:top w:val="nil"/>
                <w:left w:val="nil"/>
                <w:bottom w:val="nil"/>
                <w:right w:val="nil"/>
                <w:between w:val="nil"/>
              </w:pBdr>
              <w:ind w:hanging="2"/>
              <w:rPr>
                <w:color w:val="000000" w:themeColor="text1"/>
              </w:rPr>
            </w:pPr>
            <w:r w:rsidRPr="00EF7B7E">
              <w:rPr>
                <w:rFonts w:hint="eastAsia"/>
                <w:color w:val="000000" w:themeColor="text1"/>
              </w:rPr>
              <w:t>軟水機</w:t>
            </w:r>
            <w:r w:rsidRPr="00EF7B7E">
              <w:rPr>
                <w:color w:val="000000" w:themeColor="text1"/>
              </w:rPr>
              <w:t>過濾器有無堵塞或損傷</w:t>
            </w:r>
          </w:p>
        </w:tc>
        <w:tc>
          <w:tcPr>
            <w:tcW w:w="0" w:type="auto"/>
          </w:tcPr>
          <w:p w14:paraId="3895286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D3B8A0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029FDA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5F435A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BBF10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91BB20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68A824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AB3AFD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7A6C7AE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EB2EC0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11647D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ECE3DB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922B46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36FB74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FD7BD6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2899CE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45592F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1F35B3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FFFC70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282C37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D916BF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EE8DF3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6C82934"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7104189C" w14:textId="77777777" w:rsidTr="00FD5ACA">
        <w:trPr>
          <w:trHeight w:val="680"/>
        </w:trPr>
        <w:tc>
          <w:tcPr>
            <w:tcW w:w="0" w:type="auto"/>
            <w:vAlign w:val="center"/>
          </w:tcPr>
          <w:p w14:paraId="063C10C5"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6</w:t>
            </w:r>
          </w:p>
        </w:tc>
        <w:tc>
          <w:tcPr>
            <w:tcW w:w="0" w:type="auto"/>
            <w:gridSpan w:val="3"/>
            <w:vAlign w:val="center"/>
          </w:tcPr>
          <w:p w14:paraId="495BF8A2"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自動啟動停止裝置機能</w:t>
            </w:r>
          </w:p>
        </w:tc>
        <w:tc>
          <w:tcPr>
            <w:tcW w:w="0" w:type="auto"/>
          </w:tcPr>
          <w:p w14:paraId="685E38FD"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1BD2F7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1D2646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F62DFE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F3342A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C91F0C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5CF5E9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F6C54D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0A00A13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535894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1E061E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817BC9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1AAF47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671D45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7EB2C2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08957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85B389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E96FFC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1E03A7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23066D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5E5032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DB6642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92D1179"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1C86E65D" w14:textId="77777777" w:rsidTr="00FD5ACA">
        <w:trPr>
          <w:trHeight w:val="680"/>
        </w:trPr>
        <w:tc>
          <w:tcPr>
            <w:tcW w:w="0" w:type="auto"/>
            <w:vAlign w:val="center"/>
          </w:tcPr>
          <w:p w14:paraId="453107B7"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7</w:t>
            </w:r>
          </w:p>
        </w:tc>
        <w:tc>
          <w:tcPr>
            <w:tcW w:w="0" w:type="auto"/>
            <w:gridSpan w:val="3"/>
            <w:vAlign w:val="center"/>
          </w:tcPr>
          <w:p w14:paraId="0501D8D1"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燃料</w:t>
            </w:r>
            <w:r w:rsidRPr="00EF7B7E">
              <w:rPr>
                <w:rFonts w:hint="eastAsia"/>
                <w:color w:val="000000" w:themeColor="text1"/>
              </w:rPr>
              <w:t>(</w:t>
            </w:r>
            <w:r w:rsidRPr="00EF7B7E">
              <w:rPr>
                <w:rFonts w:hint="eastAsia"/>
                <w:color w:val="000000" w:themeColor="text1"/>
              </w:rPr>
              <w:t>瓦斯遮斷器</w:t>
            </w:r>
            <w:r w:rsidRPr="00EF7B7E">
              <w:rPr>
                <w:rFonts w:hint="eastAsia"/>
                <w:color w:val="000000" w:themeColor="text1"/>
              </w:rPr>
              <w:t>)</w:t>
            </w:r>
            <w:r w:rsidRPr="00EF7B7E">
              <w:rPr>
                <w:color w:val="000000" w:themeColor="text1"/>
              </w:rPr>
              <w:t>切斷裝置有無異常</w:t>
            </w:r>
          </w:p>
        </w:tc>
        <w:tc>
          <w:tcPr>
            <w:tcW w:w="0" w:type="auto"/>
          </w:tcPr>
          <w:p w14:paraId="32E77B8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7ACD5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323B67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C1C518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571189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EC83FB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3404FB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53F780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6EEC55E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BA90D1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F68C50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15AD5D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CA531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0E2D68D"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94DAB5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3B3642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15F87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9E903C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B43E03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5FE34F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441BE8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937AEC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8396290"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1B926951" w14:textId="77777777" w:rsidTr="00FD5ACA">
        <w:trPr>
          <w:trHeight w:val="680"/>
        </w:trPr>
        <w:tc>
          <w:tcPr>
            <w:tcW w:w="0" w:type="auto"/>
            <w:vAlign w:val="center"/>
          </w:tcPr>
          <w:p w14:paraId="7E402C2A"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8</w:t>
            </w:r>
          </w:p>
        </w:tc>
        <w:tc>
          <w:tcPr>
            <w:tcW w:w="0" w:type="auto"/>
            <w:gridSpan w:val="3"/>
            <w:vAlign w:val="center"/>
          </w:tcPr>
          <w:p w14:paraId="7EEB31CD"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水位調節裝置有無異常</w:t>
            </w:r>
          </w:p>
        </w:tc>
        <w:tc>
          <w:tcPr>
            <w:tcW w:w="0" w:type="auto"/>
          </w:tcPr>
          <w:p w14:paraId="1FE2911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1E3FBF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244F9F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B3608B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2F83C3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82B535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128008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6A90B0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4E1A08B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7CDDAF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F55A77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407795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DC7066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74C6FD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A6A375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7DA922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72496F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1C0443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804EA1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F942E9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2CD563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A7053C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24A685C"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59CC55BC" w14:textId="77777777" w:rsidTr="00FD5ACA">
        <w:trPr>
          <w:trHeight w:val="680"/>
        </w:trPr>
        <w:tc>
          <w:tcPr>
            <w:tcW w:w="0" w:type="auto"/>
            <w:vAlign w:val="center"/>
          </w:tcPr>
          <w:p w14:paraId="5ADEFE5F"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9</w:t>
            </w:r>
          </w:p>
        </w:tc>
        <w:tc>
          <w:tcPr>
            <w:tcW w:w="0" w:type="auto"/>
            <w:gridSpan w:val="3"/>
            <w:vAlign w:val="center"/>
          </w:tcPr>
          <w:p w14:paraId="37D17A53"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給水裝置有無異常</w:t>
            </w:r>
          </w:p>
        </w:tc>
        <w:tc>
          <w:tcPr>
            <w:tcW w:w="0" w:type="auto"/>
          </w:tcPr>
          <w:p w14:paraId="7A4E86A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18FF5C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AD5AA8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1FC4DA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73B80C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0C8BB1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FBE6F5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7C264D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77A2D52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D9408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8CFD1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D54B5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DB8449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12D061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750608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193D44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F43F77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D7A8A1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110951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43422B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F24A96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C830BD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A690406"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338D655A" w14:textId="77777777" w:rsidTr="00FD5ACA">
        <w:trPr>
          <w:trHeight w:val="680"/>
        </w:trPr>
        <w:tc>
          <w:tcPr>
            <w:tcW w:w="0" w:type="auto"/>
            <w:vAlign w:val="center"/>
          </w:tcPr>
          <w:p w14:paraId="0F01FB4B"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10</w:t>
            </w:r>
          </w:p>
        </w:tc>
        <w:tc>
          <w:tcPr>
            <w:tcW w:w="0" w:type="auto"/>
            <w:gridSpan w:val="3"/>
            <w:vAlign w:val="center"/>
          </w:tcPr>
          <w:p w14:paraId="5A123899"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壓力表及水位計是否正常</w:t>
            </w:r>
          </w:p>
        </w:tc>
        <w:tc>
          <w:tcPr>
            <w:tcW w:w="0" w:type="auto"/>
          </w:tcPr>
          <w:p w14:paraId="081222F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AD35DD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9C3658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81AF23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CCBF43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764A49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B0B212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502B48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33D441B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0EAA6F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13E0C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6A392D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C459D9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5BAC4D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91EBEB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B87D61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52DE9A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D68B02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43BEE1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A29BB4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E0355B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0FCE25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08403AB"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5E34A5BF" w14:textId="77777777" w:rsidTr="00FD5ACA">
        <w:trPr>
          <w:trHeight w:val="680"/>
        </w:trPr>
        <w:tc>
          <w:tcPr>
            <w:tcW w:w="0" w:type="auto"/>
            <w:vAlign w:val="center"/>
          </w:tcPr>
          <w:p w14:paraId="52760A4E"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color w:val="000000" w:themeColor="text1"/>
              </w:rPr>
              <w:t>11</w:t>
            </w:r>
          </w:p>
        </w:tc>
        <w:tc>
          <w:tcPr>
            <w:tcW w:w="0" w:type="auto"/>
            <w:gridSpan w:val="3"/>
            <w:vAlign w:val="center"/>
          </w:tcPr>
          <w:p w14:paraId="15763FA9"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安全閥性能是否正常</w:t>
            </w:r>
          </w:p>
        </w:tc>
        <w:tc>
          <w:tcPr>
            <w:tcW w:w="0" w:type="auto"/>
          </w:tcPr>
          <w:p w14:paraId="7474EA6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45100C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297B54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112163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DEC443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C02610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25027A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80CEAC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2298DE3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D90D34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806C7C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729F2F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F5B660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0668C2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91CDF5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3B0AE3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19961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9F6C6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B0DD3C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C81590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94100B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DC5358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1A3A66E"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10AA4098" w14:textId="77777777" w:rsidTr="00FD5ACA">
        <w:trPr>
          <w:trHeight w:val="680"/>
        </w:trPr>
        <w:tc>
          <w:tcPr>
            <w:tcW w:w="0" w:type="auto"/>
            <w:vAlign w:val="center"/>
          </w:tcPr>
          <w:p w14:paraId="24C77DC9" w14:textId="77777777" w:rsidR="00373283" w:rsidRPr="00EF7B7E" w:rsidRDefault="00373283" w:rsidP="00ED39C9">
            <w:pPr>
              <w:pBdr>
                <w:top w:val="nil"/>
                <w:left w:val="nil"/>
                <w:bottom w:val="nil"/>
                <w:right w:val="nil"/>
                <w:between w:val="nil"/>
              </w:pBdr>
              <w:ind w:hanging="2"/>
              <w:jc w:val="center"/>
              <w:rPr>
                <w:color w:val="000000" w:themeColor="text1"/>
              </w:rPr>
            </w:pPr>
            <w:r w:rsidRPr="00EF7B7E">
              <w:rPr>
                <w:rFonts w:hint="eastAsia"/>
                <w:color w:val="000000" w:themeColor="text1"/>
              </w:rPr>
              <w:t>12</w:t>
            </w:r>
          </w:p>
        </w:tc>
        <w:tc>
          <w:tcPr>
            <w:tcW w:w="0" w:type="auto"/>
            <w:gridSpan w:val="3"/>
            <w:vAlign w:val="center"/>
          </w:tcPr>
          <w:p w14:paraId="143142FE" w14:textId="77777777" w:rsidR="00373283" w:rsidRPr="00EF7B7E" w:rsidRDefault="00373283" w:rsidP="00ED39C9">
            <w:pPr>
              <w:pBdr>
                <w:top w:val="nil"/>
                <w:left w:val="nil"/>
                <w:bottom w:val="nil"/>
                <w:right w:val="nil"/>
                <w:between w:val="nil"/>
              </w:pBdr>
              <w:ind w:hanging="2"/>
              <w:rPr>
                <w:color w:val="000000" w:themeColor="text1"/>
              </w:rPr>
            </w:pPr>
            <w:r w:rsidRPr="00EF7B7E">
              <w:rPr>
                <w:rFonts w:hint="eastAsia"/>
                <w:color w:val="000000" w:themeColor="text1"/>
              </w:rPr>
              <w:t>軟水測試</w:t>
            </w:r>
          </w:p>
        </w:tc>
        <w:tc>
          <w:tcPr>
            <w:tcW w:w="0" w:type="auto"/>
          </w:tcPr>
          <w:p w14:paraId="40E3BBE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BAB63A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791AF15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9AA1B4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DE5704D"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611F6F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A3C360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2F16B4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42AD809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52B467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83A6D9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48AFC1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2F5EE1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FBB221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916FE3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222FFC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3BB954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E5A23F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322F23C"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EB39521"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A6CE8B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F2839C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53E4358" w14:textId="77777777" w:rsidR="00373283" w:rsidRPr="00EF7B7E" w:rsidRDefault="00373283" w:rsidP="00ED39C9">
            <w:pPr>
              <w:pBdr>
                <w:top w:val="nil"/>
                <w:left w:val="nil"/>
                <w:bottom w:val="nil"/>
                <w:right w:val="nil"/>
                <w:between w:val="nil"/>
              </w:pBdr>
              <w:ind w:hanging="2"/>
              <w:rPr>
                <w:color w:val="000000" w:themeColor="text1"/>
              </w:rPr>
            </w:pPr>
          </w:p>
        </w:tc>
      </w:tr>
      <w:tr w:rsidR="00C65355" w:rsidRPr="00EF7B7E" w14:paraId="69B588D6" w14:textId="77777777" w:rsidTr="00FD5ACA">
        <w:trPr>
          <w:trHeight w:val="1178"/>
        </w:trPr>
        <w:tc>
          <w:tcPr>
            <w:tcW w:w="0" w:type="auto"/>
          </w:tcPr>
          <w:p w14:paraId="6E7CAE7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3"/>
            <w:vAlign w:val="center"/>
          </w:tcPr>
          <w:p w14:paraId="403E856B" w14:textId="77777777" w:rsidR="00373283" w:rsidRPr="00EF7B7E" w:rsidRDefault="00373283" w:rsidP="00ED39C9">
            <w:pPr>
              <w:pBdr>
                <w:top w:val="nil"/>
                <w:left w:val="nil"/>
                <w:bottom w:val="nil"/>
                <w:right w:val="nil"/>
                <w:between w:val="nil"/>
              </w:pBdr>
              <w:ind w:hanging="2"/>
              <w:rPr>
                <w:color w:val="000000" w:themeColor="text1"/>
              </w:rPr>
            </w:pPr>
            <w:r w:rsidRPr="00EF7B7E">
              <w:rPr>
                <w:color w:val="000000" w:themeColor="text1"/>
              </w:rPr>
              <w:t>檢</w:t>
            </w:r>
            <w:r w:rsidRPr="00EF7B7E">
              <w:rPr>
                <w:color w:val="000000" w:themeColor="text1"/>
              </w:rPr>
              <w:t xml:space="preserve"> </w:t>
            </w:r>
            <w:r w:rsidRPr="00EF7B7E">
              <w:rPr>
                <w:color w:val="000000" w:themeColor="text1"/>
              </w:rPr>
              <w:t>查</w:t>
            </w:r>
            <w:r w:rsidRPr="00EF7B7E">
              <w:rPr>
                <w:color w:val="000000" w:themeColor="text1"/>
              </w:rPr>
              <w:t xml:space="preserve"> </w:t>
            </w:r>
            <w:r w:rsidRPr="00EF7B7E">
              <w:rPr>
                <w:color w:val="000000" w:themeColor="text1"/>
              </w:rPr>
              <w:t>人</w:t>
            </w:r>
            <w:r w:rsidRPr="00EF7B7E">
              <w:rPr>
                <w:color w:val="000000" w:themeColor="text1"/>
              </w:rPr>
              <w:t xml:space="preserve"> </w:t>
            </w:r>
            <w:r w:rsidRPr="00EF7B7E">
              <w:rPr>
                <w:color w:val="000000" w:themeColor="text1"/>
              </w:rPr>
              <w:t>簽</w:t>
            </w:r>
            <w:r w:rsidRPr="00EF7B7E">
              <w:rPr>
                <w:color w:val="000000" w:themeColor="text1"/>
              </w:rPr>
              <w:t xml:space="preserve"> </w:t>
            </w:r>
            <w:r w:rsidRPr="00EF7B7E">
              <w:rPr>
                <w:color w:val="000000" w:themeColor="text1"/>
              </w:rPr>
              <w:t>名</w:t>
            </w:r>
          </w:p>
        </w:tc>
        <w:tc>
          <w:tcPr>
            <w:tcW w:w="0" w:type="auto"/>
          </w:tcPr>
          <w:p w14:paraId="3991208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0F99BFE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863A0C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11B3A3F"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C9661D2"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033947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5D2CD7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321A90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gridSpan w:val="2"/>
          </w:tcPr>
          <w:p w14:paraId="4D5E0DA4"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C3E2AD7"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7FE40E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00D1D7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22F0FA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2785BD3"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6E67858A"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47B01D0"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4E0133A5"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F272BCB"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3CC7BEF9"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5F62116"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5E601F88"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28A69CBE" w14:textId="77777777" w:rsidR="00373283" w:rsidRPr="00EF7B7E" w:rsidRDefault="00373283" w:rsidP="00ED39C9">
            <w:pPr>
              <w:pBdr>
                <w:top w:val="nil"/>
                <w:left w:val="nil"/>
                <w:bottom w:val="nil"/>
                <w:right w:val="nil"/>
                <w:between w:val="nil"/>
              </w:pBdr>
              <w:ind w:hanging="2"/>
              <w:rPr>
                <w:color w:val="000000" w:themeColor="text1"/>
              </w:rPr>
            </w:pPr>
          </w:p>
        </w:tc>
        <w:tc>
          <w:tcPr>
            <w:tcW w:w="0" w:type="auto"/>
          </w:tcPr>
          <w:p w14:paraId="1AD7F3ED" w14:textId="77777777" w:rsidR="00373283" w:rsidRPr="00EF7B7E" w:rsidRDefault="00373283" w:rsidP="00ED39C9">
            <w:pPr>
              <w:pBdr>
                <w:top w:val="nil"/>
                <w:left w:val="nil"/>
                <w:bottom w:val="nil"/>
                <w:right w:val="nil"/>
                <w:between w:val="nil"/>
              </w:pBdr>
              <w:ind w:hanging="2"/>
              <w:rPr>
                <w:color w:val="000000" w:themeColor="text1"/>
              </w:rPr>
            </w:pPr>
          </w:p>
        </w:tc>
      </w:tr>
    </w:tbl>
    <w:p w14:paraId="744F6D5B" w14:textId="77777777" w:rsidR="00373283" w:rsidRPr="00EF7B7E" w:rsidRDefault="00373283" w:rsidP="00373283">
      <w:pPr>
        <w:pBdr>
          <w:top w:val="nil"/>
          <w:left w:val="nil"/>
          <w:bottom w:val="nil"/>
          <w:right w:val="nil"/>
          <w:between w:val="nil"/>
        </w:pBdr>
        <w:ind w:hanging="2"/>
        <w:rPr>
          <w:color w:val="000000" w:themeColor="text1"/>
        </w:rPr>
      </w:pPr>
      <w:r w:rsidRPr="00EF7B7E">
        <w:rPr>
          <w:color w:val="000000" w:themeColor="text1"/>
        </w:rPr>
        <w:t>檢查結果正常狀態打「</w:t>
      </w:r>
      <w:r w:rsidRPr="00EF7B7E">
        <w:rPr>
          <w:color w:val="000000" w:themeColor="text1"/>
        </w:rPr>
        <w:t>V</w:t>
      </w:r>
      <w:r w:rsidRPr="00EF7B7E">
        <w:rPr>
          <w:color w:val="000000" w:themeColor="text1"/>
        </w:rPr>
        <w:t>」，異常狀態「</w:t>
      </w:r>
      <w:r w:rsidRPr="00EF7B7E">
        <w:rPr>
          <w:color w:val="000000" w:themeColor="text1"/>
        </w:rPr>
        <w:t>X</w:t>
      </w:r>
      <w:r w:rsidRPr="00EF7B7E">
        <w:rPr>
          <w:color w:val="000000" w:themeColor="text1"/>
        </w:rPr>
        <w:t>，當日無作業打「</w:t>
      </w:r>
      <w:r w:rsidRPr="00EF7B7E">
        <w:rPr>
          <w:color w:val="000000" w:themeColor="text1"/>
        </w:rPr>
        <w:t>-</w:t>
      </w:r>
      <w:r w:rsidRPr="00EF7B7E">
        <w:rPr>
          <w:color w:val="000000" w:themeColor="text1"/>
        </w:rPr>
        <w:t>」</w:t>
      </w:r>
    </w:p>
    <w:p w14:paraId="26232051" w14:textId="77777777" w:rsidR="00373283" w:rsidRPr="00EF7B7E" w:rsidRDefault="00373283" w:rsidP="00373283">
      <w:pPr>
        <w:pBdr>
          <w:top w:val="nil"/>
          <w:left w:val="nil"/>
          <w:bottom w:val="nil"/>
          <w:right w:val="nil"/>
          <w:between w:val="nil"/>
        </w:pBdr>
        <w:ind w:right="-233"/>
        <w:rPr>
          <w:color w:val="000000" w:themeColor="text1"/>
        </w:rPr>
      </w:pPr>
    </w:p>
    <w:p w14:paraId="2C9B7867" w14:textId="77777777" w:rsidR="00373283" w:rsidRPr="00EF7B7E" w:rsidRDefault="00373283" w:rsidP="00373283">
      <w:pPr>
        <w:pBdr>
          <w:top w:val="nil"/>
          <w:left w:val="nil"/>
          <w:bottom w:val="nil"/>
          <w:right w:val="nil"/>
          <w:between w:val="nil"/>
        </w:pBdr>
        <w:ind w:right="-233"/>
        <w:rPr>
          <w:color w:val="000000" w:themeColor="text1"/>
        </w:rPr>
      </w:pPr>
      <w:r w:rsidRPr="00EF7B7E">
        <w:rPr>
          <w:rFonts w:hint="eastAsia"/>
          <w:color w:val="000000" w:themeColor="text1"/>
        </w:rPr>
        <w:t>承辦人</w:t>
      </w:r>
      <w:r w:rsidRPr="00EF7B7E">
        <w:rPr>
          <w:rFonts w:hint="eastAsia"/>
          <w:color w:val="000000" w:themeColor="text1"/>
        </w:rPr>
        <w:t xml:space="preserve">:                                                                </w:t>
      </w:r>
      <w:r w:rsidRPr="00EF7B7E">
        <w:rPr>
          <w:rFonts w:hint="eastAsia"/>
          <w:color w:val="000000" w:themeColor="text1"/>
        </w:rPr>
        <w:t>單位主管</w:t>
      </w:r>
      <w:r w:rsidRPr="00EF7B7E">
        <w:rPr>
          <w:rFonts w:hint="eastAsia"/>
          <w:color w:val="000000" w:themeColor="text1"/>
        </w:rPr>
        <w:t xml:space="preserve">:                                                                  </w:t>
      </w:r>
    </w:p>
    <w:p w14:paraId="6366CB00"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7986B90E" w14:textId="77777777" w:rsidR="00373283" w:rsidRPr="00EF7B7E" w:rsidRDefault="00373283" w:rsidP="00550671">
      <w:pPr>
        <w:pStyle w:val="3"/>
        <w:rPr>
          <w:rFonts w:cs="新細明體"/>
          <w:color w:val="000000" w:themeColor="text1"/>
          <w:sz w:val="23"/>
          <w:szCs w:val="23"/>
        </w:rPr>
      </w:pPr>
      <w:bookmarkStart w:id="105" w:name="_新北市學校午餐滿意度調查表(範例)"/>
      <w:bookmarkStart w:id="106" w:name="_Toc143271502"/>
      <w:bookmarkEnd w:id="105"/>
      <w:r w:rsidRPr="00EF7B7E">
        <w:rPr>
          <w:rStyle w:val="30"/>
          <w:rFonts w:hint="eastAsia"/>
          <w:color w:val="000000" w:themeColor="text1"/>
        </w:rPr>
        <w:lastRenderedPageBreak/>
        <w:t>新北市學校午餐滿意度調查表</w:t>
      </w:r>
      <w:r w:rsidRPr="00EF7B7E">
        <w:rPr>
          <w:rFonts w:cs="新細明體" w:hint="eastAsia"/>
          <w:color w:val="000000" w:themeColor="text1"/>
          <w:szCs w:val="28"/>
        </w:rPr>
        <w:t>(</w:t>
      </w:r>
      <w:r w:rsidRPr="00EF7B7E">
        <w:rPr>
          <w:rFonts w:cs="新細明體" w:hint="eastAsia"/>
          <w:color w:val="000000" w:themeColor="text1"/>
          <w:szCs w:val="28"/>
        </w:rPr>
        <w:t>範例</w:t>
      </w:r>
      <w:r w:rsidRPr="00EF7B7E">
        <w:rPr>
          <w:rFonts w:cs="新細明體"/>
          <w:color w:val="000000" w:themeColor="text1"/>
          <w:szCs w:val="28"/>
        </w:rPr>
        <w:t>)</w:t>
      </w:r>
      <w:bookmarkEnd w:id="106"/>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4257"/>
        <w:gridCol w:w="1441"/>
        <w:gridCol w:w="1441"/>
        <w:gridCol w:w="1937"/>
      </w:tblGrid>
      <w:tr w:rsidR="00373283" w:rsidRPr="00EF7B7E" w14:paraId="7499E6FC" w14:textId="77777777" w:rsidTr="00ED1F47">
        <w:trPr>
          <w:trHeight w:val="920"/>
        </w:trPr>
        <w:tc>
          <w:tcPr>
            <w:tcW w:w="0" w:type="auto"/>
            <w:gridSpan w:val="5"/>
            <w:vAlign w:val="center"/>
          </w:tcPr>
          <w:p w14:paraId="40764A2B"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學校名稱</w:t>
            </w:r>
            <w:r w:rsidRPr="00EF7B7E">
              <w:rPr>
                <w:rFonts w:cs="新細明體"/>
                <w:color w:val="000000" w:themeColor="text1"/>
              </w:rPr>
              <w:t>:</w:t>
            </w:r>
            <w:r w:rsidRPr="00EF7B7E">
              <w:rPr>
                <w:rFonts w:cs="新細明體" w:hint="eastAsia"/>
                <w:color w:val="000000" w:themeColor="text1"/>
              </w:rPr>
              <w:t>班級</w:t>
            </w:r>
            <w:r w:rsidRPr="00EF7B7E">
              <w:rPr>
                <w:rFonts w:cs="新細明體"/>
                <w:color w:val="000000" w:themeColor="text1"/>
              </w:rPr>
              <w:t>:______</w:t>
            </w:r>
            <w:r w:rsidRPr="00EF7B7E">
              <w:rPr>
                <w:rFonts w:cs="新細明體" w:hint="eastAsia"/>
                <w:color w:val="000000" w:themeColor="text1"/>
              </w:rPr>
              <w:t>年</w:t>
            </w:r>
            <w:r w:rsidRPr="00EF7B7E">
              <w:rPr>
                <w:rFonts w:cs="新細明體"/>
                <w:color w:val="000000" w:themeColor="text1"/>
              </w:rPr>
              <w:t>______</w:t>
            </w:r>
            <w:r w:rsidRPr="00EF7B7E">
              <w:rPr>
                <w:rFonts w:cs="新細明體" w:hint="eastAsia"/>
                <w:color w:val="000000" w:themeColor="text1"/>
              </w:rPr>
              <w:t>班日期</w:t>
            </w:r>
            <w:r w:rsidRPr="00EF7B7E">
              <w:rPr>
                <w:rFonts w:cs="新細明體"/>
                <w:color w:val="000000" w:themeColor="text1"/>
              </w:rPr>
              <w:t>:______</w:t>
            </w:r>
            <w:r w:rsidRPr="00EF7B7E">
              <w:rPr>
                <w:rFonts w:cs="新細明體" w:hint="eastAsia"/>
                <w:color w:val="000000" w:themeColor="text1"/>
              </w:rPr>
              <w:t>年</w:t>
            </w:r>
            <w:r w:rsidRPr="00EF7B7E">
              <w:rPr>
                <w:rFonts w:cs="新細明體"/>
                <w:color w:val="000000" w:themeColor="text1"/>
              </w:rPr>
              <w:t>______</w:t>
            </w:r>
            <w:r w:rsidRPr="00EF7B7E">
              <w:rPr>
                <w:rFonts w:cs="新細明體" w:hint="eastAsia"/>
                <w:color w:val="000000" w:themeColor="text1"/>
              </w:rPr>
              <w:t>月</w:t>
            </w:r>
            <w:r w:rsidRPr="00EF7B7E">
              <w:rPr>
                <w:rFonts w:cs="新細明體"/>
                <w:color w:val="000000" w:themeColor="text1"/>
              </w:rPr>
              <w:t>______</w:t>
            </w:r>
            <w:r w:rsidRPr="00EF7B7E">
              <w:rPr>
                <w:rFonts w:cs="新細明體" w:hint="eastAsia"/>
                <w:color w:val="000000" w:themeColor="text1"/>
              </w:rPr>
              <w:t>日</w:t>
            </w:r>
          </w:p>
          <w:p w14:paraId="150825AC"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請圈選最接近你想法的選項。</w:t>
            </w:r>
          </w:p>
        </w:tc>
      </w:tr>
      <w:tr w:rsidR="00373283" w:rsidRPr="00EF7B7E" w14:paraId="383FEEDE" w14:textId="77777777" w:rsidTr="00ED1F47">
        <w:trPr>
          <w:trHeight w:val="563"/>
        </w:trPr>
        <w:tc>
          <w:tcPr>
            <w:tcW w:w="0" w:type="auto"/>
            <w:vAlign w:val="center"/>
          </w:tcPr>
          <w:p w14:paraId="4F3F57E5"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題號</w:t>
            </w:r>
          </w:p>
        </w:tc>
        <w:tc>
          <w:tcPr>
            <w:tcW w:w="0" w:type="auto"/>
            <w:vAlign w:val="center"/>
          </w:tcPr>
          <w:p w14:paraId="4C1BB9E4"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題目內容</w:t>
            </w:r>
          </w:p>
        </w:tc>
        <w:tc>
          <w:tcPr>
            <w:tcW w:w="0" w:type="auto"/>
            <w:gridSpan w:val="3"/>
            <w:vAlign w:val="center"/>
          </w:tcPr>
          <w:p w14:paraId="5EB74787"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選項</w:t>
            </w:r>
          </w:p>
        </w:tc>
      </w:tr>
      <w:tr w:rsidR="00373283" w:rsidRPr="00EF7B7E" w14:paraId="2097A436" w14:textId="77777777" w:rsidTr="00ED1F47">
        <w:trPr>
          <w:trHeight w:val="563"/>
        </w:trPr>
        <w:tc>
          <w:tcPr>
            <w:tcW w:w="0" w:type="auto"/>
            <w:vAlign w:val="center"/>
          </w:tcPr>
          <w:p w14:paraId="07BB98E9"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1</w:t>
            </w:r>
          </w:p>
        </w:tc>
        <w:tc>
          <w:tcPr>
            <w:tcW w:w="0" w:type="auto"/>
            <w:vAlign w:val="center"/>
          </w:tcPr>
          <w:p w14:paraId="42E5E974"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主食</w:t>
            </w:r>
            <w:r w:rsidRPr="00EF7B7E">
              <w:rPr>
                <w:rFonts w:cs="新細明體"/>
                <w:color w:val="000000" w:themeColor="text1"/>
              </w:rPr>
              <w:t>(</w:t>
            </w:r>
            <w:r w:rsidRPr="00EF7B7E">
              <w:rPr>
                <w:rFonts w:cs="新細明體" w:hint="eastAsia"/>
                <w:color w:val="000000" w:themeColor="text1"/>
              </w:rPr>
              <w:t>飯、麵</w:t>
            </w:r>
            <w:r w:rsidRPr="00EF7B7E">
              <w:rPr>
                <w:rFonts w:cs="新細明體"/>
                <w:color w:val="000000" w:themeColor="text1"/>
              </w:rPr>
              <w:t>)</w:t>
            </w:r>
            <w:r w:rsidRPr="00EF7B7E">
              <w:rPr>
                <w:rFonts w:cs="新細明體" w:hint="eastAsia"/>
                <w:color w:val="000000" w:themeColor="text1"/>
              </w:rPr>
              <w:t>的份量</w:t>
            </w:r>
          </w:p>
        </w:tc>
        <w:tc>
          <w:tcPr>
            <w:tcW w:w="0" w:type="auto"/>
            <w:vAlign w:val="center"/>
          </w:tcPr>
          <w:p w14:paraId="0939D392"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過多</w:t>
            </w:r>
          </w:p>
        </w:tc>
        <w:tc>
          <w:tcPr>
            <w:tcW w:w="0" w:type="auto"/>
            <w:vAlign w:val="center"/>
          </w:tcPr>
          <w:p w14:paraId="0A764602"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適量</w:t>
            </w:r>
          </w:p>
        </w:tc>
        <w:tc>
          <w:tcPr>
            <w:tcW w:w="0" w:type="auto"/>
            <w:vAlign w:val="center"/>
          </w:tcPr>
          <w:p w14:paraId="76687684"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過少</w:t>
            </w:r>
          </w:p>
        </w:tc>
      </w:tr>
      <w:tr w:rsidR="00373283" w:rsidRPr="00EF7B7E" w14:paraId="7AFBEAEE" w14:textId="77777777" w:rsidTr="00ED1F47">
        <w:trPr>
          <w:trHeight w:val="563"/>
        </w:trPr>
        <w:tc>
          <w:tcPr>
            <w:tcW w:w="0" w:type="auto"/>
            <w:vAlign w:val="center"/>
          </w:tcPr>
          <w:p w14:paraId="748361A3"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2</w:t>
            </w:r>
          </w:p>
        </w:tc>
        <w:tc>
          <w:tcPr>
            <w:tcW w:w="0" w:type="auto"/>
            <w:vAlign w:val="center"/>
          </w:tcPr>
          <w:p w14:paraId="6F45A8FE"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主、副菜的份量</w:t>
            </w:r>
          </w:p>
        </w:tc>
        <w:tc>
          <w:tcPr>
            <w:tcW w:w="0" w:type="auto"/>
            <w:vAlign w:val="center"/>
          </w:tcPr>
          <w:p w14:paraId="5E70FF00"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過多</w:t>
            </w:r>
          </w:p>
        </w:tc>
        <w:tc>
          <w:tcPr>
            <w:tcW w:w="0" w:type="auto"/>
            <w:vAlign w:val="center"/>
          </w:tcPr>
          <w:p w14:paraId="2FF37E0A"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適量</w:t>
            </w:r>
          </w:p>
        </w:tc>
        <w:tc>
          <w:tcPr>
            <w:tcW w:w="0" w:type="auto"/>
            <w:vAlign w:val="center"/>
          </w:tcPr>
          <w:p w14:paraId="2B3713B6"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過少</w:t>
            </w:r>
          </w:p>
        </w:tc>
      </w:tr>
      <w:tr w:rsidR="00373283" w:rsidRPr="00EF7B7E" w14:paraId="7D0F0C67" w14:textId="77777777" w:rsidTr="00ED1F47">
        <w:trPr>
          <w:trHeight w:val="563"/>
        </w:trPr>
        <w:tc>
          <w:tcPr>
            <w:tcW w:w="0" w:type="auto"/>
            <w:vAlign w:val="center"/>
          </w:tcPr>
          <w:p w14:paraId="2D70A70C"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3</w:t>
            </w:r>
          </w:p>
        </w:tc>
        <w:tc>
          <w:tcPr>
            <w:tcW w:w="0" w:type="auto"/>
            <w:vAlign w:val="center"/>
          </w:tcPr>
          <w:p w14:paraId="55C53121"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青菜的份量</w:t>
            </w:r>
          </w:p>
        </w:tc>
        <w:tc>
          <w:tcPr>
            <w:tcW w:w="0" w:type="auto"/>
            <w:vAlign w:val="center"/>
          </w:tcPr>
          <w:p w14:paraId="08FA9A8E"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過多</w:t>
            </w:r>
          </w:p>
        </w:tc>
        <w:tc>
          <w:tcPr>
            <w:tcW w:w="0" w:type="auto"/>
            <w:vAlign w:val="center"/>
          </w:tcPr>
          <w:p w14:paraId="1107EBB7"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適量</w:t>
            </w:r>
          </w:p>
        </w:tc>
        <w:tc>
          <w:tcPr>
            <w:tcW w:w="0" w:type="auto"/>
            <w:vAlign w:val="center"/>
          </w:tcPr>
          <w:p w14:paraId="77EA92CF"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過少</w:t>
            </w:r>
          </w:p>
        </w:tc>
      </w:tr>
      <w:tr w:rsidR="00373283" w:rsidRPr="00EF7B7E" w14:paraId="23AB0121" w14:textId="77777777" w:rsidTr="00ED1F47">
        <w:trPr>
          <w:trHeight w:val="563"/>
        </w:trPr>
        <w:tc>
          <w:tcPr>
            <w:tcW w:w="0" w:type="auto"/>
            <w:vAlign w:val="center"/>
          </w:tcPr>
          <w:p w14:paraId="455BB956"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4</w:t>
            </w:r>
          </w:p>
        </w:tc>
        <w:tc>
          <w:tcPr>
            <w:tcW w:w="0" w:type="auto"/>
            <w:vAlign w:val="center"/>
          </w:tcPr>
          <w:p w14:paraId="6AE20410"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午餐之調味</w:t>
            </w:r>
            <w:r w:rsidRPr="00EF7B7E">
              <w:rPr>
                <w:rFonts w:cs="新細明體"/>
                <w:color w:val="000000" w:themeColor="text1"/>
              </w:rPr>
              <w:t>(</w:t>
            </w:r>
            <w:r w:rsidRPr="00EF7B7E">
              <w:rPr>
                <w:rFonts w:cs="新細明體" w:hint="eastAsia"/>
                <w:color w:val="000000" w:themeColor="text1"/>
              </w:rPr>
              <w:t>鹹、淡</w:t>
            </w:r>
            <w:r w:rsidRPr="00EF7B7E">
              <w:rPr>
                <w:rFonts w:cs="新細明體"/>
                <w:color w:val="000000" w:themeColor="text1"/>
              </w:rPr>
              <w:t>)</w:t>
            </w:r>
          </w:p>
        </w:tc>
        <w:tc>
          <w:tcPr>
            <w:tcW w:w="0" w:type="auto"/>
            <w:vAlign w:val="center"/>
          </w:tcPr>
          <w:p w14:paraId="7BC2C242"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太鹹</w:t>
            </w:r>
          </w:p>
        </w:tc>
        <w:tc>
          <w:tcPr>
            <w:tcW w:w="0" w:type="auto"/>
            <w:vAlign w:val="center"/>
          </w:tcPr>
          <w:p w14:paraId="79A36645"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適中</w:t>
            </w:r>
          </w:p>
        </w:tc>
        <w:tc>
          <w:tcPr>
            <w:tcW w:w="0" w:type="auto"/>
            <w:vAlign w:val="center"/>
          </w:tcPr>
          <w:p w14:paraId="0C974E7E"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太淡</w:t>
            </w:r>
          </w:p>
        </w:tc>
      </w:tr>
      <w:tr w:rsidR="00373283" w:rsidRPr="00EF7B7E" w14:paraId="25DF7ECD" w14:textId="77777777" w:rsidTr="00ED1F47">
        <w:trPr>
          <w:trHeight w:val="563"/>
        </w:trPr>
        <w:tc>
          <w:tcPr>
            <w:tcW w:w="0" w:type="auto"/>
            <w:vAlign w:val="center"/>
          </w:tcPr>
          <w:p w14:paraId="72572228"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5</w:t>
            </w:r>
          </w:p>
        </w:tc>
        <w:tc>
          <w:tcPr>
            <w:tcW w:w="0" w:type="auto"/>
            <w:vAlign w:val="center"/>
          </w:tcPr>
          <w:p w14:paraId="13C64A33"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午餐之油膩性</w:t>
            </w:r>
          </w:p>
        </w:tc>
        <w:tc>
          <w:tcPr>
            <w:tcW w:w="0" w:type="auto"/>
            <w:vAlign w:val="center"/>
          </w:tcPr>
          <w:p w14:paraId="39194F22"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太油</w:t>
            </w:r>
          </w:p>
        </w:tc>
        <w:tc>
          <w:tcPr>
            <w:tcW w:w="0" w:type="auto"/>
            <w:vAlign w:val="center"/>
          </w:tcPr>
          <w:p w14:paraId="1AFDA591"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適中</w:t>
            </w:r>
          </w:p>
        </w:tc>
        <w:tc>
          <w:tcPr>
            <w:tcW w:w="0" w:type="auto"/>
            <w:vAlign w:val="center"/>
          </w:tcPr>
          <w:p w14:paraId="0FC579D4"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太少油</w:t>
            </w:r>
          </w:p>
        </w:tc>
      </w:tr>
      <w:tr w:rsidR="00373283" w:rsidRPr="00EF7B7E" w14:paraId="41CA7D3B" w14:textId="77777777" w:rsidTr="00ED1F47">
        <w:trPr>
          <w:trHeight w:val="563"/>
        </w:trPr>
        <w:tc>
          <w:tcPr>
            <w:tcW w:w="0" w:type="auto"/>
            <w:vAlign w:val="center"/>
          </w:tcPr>
          <w:p w14:paraId="0A104E93"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6</w:t>
            </w:r>
          </w:p>
        </w:tc>
        <w:tc>
          <w:tcPr>
            <w:tcW w:w="0" w:type="auto"/>
            <w:vAlign w:val="center"/>
          </w:tcPr>
          <w:p w14:paraId="2EA3178C"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午餐供應水果之品質</w:t>
            </w:r>
          </w:p>
        </w:tc>
        <w:tc>
          <w:tcPr>
            <w:tcW w:w="0" w:type="auto"/>
            <w:vAlign w:val="center"/>
          </w:tcPr>
          <w:p w14:paraId="41CB2DE6"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滿意</w:t>
            </w:r>
          </w:p>
        </w:tc>
        <w:tc>
          <w:tcPr>
            <w:tcW w:w="0" w:type="auto"/>
            <w:vAlign w:val="center"/>
          </w:tcPr>
          <w:p w14:paraId="2AACBACE"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普通</w:t>
            </w:r>
          </w:p>
        </w:tc>
        <w:tc>
          <w:tcPr>
            <w:tcW w:w="0" w:type="auto"/>
            <w:vAlign w:val="center"/>
          </w:tcPr>
          <w:p w14:paraId="3F873A0B"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不滿意</w:t>
            </w:r>
          </w:p>
        </w:tc>
      </w:tr>
      <w:tr w:rsidR="00373283" w:rsidRPr="00EF7B7E" w14:paraId="43FCBBBE" w14:textId="77777777" w:rsidTr="00ED1F47">
        <w:trPr>
          <w:trHeight w:val="563"/>
        </w:trPr>
        <w:tc>
          <w:tcPr>
            <w:tcW w:w="0" w:type="auto"/>
            <w:vAlign w:val="center"/>
          </w:tcPr>
          <w:p w14:paraId="103313FB" w14:textId="77777777" w:rsidR="00373283" w:rsidRPr="00EF7B7E" w:rsidRDefault="00373283" w:rsidP="00ED39C9">
            <w:pPr>
              <w:pStyle w:val="Default"/>
              <w:jc w:val="center"/>
              <w:rPr>
                <w:rFonts w:cs="新細明體"/>
                <w:color w:val="000000" w:themeColor="text1"/>
              </w:rPr>
            </w:pPr>
            <w:r w:rsidRPr="00EF7B7E">
              <w:rPr>
                <w:rFonts w:cs="新細明體"/>
                <w:color w:val="000000" w:themeColor="text1"/>
              </w:rPr>
              <w:t>7</w:t>
            </w:r>
          </w:p>
        </w:tc>
        <w:tc>
          <w:tcPr>
            <w:tcW w:w="0" w:type="auto"/>
            <w:vAlign w:val="center"/>
          </w:tcPr>
          <w:p w14:paraId="12924BF8"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菜色多變化</w:t>
            </w:r>
          </w:p>
        </w:tc>
        <w:tc>
          <w:tcPr>
            <w:tcW w:w="0" w:type="auto"/>
            <w:vAlign w:val="center"/>
          </w:tcPr>
          <w:p w14:paraId="11791D06"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滿意</w:t>
            </w:r>
          </w:p>
        </w:tc>
        <w:tc>
          <w:tcPr>
            <w:tcW w:w="0" w:type="auto"/>
            <w:vAlign w:val="center"/>
          </w:tcPr>
          <w:p w14:paraId="6E5B1DEF"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普通</w:t>
            </w:r>
          </w:p>
        </w:tc>
        <w:tc>
          <w:tcPr>
            <w:tcW w:w="0" w:type="auto"/>
            <w:vAlign w:val="center"/>
          </w:tcPr>
          <w:p w14:paraId="389840DA"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不滿意</w:t>
            </w:r>
          </w:p>
        </w:tc>
      </w:tr>
      <w:tr w:rsidR="00373283" w:rsidRPr="00EF7B7E" w14:paraId="1CAF784B" w14:textId="77777777" w:rsidTr="00ED1F47">
        <w:trPr>
          <w:trHeight w:val="563"/>
        </w:trPr>
        <w:tc>
          <w:tcPr>
            <w:tcW w:w="0" w:type="auto"/>
            <w:vAlign w:val="center"/>
          </w:tcPr>
          <w:p w14:paraId="51BB4BFA"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8</w:t>
            </w:r>
          </w:p>
        </w:tc>
        <w:tc>
          <w:tcPr>
            <w:tcW w:w="0" w:type="auto"/>
            <w:vAlign w:val="center"/>
          </w:tcPr>
          <w:p w14:paraId="195E9B80"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今日蔬菜</w:t>
            </w:r>
          </w:p>
        </w:tc>
        <w:tc>
          <w:tcPr>
            <w:tcW w:w="0" w:type="auto"/>
            <w:gridSpan w:val="3"/>
            <w:vAlign w:val="center"/>
          </w:tcPr>
          <w:p w14:paraId="5D8043A2"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□我全部吃完         □我沒有吃完</w:t>
            </w:r>
          </w:p>
        </w:tc>
      </w:tr>
      <w:tr w:rsidR="00373283" w:rsidRPr="00EF7B7E" w14:paraId="6442054F" w14:textId="77777777" w:rsidTr="00ED1F47">
        <w:trPr>
          <w:trHeight w:val="563"/>
        </w:trPr>
        <w:tc>
          <w:tcPr>
            <w:tcW w:w="0" w:type="auto"/>
            <w:vAlign w:val="center"/>
          </w:tcPr>
          <w:p w14:paraId="12A691F1"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9</w:t>
            </w:r>
          </w:p>
        </w:tc>
        <w:tc>
          <w:tcPr>
            <w:tcW w:w="0" w:type="auto"/>
            <w:vAlign w:val="center"/>
          </w:tcPr>
          <w:p w14:paraId="1B3982F9"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我知道如何查到今天的菜單</w:t>
            </w:r>
          </w:p>
        </w:tc>
        <w:tc>
          <w:tcPr>
            <w:tcW w:w="0" w:type="auto"/>
            <w:gridSpan w:val="3"/>
          </w:tcPr>
          <w:p w14:paraId="08625BAF"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 xml:space="preserve">□食登平臺 </w:t>
            </w:r>
          </w:p>
          <w:p w14:paraId="4063F827"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□新北校園通A</w:t>
            </w:r>
            <w:r w:rsidRPr="00EF7B7E">
              <w:rPr>
                <w:rFonts w:cs="新細明體"/>
                <w:color w:val="000000" w:themeColor="text1"/>
              </w:rPr>
              <w:t xml:space="preserve">PP </w:t>
            </w:r>
          </w:p>
          <w:p w14:paraId="5633D71E"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 xml:space="preserve">□學校網站午餐專區 </w:t>
            </w:r>
          </w:p>
          <w:p w14:paraId="1DD089C5"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□其他：</w:t>
            </w:r>
          </w:p>
        </w:tc>
      </w:tr>
      <w:tr w:rsidR="00373283" w:rsidRPr="00EF7B7E" w14:paraId="2BE7BB10" w14:textId="77777777" w:rsidTr="00ED1F47">
        <w:trPr>
          <w:trHeight w:val="563"/>
        </w:trPr>
        <w:tc>
          <w:tcPr>
            <w:tcW w:w="0" w:type="auto"/>
            <w:vAlign w:val="center"/>
          </w:tcPr>
          <w:p w14:paraId="53D2911F"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10</w:t>
            </w:r>
          </w:p>
        </w:tc>
        <w:tc>
          <w:tcPr>
            <w:tcW w:w="0" w:type="auto"/>
            <w:vAlign w:val="center"/>
          </w:tcPr>
          <w:p w14:paraId="501641E7"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空盤運動及惜食計畫</w:t>
            </w:r>
          </w:p>
        </w:tc>
        <w:tc>
          <w:tcPr>
            <w:tcW w:w="0" w:type="auto"/>
            <w:gridSpan w:val="3"/>
          </w:tcPr>
          <w:p w14:paraId="00EB2D7D"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□我知道空盤運動</w:t>
            </w:r>
          </w:p>
          <w:p w14:paraId="593CBD78"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□我不清楚空盤運動</w:t>
            </w:r>
          </w:p>
          <w:p w14:paraId="0A3D931E"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□我知道惜食計畫</w:t>
            </w:r>
          </w:p>
          <w:p w14:paraId="7741A1C3"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□我不清楚惜食計畫</w:t>
            </w:r>
          </w:p>
        </w:tc>
      </w:tr>
      <w:tr w:rsidR="00373283" w:rsidRPr="00EF7B7E" w14:paraId="4455188C" w14:textId="77777777" w:rsidTr="00ED1F47">
        <w:trPr>
          <w:trHeight w:val="563"/>
        </w:trPr>
        <w:tc>
          <w:tcPr>
            <w:tcW w:w="0" w:type="auto"/>
            <w:vAlign w:val="center"/>
          </w:tcPr>
          <w:p w14:paraId="74002D26"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11</w:t>
            </w:r>
          </w:p>
        </w:tc>
        <w:tc>
          <w:tcPr>
            <w:tcW w:w="0" w:type="auto"/>
            <w:vAlign w:val="center"/>
          </w:tcPr>
          <w:p w14:paraId="45D110ED"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請試著寫下今日主食及菜名</w:t>
            </w:r>
          </w:p>
        </w:tc>
        <w:tc>
          <w:tcPr>
            <w:tcW w:w="0" w:type="auto"/>
            <w:gridSpan w:val="3"/>
          </w:tcPr>
          <w:p w14:paraId="00833356" w14:textId="77777777" w:rsidR="00373283" w:rsidRPr="00EF7B7E" w:rsidRDefault="00373283" w:rsidP="00ED39C9">
            <w:pPr>
              <w:pStyle w:val="Default"/>
              <w:jc w:val="center"/>
              <w:rPr>
                <w:rFonts w:cs="新細明體"/>
                <w:color w:val="000000" w:themeColor="text1"/>
              </w:rPr>
            </w:pPr>
          </w:p>
        </w:tc>
      </w:tr>
      <w:tr w:rsidR="00373283" w:rsidRPr="00EF7B7E" w14:paraId="1A81D6BB" w14:textId="77777777" w:rsidTr="00ED1F47">
        <w:trPr>
          <w:trHeight w:val="563"/>
        </w:trPr>
        <w:tc>
          <w:tcPr>
            <w:tcW w:w="0" w:type="auto"/>
            <w:vAlign w:val="center"/>
          </w:tcPr>
          <w:p w14:paraId="0F9B9672" w14:textId="77777777" w:rsidR="00373283" w:rsidRPr="00EF7B7E" w:rsidRDefault="00373283" w:rsidP="00ED39C9">
            <w:pPr>
              <w:pStyle w:val="Default"/>
              <w:jc w:val="center"/>
              <w:rPr>
                <w:rFonts w:cs="新細明體"/>
                <w:color w:val="000000" w:themeColor="text1"/>
              </w:rPr>
            </w:pPr>
            <w:r w:rsidRPr="00EF7B7E">
              <w:rPr>
                <w:rFonts w:cs="新細明體" w:hint="eastAsia"/>
                <w:color w:val="000000" w:themeColor="text1"/>
              </w:rPr>
              <w:t>12</w:t>
            </w:r>
          </w:p>
        </w:tc>
        <w:tc>
          <w:tcPr>
            <w:tcW w:w="0" w:type="auto"/>
            <w:vAlign w:val="center"/>
          </w:tcPr>
          <w:p w14:paraId="5EE73B59" w14:textId="77777777" w:rsidR="00373283" w:rsidRPr="00EF7B7E" w:rsidRDefault="00373283" w:rsidP="00ED39C9">
            <w:pPr>
              <w:pStyle w:val="Default"/>
              <w:jc w:val="both"/>
              <w:rPr>
                <w:rFonts w:cs="新細明體"/>
                <w:color w:val="000000" w:themeColor="text1"/>
              </w:rPr>
            </w:pPr>
            <w:r w:rsidRPr="00EF7B7E">
              <w:rPr>
                <w:rFonts w:cs="新細明體" w:hint="eastAsia"/>
                <w:color w:val="000000" w:themeColor="text1"/>
              </w:rPr>
              <w:t>我覺得今天最好吃的一道菜</w:t>
            </w:r>
          </w:p>
        </w:tc>
        <w:tc>
          <w:tcPr>
            <w:tcW w:w="0" w:type="auto"/>
            <w:gridSpan w:val="3"/>
          </w:tcPr>
          <w:p w14:paraId="67DCBE6A" w14:textId="77777777" w:rsidR="00373283" w:rsidRPr="00EF7B7E" w:rsidRDefault="00373283" w:rsidP="00ED39C9">
            <w:pPr>
              <w:pStyle w:val="Default"/>
              <w:jc w:val="center"/>
              <w:rPr>
                <w:rFonts w:cs="新細明體"/>
                <w:color w:val="000000" w:themeColor="text1"/>
              </w:rPr>
            </w:pPr>
          </w:p>
        </w:tc>
      </w:tr>
      <w:tr w:rsidR="00373283" w:rsidRPr="00EF7B7E" w14:paraId="53FAB3BA" w14:textId="77777777" w:rsidTr="00ED1F47">
        <w:trPr>
          <w:trHeight w:val="119"/>
        </w:trPr>
        <w:tc>
          <w:tcPr>
            <w:tcW w:w="0" w:type="auto"/>
            <w:gridSpan w:val="5"/>
          </w:tcPr>
          <w:p w14:paraId="02177ED5" w14:textId="77777777" w:rsidR="00373283" w:rsidRPr="00EF7B7E" w:rsidRDefault="00373283" w:rsidP="00ED39C9">
            <w:pPr>
              <w:pStyle w:val="Default"/>
              <w:rPr>
                <w:rFonts w:cs="新細明體"/>
                <w:color w:val="000000" w:themeColor="text1"/>
              </w:rPr>
            </w:pPr>
            <w:r w:rsidRPr="00EF7B7E">
              <w:rPr>
                <w:rFonts w:cs="新細明體" w:hint="eastAsia"/>
                <w:color w:val="000000" w:themeColor="text1"/>
              </w:rPr>
              <w:t>意見回饋：</w:t>
            </w:r>
          </w:p>
          <w:p w14:paraId="5A695C03" w14:textId="77777777" w:rsidR="00373283" w:rsidRPr="00EF7B7E" w:rsidRDefault="00373283" w:rsidP="00ED39C9">
            <w:pPr>
              <w:pStyle w:val="Default"/>
              <w:rPr>
                <w:rFonts w:cs="新細明體"/>
                <w:color w:val="000000" w:themeColor="text1"/>
              </w:rPr>
            </w:pPr>
          </w:p>
          <w:p w14:paraId="16FBC67F" w14:textId="77777777" w:rsidR="00373283" w:rsidRPr="00EF7B7E" w:rsidRDefault="00373283" w:rsidP="00ED39C9">
            <w:pPr>
              <w:pStyle w:val="Default"/>
              <w:rPr>
                <w:rFonts w:cs="新細明體"/>
                <w:color w:val="000000" w:themeColor="text1"/>
              </w:rPr>
            </w:pPr>
          </w:p>
        </w:tc>
      </w:tr>
    </w:tbl>
    <w:p w14:paraId="53CDCC3F" w14:textId="251A8860" w:rsidR="00373283" w:rsidRPr="00EF7B7E" w:rsidRDefault="003C375E" w:rsidP="00373283">
      <w:pPr>
        <w:rPr>
          <w:rFonts w:ascii="標楷體" w:hAnsi="標楷體"/>
          <w:color w:val="000000" w:themeColor="text1"/>
        </w:rPr>
      </w:pPr>
      <w:proofErr w:type="gramStart"/>
      <w:r w:rsidRPr="00EF7B7E">
        <w:rPr>
          <w:rFonts w:ascii="標楷體" w:hAnsi="標楷體" w:hint="eastAsia"/>
          <w:color w:val="000000" w:themeColor="text1"/>
        </w:rPr>
        <w:t>註</w:t>
      </w:r>
      <w:proofErr w:type="gramEnd"/>
      <w:r w:rsidRPr="00EF7B7E">
        <w:rPr>
          <w:rFonts w:ascii="標楷體" w:hAnsi="標楷體" w:hint="eastAsia"/>
          <w:color w:val="000000" w:themeColor="text1"/>
        </w:rPr>
        <w:t>：</w:t>
      </w:r>
      <w:r w:rsidR="00373283" w:rsidRPr="00EF7B7E">
        <w:rPr>
          <w:rFonts w:ascii="標楷體" w:hAnsi="標楷體" w:hint="eastAsia"/>
          <w:color w:val="000000" w:themeColor="text1"/>
        </w:rPr>
        <w:t>題目</w:t>
      </w:r>
      <w:r w:rsidRPr="00EF7B7E">
        <w:rPr>
          <w:rFonts w:ascii="標楷體" w:hAnsi="標楷體" w:hint="eastAsia"/>
          <w:color w:val="000000" w:themeColor="text1"/>
        </w:rPr>
        <w:t>請</w:t>
      </w:r>
      <w:r w:rsidR="00373283" w:rsidRPr="00EF7B7E">
        <w:rPr>
          <w:rFonts w:ascii="標楷體" w:hAnsi="標楷體" w:hint="eastAsia"/>
          <w:color w:val="000000" w:themeColor="text1"/>
        </w:rPr>
        <w:t>自行調整設計</w:t>
      </w:r>
    </w:p>
    <w:p w14:paraId="19217963"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343A7F0B" w14:textId="77777777" w:rsidR="00373283" w:rsidRPr="00EF7B7E" w:rsidRDefault="00373283" w:rsidP="00747415">
      <w:pPr>
        <w:pStyle w:val="3"/>
        <w:rPr>
          <w:color w:val="000000" w:themeColor="text1"/>
          <w:spacing w:val="-10"/>
        </w:rPr>
      </w:pPr>
      <w:bookmarkStart w:id="107" w:name="_新北市學校廚房異常、客訴、成品回收及報廢品處理紀錄表"/>
      <w:bookmarkStart w:id="108" w:name="_Toc143271503"/>
      <w:bookmarkEnd w:id="107"/>
      <w:r w:rsidRPr="00EF7B7E">
        <w:rPr>
          <w:rFonts w:cs="華康中圓體" w:hint="eastAsia"/>
          <w:color w:val="000000" w:themeColor="text1"/>
        </w:rPr>
        <w:lastRenderedPageBreak/>
        <w:t>新北市學校廚房</w:t>
      </w:r>
      <w:r w:rsidRPr="00EF7B7E">
        <w:rPr>
          <w:rFonts w:hint="eastAsia"/>
          <w:color w:val="000000" w:themeColor="text1"/>
        </w:rPr>
        <w:t>異常、客訴、成品回收及報廢品處理紀錄</w:t>
      </w:r>
      <w:r w:rsidRPr="00EF7B7E">
        <w:rPr>
          <w:rFonts w:hint="eastAsia"/>
          <w:noProof/>
          <w:color w:val="000000" w:themeColor="text1"/>
        </w:rPr>
        <w:t>表</w:t>
      </w:r>
      <w:bookmarkEnd w:id="108"/>
    </w:p>
    <w:p w14:paraId="432885B0" w14:textId="4BC3C4BD" w:rsidR="00373283" w:rsidRDefault="00373283" w:rsidP="00373283">
      <w:pPr>
        <w:tabs>
          <w:tab w:val="left" w:pos="7680"/>
        </w:tabs>
        <w:spacing w:afterLines="25" w:after="90" w:line="360" w:lineRule="exact"/>
        <w:rPr>
          <w:rFonts w:ascii="新細明體" w:hAnsi="新細明體"/>
          <w:color w:val="000000" w:themeColor="text1"/>
        </w:rPr>
      </w:pPr>
      <w:r w:rsidRPr="00EF7B7E">
        <w:rPr>
          <w:rFonts w:ascii="標楷體" w:hAnsi="標楷體" w:hint="eastAsia"/>
          <w:color w:val="000000" w:themeColor="text1"/>
        </w:rPr>
        <w:t>填表日期：    年 　月 　日</w:t>
      </w:r>
      <w:proofErr w:type="gramStart"/>
      <w:r w:rsidRPr="00EF7B7E">
        <w:rPr>
          <w:rFonts w:ascii="新細明體" w:hAnsi="新細明體" w:hint="eastAsia"/>
          <w:color w:val="000000" w:themeColor="text1"/>
        </w:rPr>
        <w:t>【</w:t>
      </w:r>
      <w:proofErr w:type="gramEnd"/>
      <w:r w:rsidRPr="00EF7B7E">
        <w:rPr>
          <w:rFonts w:ascii="標楷體" w:hAnsi="標楷體" w:hint="eastAsia"/>
          <w:color w:val="000000" w:themeColor="text1"/>
        </w:rPr>
        <w:t>頻率：缺點或異常發生時(與食品安全衛生相關事件)</w:t>
      </w:r>
      <w:proofErr w:type="gramStart"/>
      <w:r w:rsidRPr="00EF7B7E">
        <w:rPr>
          <w:rFonts w:ascii="新細明體" w:hAnsi="新細明體" w:hint="eastAsia"/>
          <w:color w:val="000000" w:themeColor="text1"/>
        </w:rPr>
        <w:t>】</w:t>
      </w:r>
      <w:proofErr w:type="gramEnd"/>
    </w:p>
    <w:p w14:paraId="09FDFD30" w14:textId="33C70283" w:rsidR="00154193" w:rsidRPr="00C125B7" w:rsidRDefault="00154193" w:rsidP="00373283">
      <w:pPr>
        <w:tabs>
          <w:tab w:val="left" w:pos="7680"/>
        </w:tabs>
        <w:spacing w:afterLines="25" w:after="90" w:line="360" w:lineRule="exact"/>
        <w:rPr>
          <w:rFonts w:ascii="標楷體" w:hAnsi="標楷體"/>
          <w:b/>
          <w:color w:val="FF0000"/>
        </w:rPr>
      </w:pPr>
      <w:r w:rsidRPr="00C125B7">
        <w:rPr>
          <w:rFonts w:ascii="標楷體" w:hAnsi="標楷體" w:hint="eastAsia"/>
          <w:b/>
          <w:color w:val="FF0000"/>
        </w:rPr>
        <w:t>相關異常事件必要時應通報教育局，並由教育局依事件型態轉知衛生局備查。</w:t>
      </w:r>
    </w:p>
    <w:tbl>
      <w:tblPr>
        <w:tblStyle w:val="a6"/>
        <w:tblW w:w="0" w:type="auto"/>
        <w:jc w:val="center"/>
        <w:tblLook w:val="04A0" w:firstRow="1" w:lastRow="0" w:firstColumn="1" w:lastColumn="0" w:noHBand="0" w:noVBand="1"/>
      </w:tblPr>
      <w:tblGrid>
        <w:gridCol w:w="991"/>
        <w:gridCol w:w="5604"/>
        <w:gridCol w:w="3324"/>
        <w:gridCol w:w="843"/>
      </w:tblGrid>
      <w:tr w:rsidR="00373283" w:rsidRPr="00EF7B7E" w14:paraId="61A03284" w14:textId="77777777" w:rsidTr="00154193">
        <w:trPr>
          <w:trHeight w:val="563"/>
          <w:jc w:val="center"/>
        </w:trPr>
        <w:tc>
          <w:tcPr>
            <w:tcW w:w="0" w:type="auto"/>
            <w:vAlign w:val="center"/>
          </w:tcPr>
          <w:p w14:paraId="049D8FBA"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發生時間</w:t>
            </w:r>
          </w:p>
        </w:tc>
        <w:tc>
          <w:tcPr>
            <w:tcW w:w="0" w:type="auto"/>
            <w:vAlign w:val="center"/>
          </w:tcPr>
          <w:p w14:paraId="2B9F7D6E"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color w:val="000000" w:themeColor="text1"/>
                <w:szCs w:val="28"/>
              </w:rPr>
              <w:t xml:space="preserve"> </w:t>
            </w:r>
            <w:r w:rsidRPr="00EF7B7E">
              <w:rPr>
                <w:rFonts w:ascii="標楷體" w:hAnsi="標楷體" w:hint="eastAsia"/>
                <w:color w:val="000000" w:themeColor="text1"/>
                <w:szCs w:val="28"/>
              </w:rPr>
              <w:t>年  月  日  時  分</w:t>
            </w:r>
          </w:p>
        </w:tc>
        <w:tc>
          <w:tcPr>
            <w:tcW w:w="0" w:type="auto"/>
            <w:vAlign w:val="center"/>
          </w:tcPr>
          <w:p w14:paraId="209BBAE8"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廠商/班級</w:t>
            </w:r>
          </w:p>
        </w:tc>
        <w:tc>
          <w:tcPr>
            <w:tcW w:w="0" w:type="auto"/>
            <w:vAlign w:val="center"/>
          </w:tcPr>
          <w:p w14:paraId="115E16DF" w14:textId="77777777" w:rsidR="00373283" w:rsidRPr="00EF7B7E" w:rsidRDefault="00373283" w:rsidP="00ED39C9">
            <w:pPr>
              <w:spacing w:line="400" w:lineRule="exact"/>
              <w:jc w:val="center"/>
              <w:rPr>
                <w:rFonts w:ascii="標楷體" w:hAnsi="標楷體"/>
                <w:color w:val="000000" w:themeColor="text1"/>
                <w:szCs w:val="28"/>
              </w:rPr>
            </w:pPr>
          </w:p>
        </w:tc>
      </w:tr>
      <w:tr w:rsidR="00373283" w:rsidRPr="00EF7B7E" w14:paraId="753A8DA7" w14:textId="77777777" w:rsidTr="00154193">
        <w:trPr>
          <w:trHeight w:val="563"/>
          <w:jc w:val="center"/>
        </w:trPr>
        <w:tc>
          <w:tcPr>
            <w:tcW w:w="0" w:type="auto"/>
            <w:vAlign w:val="center"/>
          </w:tcPr>
          <w:p w14:paraId="59BED30F" w14:textId="77777777" w:rsidR="00373283" w:rsidRPr="00EF7B7E" w:rsidRDefault="00373283" w:rsidP="00ED39C9">
            <w:pPr>
              <w:spacing w:line="400" w:lineRule="exact"/>
              <w:jc w:val="center"/>
              <w:rPr>
                <w:rFonts w:ascii="標楷體" w:hAnsi="標楷體"/>
                <w:b/>
                <w:color w:val="000000" w:themeColor="text1"/>
                <w:szCs w:val="28"/>
              </w:rPr>
            </w:pPr>
            <w:r w:rsidRPr="00EF7B7E">
              <w:rPr>
                <w:rFonts w:ascii="標楷體" w:hAnsi="標楷體" w:hint="eastAsia"/>
                <w:color w:val="000000" w:themeColor="text1"/>
                <w:szCs w:val="28"/>
              </w:rPr>
              <w:t>主旨</w:t>
            </w:r>
          </w:p>
        </w:tc>
        <w:tc>
          <w:tcPr>
            <w:tcW w:w="0" w:type="auto"/>
            <w:gridSpan w:val="3"/>
            <w:vAlign w:val="center"/>
          </w:tcPr>
          <w:p w14:paraId="08B3CFE1" w14:textId="77777777" w:rsidR="00373283" w:rsidRPr="00EF7B7E" w:rsidRDefault="00373283" w:rsidP="00ED39C9">
            <w:pPr>
              <w:spacing w:line="400" w:lineRule="exact"/>
              <w:jc w:val="center"/>
              <w:rPr>
                <w:rFonts w:ascii="標楷體" w:hAnsi="標楷體"/>
                <w:color w:val="000000" w:themeColor="text1"/>
                <w:szCs w:val="28"/>
              </w:rPr>
            </w:pPr>
          </w:p>
        </w:tc>
      </w:tr>
      <w:tr w:rsidR="00373283" w:rsidRPr="00EF7B7E" w14:paraId="1BD9C40A" w14:textId="77777777" w:rsidTr="00154193">
        <w:trPr>
          <w:trHeight w:val="563"/>
          <w:jc w:val="center"/>
        </w:trPr>
        <w:tc>
          <w:tcPr>
            <w:tcW w:w="0" w:type="auto"/>
            <w:vAlign w:val="center"/>
          </w:tcPr>
          <w:p w14:paraId="6259323B"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問</w:t>
            </w:r>
          </w:p>
          <w:p w14:paraId="12E8F74D"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題</w:t>
            </w:r>
          </w:p>
          <w:p w14:paraId="0E63EDBD"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類</w:t>
            </w:r>
          </w:p>
          <w:p w14:paraId="2AA417F2"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型</w:t>
            </w:r>
          </w:p>
        </w:tc>
        <w:tc>
          <w:tcPr>
            <w:tcW w:w="0" w:type="auto"/>
            <w:gridSpan w:val="3"/>
          </w:tcPr>
          <w:p w14:paraId="74375FCD" w14:textId="77777777" w:rsidR="00373283" w:rsidRPr="00EF7B7E" w:rsidRDefault="00373283" w:rsidP="00ED39C9">
            <w:pPr>
              <w:spacing w:line="500" w:lineRule="exact"/>
              <w:rPr>
                <w:rFonts w:ascii="標楷體" w:hAnsi="標楷體"/>
                <w:color w:val="000000" w:themeColor="text1"/>
                <w:szCs w:val="28"/>
              </w:rPr>
            </w:pPr>
            <w:r w:rsidRPr="00EF7B7E">
              <w:rPr>
                <w:rFonts w:ascii="標楷體" w:hAnsi="標楷體" w:hint="eastAsia"/>
                <w:color w:val="000000" w:themeColor="text1"/>
                <w:szCs w:val="28"/>
              </w:rPr>
              <w:t>□未於規定時間送達              □異物：(</w:t>
            </w:r>
            <w:r w:rsidRPr="00EF7B7E">
              <w:rPr>
                <w:rFonts w:ascii="標楷體" w:hAnsi="標楷體"/>
                <w:color w:val="000000" w:themeColor="text1"/>
                <w:szCs w:val="28"/>
              </w:rPr>
              <w:t>)</w:t>
            </w:r>
          </w:p>
          <w:p w14:paraId="0B6320DB" w14:textId="77777777" w:rsidR="00373283" w:rsidRPr="00EF7B7E" w:rsidRDefault="00373283" w:rsidP="00ED39C9">
            <w:pPr>
              <w:spacing w:line="500" w:lineRule="exact"/>
              <w:rPr>
                <w:rFonts w:ascii="標楷體" w:hAnsi="標楷體"/>
                <w:color w:val="000000" w:themeColor="text1"/>
                <w:szCs w:val="28"/>
                <w:u w:val="single"/>
              </w:rPr>
            </w:pPr>
            <w:r w:rsidRPr="00EF7B7E">
              <w:rPr>
                <w:rFonts w:ascii="標楷體" w:hAnsi="標楷體" w:hint="eastAsia"/>
                <w:color w:val="000000" w:themeColor="text1"/>
                <w:szCs w:val="28"/>
              </w:rPr>
              <w:t>□供應數量不足(餐盒數量)</w:t>
            </w:r>
            <w:r w:rsidRPr="00EF7B7E">
              <w:rPr>
                <w:rFonts w:ascii="標楷體" w:hAnsi="標楷體"/>
                <w:color w:val="000000" w:themeColor="text1"/>
                <w:szCs w:val="28"/>
              </w:rPr>
              <w:t xml:space="preserve">   </w:t>
            </w:r>
            <w:r w:rsidRPr="00EF7B7E">
              <w:rPr>
                <w:rFonts w:ascii="標楷體" w:hAnsi="標楷體" w:hint="eastAsia"/>
                <w:color w:val="000000" w:themeColor="text1"/>
                <w:szCs w:val="28"/>
              </w:rPr>
              <w:t xml:space="preserve">    </w:t>
            </w:r>
            <w:r w:rsidRPr="00EF7B7E">
              <w:rPr>
                <w:rFonts w:ascii="標楷體" w:hAnsi="標楷體"/>
                <w:color w:val="000000" w:themeColor="text1"/>
                <w:szCs w:val="28"/>
              </w:rPr>
              <w:t xml:space="preserve"> </w:t>
            </w:r>
            <w:r w:rsidRPr="00EF7B7E">
              <w:rPr>
                <w:rFonts w:ascii="標楷體" w:hAnsi="標楷體" w:hint="eastAsia"/>
                <w:color w:val="000000" w:themeColor="text1"/>
                <w:szCs w:val="28"/>
              </w:rPr>
              <w:t>□食材抽驗異常：(</w:t>
            </w:r>
            <w:r w:rsidRPr="00EF7B7E">
              <w:rPr>
                <w:rFonts w:ascii="標楷體" w:hAnsi="標楷體"/>
                <w:color w:val="000000" w:themeColor="text1"/>
                <w:szCs w:val="28"/>
              </w:rPr>
              <w:t>)</w:t>
            </w:r>
          </w:p>
          <w:p w14:paraId="74F01BE4" w14:textId="77777777" w:rsidR="00373283" w:rsidRPr="00EF7B7E" w:rsidRDefault="00373283" w:rsidP="00ED39C9">
            <w:pPr>
              <w:spacing w:line="500" w:lineRule="exact"/>
              <w:rPr>
                <w:rFonts w:ascii="標楷體" w:hAnsi="標楷體"/>
                <w:color w:val="000000" w:themeColor="text1"/>
                <w:szCs w:val="28"/>
              </w:rPr>
            </w:pPr>
            <w:r w:rsidRPr="00EF7B7E">
              <w:rPr>
                <w:rFonts w:ascii="標楷體" w:hAnsi="標楷體" w:hint="eastAsia"/>
                <w:color w:val="000000" w:themeColor="text1"/>
                <w:szCs w:val="28"/>
              </w:rPr>
              <w:t>□供應內容與菜單不符            □食登平臺通報食安事件</w:t>
            </w:r>
          </w:p>
          <w:p w14:paraId="3A6AEBB8" w14:textId="5A5A8220" w:rsidR="00373283" w:rsidRPr="00EF7B7E" w:rsidRDefault="00373283" w:rsidP="00ED39C9">
            <w:pPr>
              <w:spacing w:line="400" w:lineRule="exact"/>
              <w:ind w:left="4080" w:hangingChars="1700" w:hanging="4080"/>
              <w:rPr>
                <w:rFonts w:ascii="標楷體" w:hAnsi="標楷體"/>
                <w:color w:val="000000" w:themeColor="text1"/>
                <w:szCs w:val="28"/>
              </w:rPr>
            </w:pPr>
            <w:r w:rsidRPr="00EF7B7E">
              <w:rPr>
                <w:rFonts w:ascii="標楷體" w:hAnsi="標楷體" w:hint="eastAsia"/>
                <w:color w:val="000000" w:themeColor="text1"/>
                <w:szCs w:val="28"/>
              </w:rPr>
              <w:t>□供應內容份量不符              □疑似食品中毒事件(已依新北市學校疑似食品中毒事件處理流程辦理)</w:t>
            </w:r>
          </w:p>
          <w:p w14:paraId="17479EAF" w14:textId="798344FA" w:rsidR="00343A73" w:rsidRDefault="00373283" w:rsidP="00ED39C9">
            <w:pPr>
              <w:spacing w:line="400" w:lineRule="exact"/>
              <w:ind w:left="4080" w:hangingChars="1700" w:hanging="4080"/>
              <w:rPr>
                <w:rFonts w:ascii="標楷體" w:hAnsi="標楷體"/>
                <w:color w:val="000000" w:themeColor="text1"/>
                <w:szCs w:val="28"/>
              </w:rPr>
            </w:pPr>
            <w:r w:rsidRPr="00EF7B7E">
              <w:rPr>
                <w:rFonts w:ascii="標楷體" w:hAnsi="標楷體" w:hint="eastAsia"/>
                <w:color w:val="000000" w:themeColor="text1"/>
                <w:szCs w:val="28"/>
              </w:rPr>
              <w:t xml:space="preserve">□稽查或輔導訪視缺失          </w:t>
            </w:r>
            <w:r w:rsidRPr="00EF7B7E">
              <w:rPr>
                <w:rFonts w:ascii="標楷體" w:hAnsi="標楷體"/>
                <w:color w:val="000000" w:themeColor="text1"/>
                <w:szCs w:val="28"/>
              </w:rPr>
              <w:t xml:space="preserve">  </w:t>
            </w:r>
            <w:r w:rsidR="00343A73" w:rsidRPr="00EF7B7E">
              <w:rPr>
                <w:rFonts w:ascii="標楷體" w:hAnsi="標楷體" w:hint="eastAsia"/>
                <w:color w:val="000000" w:themeColor="text1"/>
                <w:szCs w:val="28"/>
              </w:rPr>
              <w:t>□</w:t>
            </w:r>
            <w:r w:rsidR="00343A73">
              <w:rPr>
                <w:rFonts w:ascii="標楷體" w:hAnsi="標楷體" w:hint="eastAsia"/>
                <w:color w:val="000000" w:themeColor="text1"/>
                <w:szCs w:val="28"/>
              </w:rPr>
              <w:t>停電</w:t>
            </w:r>
          </w:p>
          <w:p w14:paraId="32E1CF48" w14:textId="7A793733" w:rsidR="00373283" w:rsidRPr="00EF7B7E" w:rsidRDefault="00373283" w:rsidP="00ED39C9">
            <w:pPr>
              <w:spacing w:line="400" w:lineRule="exact"/>
              <w:ind w:left="4080" w:hangingChars="1700" w:hanging="4080"/>
              <w:rPr>
                <w:rFonts w:ascii="標楷體" w:hAnsi="標楷體"/>
                <w:color w:val="000000" w:themeColor="text1"/>
                <w:szCs w:val="28"/>
              </w:rPr>
            </w:pPr>
            <w:r w:rsidRPr="00EF7B7E">
              <w:rPr>
                <w:rFonts w:ascii="標楷體" w:hAnsi="標楷體" w:hint="eastAsia"/>
                <w:color w:val="000000" w:themeColor="text1"/>
                <w:szCs w:val="28"/>
              </w:rPr>
              <w:t>□其他：(</w:t>
            </w:r>
            <w:r w:rsidRPr="00EF7B7E">
              <w:rPr>
                <w:rFonts w:ascii="標楷體" w:hAnsi="標楷體"/>
                <w:color w:val="000000" w:themeColor="text1"/>
                <w:szCs w:val="28"/>
              </w:rPr>
              <w:t>)</w:t>
            </w:r>
          </w:p>
        </w:tc>
      </w:tr>
      <w:tr w:rsidR="00373283" w:rsidRPr="00EF7B7E" w14:paraId="140A99D6" w14:textId="77777777" w:rsidTr="00154193">
        <w:trPr>
          <w:trHeight w:val="2969"/>
          <w:jc w:val="center"/>
        </w:trPr>
        <w:tc>
          <w:tcPr>
            <w:tcW w:w="0" w:type="auto"/>
            <w:vAlign w:val="center"/>
          </w:tcPr>
          <w:p w14:paraId="0C428708"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問</w:t>
            </w:r>
          </w:p>
          <w:p w14:paraId="6F42F7C0"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題</w:t>
            </w:r>
          </w:p>
          <w:p w14:paraId="77276347"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陳</w:t>
            </w:r>
          </w:p>
          <w:p w14:paraId="3D18959A"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述</w:t>
            </w:r>
          </w:p>
        </w:tc>
        <w:tc>
          <w:tcPr>
            <w:tcW w:w="0" w:type="auto"/>
            <w:gridSpan w:val="3"/>
          </w:tcPr>
          <w:p w14:paraId="733003B1" w14:textId="77777777" w:rsidR="00373283" w:rsidRPr="00EF7B7E" w:rsidRDefault="00373283" w:rsidP="00ED39C9">
            <w:pPr>
              <w:spacing w:line="400" w:lineRule="exact"/>
              <w:rPr>
                <w:rFonts w:ascii="標楷體" w:hAnsi="標楷體"/>
                <w:color w:val="000000" w:themeColor="text1"/>
                <w:szCs w:val="28"/>
              </w:rPr>
            </w:pPr>
          </w:p>
        </w:tc>
      </w:tr>
      <w:tr w:rsidR="00373283" w:rsidRPr="00EF7B7E" w14:paraId="411A413E" w14:textId="77777777" w:rsidTr="00154193">
        <w:trPr>
          <w:jc w:val="center"/>
        </w:trPr>
        <w:tc>
          <w:tcPr>
            <w:tcW w:w="0" w:type="auto"/>
            <w:vAlign w:val="center"/>
          </w:tcPr>
          <w:p w14:paraId="75BC5605"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處</w:t>
            </w:r>
          </w:p>
          <w:p w14:paraId="553CEF42"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理</w:t>
            </w:r>
          </w:p>
          <w:p w14:paraId="1DB3911E"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情</w:t>
            </w:r>
          </w:p>
          <w:p w14:paraId="0CD2F315"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形</w:t>
            </w:r>
          </w:p>
        </w:tc>
        <w:tc>
          <w:tcPr>
            <w:tcW w:w="0" w:type="auto"/>
            <w:gridSpan w:val="3"/>
          </w:tcPr>
          <w:p w14:paraId="13C4358A" w14:textId="77777777" w:rsidR="00373283" w:rsidRPr="00EF7B7E" w:rsidRDefault="00373283" w:rsidP="00ED39C9">
            <w:pPr>
              <w:pStyle w:val="a3"/>
              <w:spacing w:line="400" w:lineRule="exact"/>
              <w:rPr>
                <w:rFonts w:ascii="標楷體" w:hAnsi="標楷體"/>
                <w:color w:val="000000" w:themeColor="text1"/>
                <w:szCs w:val="28"/>
              </w:rPr>
            </w:pPr>
          </w:p>
          <w:p w14:paraId="6946987E" w14:textId="77777777" w:rsidR="00373283" w:rsidRPr="00EF7B7E" w:rsidRDefault="00373283" w:rsidP="00ED39C9">
            <w:pPr>
              <w:pStyle w:val="a3"/>
              <w:spacing w:line="400" w:lineRule="exact"/>
              <w:rPr>
                <w:rFonts w:ascii="標楷體" w:hAnsi="標楷體"/>
                <w:color w:val="000000" w:themeColor="text1"/>
                <w:szCs w:val="28"/>
              </w:rPr>
            </w:pPr>
          </w:p>
          <w:p w14:paraId="5454FDCD" w14:textId="77777777" w:rsidR="00373283" w:rsidRPr="00EF7B7E" w:rsidRDefault="00373283" w:rsidP="00ED39C9">
            <w:pPr>
              <w:pStyle w:val="a3"/>
              <w:spacing w:line="400" w:lineRule="exact"/>
              <w:rPr>
                <w:rFonts w:ascii="標楷體" w:hAnsi="標楷體"/>
                <w:color w:val="000000" w:themeColor="text1"/>
                <w:szCs w:val="28"/>
              </w:rPr>
            </w:pPr>
          </w:p>
          <w:p w14:paraId="5B998E1E" w14:textId="77777777" w:rsidR="00373283" w:rsidRPr="00EF7B7E" w:rsidRDefault="00373283" w:rsidP="00ED39C9">
            <w:pPr>
              <w:pStyle w:val="a3"/>
              <w:spacing w:line="400" w:lineRule="exact"/>
              <w:rPr>
                <w:rFonts w:ascii="標楷體" w:hAnsi="標楷體"/>
                <w:color w:val="000000" w:themeColor="text1"/>
                <w:szCs w:val="28"/>
              </w:rPr>
            </w:pPr>
            <w:r w:rsidRPr="00EF7B7E">
              <w:rPr>
                <w:rFonts w:ascii="標楷體" w:hAnsi="標楷體" w:hint="eastAsia"/>
                <w:color w:val="000000" w:themeColor="text1"/>
                <w:szCs w:val="28"/>
              </w:rPr>
              <w:t xml:space="preserve">                                   </w:t>
            </w:r>
          </w:p>
          <w:p w14:paraId="2CEDFD46" w14:textId="77777777" w:rsidR="00373283" w:rsidRPr="00EF7B7E" w:rsidRDefault="00373283" w:rsidP="00ED39C9">
            <w:pPr>
              <w:pStyle w:val="a3"/>
              <w:spacing w:line="400" w:lineRule="exact"/>
              <w:rPr>
                <w:rFonts w:ascii="標楷體" w:hAnsi="標楷體"/>
                <w:color w:val="000000" w:themeColor="text1"/>
                <w:szCs w:val="28"/>
              </w:rPr>
            </w:pPr>
            <w:r w:rsidRPr="00EF7B7E">
              <w:rPr>
                <w:rFonts w:ascii="標楷體" w:hAnsi="標楷體" w:hint="eastAsia"/>
                <w:color w:val="000000" w:themeColor="text1"/>
                <w:szCs w:val="28"/>
              </w:rPr>
              <w:t xml:space="preserve">                                   處理人：</w:t>
            </w:r>
          </w:p>
        </w:tc>
      </w:tr>
      <w:tr w:rsidR="00373283" w:rsidRPr="00EF7B7E" w14:paraId="6343151B" w14:textId="77777777" w:rsidTr="00154193">
        <w:trPr>
          <w:jc w:val="center"/>
        </w:trPr>
        <w:tc>
          <w:tcPr>
            <w:tcW w:w="0" w:type="auto"/>
            <w:vAlign w:val="center"/>
          </w:tcPr>
          <w:p w14:paraId="2745C70F"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改</w:t>
            </w:r>
          </w:p>
          <w:p w14:paraId="3AF254A1"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善</w:t>
            </w:r>
          </w:p>
          <w:p w14:paraId="7DA57795"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說</w:t>
            </w:r>
          </w:p>
          <w:p w14:paraId="4FE979D3"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明</w:t>
            </w:r>
          </w:p>
        </w:tc>
        <w:tc>
          <w:tcPr>
            <w:tcW w:w="0" w:type="auto"/>
            <w:gridSpan w:val="3"/>
          </w:tcPr>
          <w:p w14:paraId="4AF386AB" w14:textId="77777777" w:rsidR="00373283" w:rsidRPr="00EF7B7E" w:rsidRDefault="00373283" w:rsidP="00ED39C9">
            <w:pPr>
              <w:spacing w:line="400" w:lineRule="exact"/>
              <w:rPr>
                <w:rFonts w:ascii="標楷體" w:hAnsi="標楷體"/>
                <w:color w:val="000000" w:themeColor="text1"/>
                <w:szCs w:val="28"/>
              </w:rPr>
            </w:pPr>
          </w:p>
          <w:p w14:paraId="7B8220FD" w14:textId="77777777" w:rsidR="00373283" w:rsidRPr="00EF7B7E" w:rsidRDefault="00373283" w:rsidP="00ED39C9">
            <w:pPr>
              <w:spacing w:line="400" w:lineRule="exact"/>
              <w:rPr>
                <w:rFonts w:ascii="標楷體" w:hAnsi="標楷體"/>
                <w:color w:val="000000" w:themeColor="text1"/>
                <w:szCs w:val="28"/>
              </w:rPr>
            </w:pPr>
          </w:p>
          <w:p w14:paraId="4A388611" w14:textId="77777777" w:rsidR="00373283" w:rsidRPr="00EF7B7E" w:rsidRDefault="00373283" w:rsidP="00ED39C9">
            <w:pPr>
              <w:spacing w:line="400" w:lineRule="exact"/>
              <w:rPr>
                <w:rFonts w:ascii="標楷體" w:hAnsi="標楷體"/>
                <w:color w:val="000000" w:themeColor="text1"/>
                <w:szCs w:val="28"/>
              </w:rPr>
            </w:pPr>
          </w:p>
          <w:p w14:paraId="757C1343" w14:textId="77777777" w:rsidR="00373283" w:rsidRPr="00EF7B7E" w:rsidRDefault="00373283" w:rsidP="00ED39C9">
            <w:pPr>
              <w:spacing w:line="400" w:lineRule="exact"/>
              <w:rPr>
                <w:rFonts w:ascii="標楷體" w:hAnsi="標楷體"/>
                <w:color w:val="000000" w:themeColor="text1"/>
                <w:szCs w:val="28"/>
              </w:rPr>
            </w:pPr>
          </w:p>
          <w:p w14:paraId="33FBF06B" w14:textId="77777777" w:rsidR="00373283" w:rsidRPr="00EF7B7E" w:rsidRDefault="00373283" w:rsidP="00ED39C9">
            <w:pPr>
              <w:spacing w:line="400" w:lineRule="exact"/>
              <w:rPr>
                <w:rFonts w:ascii="標楷體" w:hAnsi="標楷體"/>
                <w:color w:val="000000" w:themeColor="text1"/>
                <w:szCs w:val="28"/>
              </w:rPr>
            </w:pPr>
            <w:r w:rsidRPr="00EF7B7E">
              <w:rPr>
                <w:rFonts w:ascii="標楷體" w:hAnsi="標楷體" w:hint="eastAsia"/>
                <w:color w:val="000000" w:themeColor="text1"/>
                <w:szCs w:val="28"/>
              </w:rPr>
              <w:t xml:space="preserve">                                         簽名：</w:t>
            </w:r>
          </w:p>
        </w:tc>
      </w:tr>
      <w:tr w:rsidR="00373283" w:rsidRPr="00EF7B7E" w14:paraId="3C78BB18" w14:textId="77777777" w:rsidTr="00154193">
        <w:trPr>
          <w:trHeight w:val="1377"/>
          <w:jc w:val="center"/>
        </w:trPr>
        <w:tc>
          <w:tcPr>
            <w:tcW w:w="0" w:type="auto"/>
            <w:vAlign w:val="center"/>
          </w:tcPr>
          <w:p w14:paraId="1F8D9DA7"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備</w:t>
            </w:r>
          </w:p>
          <w:p w14:paraId="16E5D847" w14:textId="77777777" w:rsidR="00373283" w:rsidRPr="00EF7B7E" w:rsidRDefault="00373283" w:rsidP="00ED39C9">
            <w:pPr>
              <w:spacing w:line="400" w:lineRule="exact"/>
              <w:jc w:val="center"/>
              <w:rPr>
                <w:rFonts w:ascii="標楷體" w:hAnsi="標楷體"/>
                <w:color w:val="000000" w:themeColor="text1"/>
                <w:szCs w:val="28"/>
              </w:rPr>
            </w:pPr>
            <w:r w:rsidRPr="00EF7B7E">
              <w:rPr>
                <w:rFonts w:ascii="標楷體" w:hAnsi="標楷體" w:hint="eastAsia"/>
                <w:color w:val="000000" w:themeColor="text1"/>
                <w:szCs w:val="28"/>
              </w:rPr>
              <w:t>註</w:t>
            </w:r>
          </w:p>
        </w:tc>
        <w:tc>
          <w:tcPr>
            <w:tcW w:w="0" w:type="auto"/>
            <w:gridSpan w:val="3"/>
          </w:tcPr>
          <w:p w14:paraId="0AA6CFA6" w14:textId="77777777" w:rsidR="00373283" w:rsidRPr="00EF7B7E" w:rsidRDefault="00373283" w:rsidP="00ED39C9">
            <w:pPr>
              <w:spacing w:line="400" w:lineRule="exact"/>
              <w:rPr>
                <w:rFonts w:ascii="標楷體" w:hAnsi="標楷體"/>
                <w:color w:val="000000" w:themeColor="text1"/>
                <w:szCs w:val="28"/>
              </w:rPr>
            </w:pPr>
          </w:p>
        </w:tc>
      </w:tr>
    </w:tbl>
    <w:p w14:paraId="7EAE4C80"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 xml:space="preserve">   承辦人：                   單位主管：       </w:t>
      </w:r>
      <w:r w:rsidRPr="00EF7B7E">
        <w:rPr>
          <w:rFonts w:ascii="標楷體" w:hAnsi="標楷體"/>
          <w:color w:val="000000" w:themeColor="text1"/>
        </w:rPr>
        <w:t xml:space="preserve">      </w:t>
      </w:r>
      <w:r w:rsidRPr="00EF7B7E">
        <w:rPr>
          <w:rFonts w:ascii="標楷體" w:hAnsi="標楷體" w:hint="eastAsia"/>
          <w:color w:val="000000" w:themeColor="text1"/>
        </w:rPr>
        <w:t xml:space="preserve">    校長：</w:t>
      </w:r>
    </w:p>
    <w:p w14:paraId="7FB9C0F5"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142C7DF4" w14:textId="77777777" w:rsidR="00373283" w:rsidRPr="00EF7B7E" w:rsidRDefault="00373283" w:rsidP="00747415">
      <w:pPr>
        <w:pStyle w:val="3"/>
        <w:rPr>
          <w:color w:val="000000" w:themeColor="text1"/>
        </w:rPr>
      </w:pPr>
      <w:bookmarkStart w:id="109" w:name="_新北市高級中等學校食品販售衛生自主管理檢核表(販賣部)"/>
      <w:bookmarkStart w:id="110" w:name="_Toc143271504"/>
      <w:bookmarkEnd w:id="109"/>
      <w:r w:rsidRPr="00EF7B7E">
        <w:rPr>
          <w:rFonts w:hint="eastAsia"/>
          <w:color w:val="000000" w:themeColor="text1"/>
        </w:rPr>
        <w:lastRenderedPageBreak/>
        <w:t>新北市高級中等學校食品販售衛生自主管理檢核表</w:t>
      </w:r>
      <w:r w:rsidRPr="00EF7B7E">
        <w:rPr>
          <w:rFonts w:hint="eastAsia"/>
          <w:color w:val="000000" w:themeColor="text1"/>
        </w:rPr>
        <w:t>(</w:t>
      </w:r>
      <w:r w:rsidRPr="00EF7B7E">
        <w:rPr>
          <w:rFonts w:hint="eastAsia"/>
          <w:color w:val="000000" w:themeColor="text1"/>
        </w:rPr>
        <w:t>販賣部</w:t>
      </w:r>
      <w:r w:rsidRPr="00EF7B7E">
        <w:rPr>
          <w:rFonts w:hint="eastAsia"/>
          <w:color w:val="000000" w:themeColor="text1"/>
        </w:rPr>
        <w:t>)</w:t>
      </w:r>
      <w:bookmarkEnd w:id="110"/>
    </w:p>
    <w:p w14:paraId="09E8B25D" w14:textId="77777777" w:rsidR="00373283" w:rsidRPr="00EF7B7E" w:rsidRDefault="00373283" w:rsidP="00373283">
      <w:pPr>
        <w:tabs>
          <w:tab w:val="left" w:pos="8364"/>
        </w:tabs>
        <w:rPr>
          <w:rFonts w:ascii="標楷體" w:hAnsi="標楷體"/>
          <w:color w:val="000000" w:themeColor="text1"/>
          <w:sz w:val="22"/>
        </w:rPr>
      </w:pPr>
      <w:r w:rsidRPr="00EF7B7E">
        <w:rPr>
          <w:rFonts w:hint="eastAsia"/>
          <w:color w:val="000000" w:themeColor="text1"/>
          <w:kern w:val="0"/>
        </w:rPr>
        <w:t>學校名稱：</w:t>
      </w:r>
      <w:r w:rsidRPr="00EF7B7E">
        <w:rPr>
          <w:rFonts w:hint="eastAsia"/>
          <w:color w:val="000000" w:themeColor="text1"/>
          <w:kern w:val="0"/>
        </w:rPr>
        <w:t xml:space="preserve">                                                             </w:t>
      </w:r>
      <w:r w:rsidRPr="00EF7B7E">
        <w:rPr>
          <w:rFonts w:hint="eastAsia"/>
          <w:color w:val="000000" w:themeColor="text1"/>
          <w:kern w:val="0"/>
        </w:rPr>
        <w:t>日期</w:t>
      </w:r>
      <w:r w:rsidRPr="00EF7B7E">
        <w:rPr>
          <w:rFonts w:ascii="新細明體" w:hAnsi="新細明體" w:hint="eastAsia"/>
          <w:color w:val="000000" w:themeColor="text1"/>
          <w:kern w:val="0"/>
        </w:rPr>
        <w:t>：</w:t>
      </w:r>
      <w:r w:rsidRPr="00EF7B7E">
        <w:rPr>
          <w:rFonts w:hint="eastAsia"/>
          <w:color w:val="000000" w:themeColor="text1"/>
          <w:kern w:val="0"/>
        </w:rPr>
        <w:t xml:space="preserve">    </w:t>
      </w:r>
      <w:r w:rsidRPr="00EF7B7E">
        <w:rPr>
          <w:rFonts w:hint="eastAsia"/>
          <w:color w:val="000000" w:themeColor="text1"/>
          <w:kern w:val="0"/>
        </w:rPr>
        <w:t>年</w:t>
      </w:r>
      <w:r w:rsidRPr="00EF7B7E">
        <w:rPr>
          <w:rFonts w:hint="eastAsia"/>
          <w:color w:val="000000" w:themeColor="text1"/>
          <w:kern w:val="0"/>
        </w:rPr>
        <w:t xml:space="preserve">    </w:t>
      </w:r>
      <w:r w:rsidRPr="00EF7B7E">
        <w:rPr>
          <w:rFonts w:hint="eastAsia"/>
          <w:color w:val="000000" w:themeColor="text1"/>
          <w:kern w:val="0"/>
        </w:rPr>
        <w:t>月</w:t>
      </w:r>
      <w:r w:rsidRPr="00EF7B7E">
        <w:rPr>
          <w:rFonts w:ascii="新細明體" w:hAnsi="新細明體" w:hint="eastAsia"/>
          <w:color w:val="000000" w:themeColor="text1"/>
          <w:kern w:val="0"/>
        </w:rPr>
        <w:t>【</w:t>
      </w:r>
      <w:r w:rsidRPr="00EF7B7E">
        <w:rPr>
          <w:rFonts w:hint="eastAsia"/>
          <w:color w:val="000000" w:themeColor="text1"/>
          <w:kern w:val="0"/>
        </w:rPr>
        <w:t>符合規定「</w:t>
      </w:r>
      <w:r w:rsidRPr="00EF7B7E">
        <w:rPr>
          <w:rFonts w:hint="eastAsia"/>
          <w:color w:val="000000" w:themeColor="text1"/>
          <w:kern w:val="0"/>
        </w:rPr>
        <w:t>V</w:t>
      </w:r>
      <w:r w:rsidRPr="00EF7B7E">
        <w:rPr>
          <w:rFonts w:hint="eastAsia"/>
          <w:color w:val="000000" w:themeColor="text1"/>
          <w:kern w:val="0"/>
        </w:rPr>
        <w:t>」，不符規定「</w:t>
      </w:r>
      <w:r w:rsidRPr="00EF7B7E">
        <w:rPr>
          <w:rFonts w:ascii="Cambria Math" w:hAnsi="Cambria Math" w:cs="Cambria Math"/>
          <w:color w:val="000000" w:themeColor="text1"/>
          <w:kern w:val="0"/>
        </w:rPr>
        <w:t>X</w:t>
      </w:r>
      <w:r w:rsidRPr="00EF7B7E">
        <w:rPr>
          <w:rFonts w:hint="eastAsia"/>
          <w:color w:val="000000" w:themeColor="text1"/>
          <w:kern w:val="0"/>
        </w:rPr>
        <w:t>」</w:t>
      </w:r>
      <w:r w:rsidRPr="00EF7B7E">
        <w:rPr>
          <w:rFonts w:ascii="新細明體" w:hAnsi="新細明體" w:hint="eastAsia"/>
          <w:color w:val="000000" w:themeColor="text1"/>
          <w:kern w:val="0"/>
        </w:rPr>
        <w:t>】</w:t>
      </w:r>
      <w:r w:rsidRPr="00EF7B7E">
        <w:rPr>
          <w:rFonts w:hint="eastAsia"/>
          <w:color w:val="000000" w:themeColor="text1"/>
          <w:kern w:val="0"/>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3492"/>
        <w:gridCol w:w="309"/>
        <w:gridCol w:w="311"/>
        <w:gridCol w:w="311"/>
        <w:gridCol w:w="311"/>
        <w:gridCol w:w="311"/>
        <w:gridCol w:w="308"/>
        <w:gridCol w:w="310"/>
        <w:gridCol w:w="310"/>
        <w:gridCol w:w="310"/>
        <w:gridCol w:w="310"/>
        <w:gridCol w:w="310"/>
        <w:gridCol w:w="308"/>
        <w:gridCol w:w="310"/>
        <w:gridCol w:w="310"/>
        <w:gridCol w:w="310"/>
        <w:gridCol w:w="310"/>
        <w:gridCol w:w="308"/>
        <w:gridCol w:w="310"/>
        <w:gridCol w:w="310"/>
        <w:gridCol w:w="310"/>
        <w:gridCol w:w="310"/>
        <w:gridCol w:w="302"/>
      </w:tblGrid>
      <w:tr w:rsidR="00373283" w:rsidRPr="00EF7B7E" w14:paraId="0E382039" w14:textId="77777777" w:rsidTr="00ED39C9">
        <w:trPr>
          <w:trHeight w:val="474"/>
        </w:trPr>
        <w:tc>
          <w:tcPr>
            <w:tcW w:w="187" w:type="pct"/>
            <w:shd w:val="clear" w:color="auto" w:fill="auto"/>
            <w:vAlign w:val="center"/>
          </w:tcPr>
          <w:p w14:paraId="3F0F6085"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類別</w:t>
            </w:r>
          </w:p>
        </w:tc>
        <w:tc>
          <w:tcPr>
            <w:tcW w:w="1631" w:type="pct"/>
            <w:tcBorders>
              <w:tl2br w:val="single" w:sz="4" w:space="0" w:color="auto"/>
            </w:tcBorders>
            <w:shd w:val="clear" w:color="auto" w:fill="auto"/>
            <w:vAlign w:val="center"/>
          </w:tcPr>
          <w:p w14:paraId="4BF693C6" w14:textId="77777777" w:rsidR="00373283" w:rsidRPr="00EF7B7E" w:rsidRDefault="00373283" w:rsidP="00ED39C9">
            <w:pPr>
              <w:spacing w:line="240" w:lineRule="exact"/>
              <w:jc w:val="both"/>
              <w:rPr>
                <w:rFonts w:ascii="標楷體" w:hAnsi="標楷體"/>
                <w:color w:val="000000" w:themeColor="text1"/>
                <w:w w:val="90"/>
              </w:rPr>
            </w:pPr>
            <w:r w:rsidRPr="00EF7B7E">
              <w:rPr>
                <w:rFonts w:ascii="標楷體" w:hAnsi="標楷體" w:hint="eastAsia"/>
                <w:color w:val="000000" w:themeColor="text1"/>
              </w:rPr>
              <w:t>項目                日期</w:t>
            </w:r>
          </w:p>
        </w:tc>
        <w:tc>
          <w:tcPr>
            <w:tcW w:w="144" w:type="pct"/>
            <w:shd w:val="clear" w:color="auto" w:fill="auto"/>
            <w:vAlign w:val="center"/>
          </w:tcPr>
          <w:p w14:paraId="4D8FFB6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7AB9A0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D408D3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076DAF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ABBEB8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648AA0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CAEFF7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08C6CD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638A62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64A565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CE04332"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27E8FF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C66809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35F72E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FC8BAA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2AE4AB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37681A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4592F6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C7C31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37D0BC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F38B3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D4514B4" w14:textId="77777777" w:rsidR="00373283" w:rsidRPr="00EF7B7E" w:rsidRDefault="00373283" w:rsidP="00ED39C9">
            <w:pPr>
              <w:rPr>
                <w:rFonts w:ascii="標楷體" w:hAnsi="標楷體"/>
                <w:color w:val="000000" w:themeColor="text1"/>
              </w:rPr>
            </w:pPr>
          </w:p>
        </w:tc>
      </w:tr>
      <w:tr w:rsidR="00373283" w:rsidRPr="00EF7B7E" w14:paraId="2731D99C" w14:textId="77777777" w:rsidTr="00ED39C9">
        <w:trPr>
          <w:trHeight w:val="474"/>
        </w:trPr>
        <w:tc>
          <w:tcPr>
            <w:tcW w:w="187" w:type="pct"/>
            <w:vMerge w:val="restart"/>
            <w:shd w:val="clear" w:color="auto" w:fill="auto"/>
            <w:vAlign w:val="center"/>
          </w:tcPr>
          <w:p w14:paraId="1A38F4AA"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食</w:t>
            </w:r>
          </w:p>
          <w:p w14:paraId="160EDBF4"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品</w:t>
            </w:r>
          </w:p>
          <w:p w14:paraId="5318C9F9"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規</w:t>
            </w:r>
          </w:p>
          <w:p w14:paraId="79094758"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範</w:t>
            </w:r>
          </w:p>
        </w:tc>
        <w:tc>
          <w:tcPr>
            <w:tcW w:w="1631" w:type="pct"/>
            <w:shd w:val="clear" w:color="auto" w:fill="auto"/>
            <w:vAlign w:val="center"/>
          </w:tcPr>
          <w:p w14:paraId="7402FEC4" w14:textId="77777777" w:rsidR="00373283" w:rsidRPr="00EF7B7E" w:rsidRDefault="00373283" w:rsidP="000A2CA4">
            <w:pPr>
              <w:spacing w:line="220" w:lineRule="exact"/>
              <w:jc w:val="both"/>
              <w:rPr>
                <w:rFonts w:ascii="標楷體" w:hAnsi="標楷體"/>
                <w:color w:val="000000" w:themeColor="text1"/>
                <w:w w:val="90"/>
              </w:rPr>
            </w:pPr>
            <w:r w:rsidRPr="00EF7B7E">
              <w:rPr>
                <w:rFonts w:ascii="標楷體" w:hAnsi="標楷體"/>
                <w:color w:val="000000" w:themeColor="text1"/>
                <w:w w:val="90"/>
              </w:rPr>
              <w:t>1.</w:t>
            </w:r>
            <w:r w:rsidRPr="00EF7B7E">
              <w:rPr>
                <w:rFonts w:ascii="標楷體" w:hAnsi="標楷體" w:hint="eastAsia"/>
                <w:color w:val="000000" w:themeColor="text1"/>
                <w:w w:val="90"/>
              </w:rPr>
              <w:t>校園僅供售正餐、飲品、點心與水果。</w:t>
            </w:r>
          </w:p>
        </w:tc>
        <w:tc>
          <w:tcPr>
            <w:tcW w:w="144" w:type="pct"/>
            <w:shd w:val="clear" w:color="auto" w:fill="auto"/>
            <w:vAlign w:val="center"/>
          </w:tcPr>
          <w:p w14:paraId="31F4928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EA5F91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052D6F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0D2D6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5947FD1"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CF8713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21CCB7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5B63E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B826C9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58CC6A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4ADE0CA"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D95836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BDF782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710AF8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629CB1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C6037E6"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24D3B8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7F1CD7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26407C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28B3AF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2617E6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13C08FE" w14:textId="77777777" w:rsidR="00373283" w:rsidRPr="00EF7B7E" w:rsidRDefault="00373283" w:rsidP="00ED39C9">
            <w:pPr>
              <w:rPr>
                <w:rFonts w:ascii="標楷體" w:hAnsi="標楷體"/>
                <w:color w:val="000000" w:themeColor="text1"/>
              </w:rPr>
            </w:pPr>
          </w:p>
        </w:tc>
      </w:tr>
      <w:tr w:rsidR="00373283" w:rsidRPr="00EF7B7E" w14:paraId="22045D30" w14:textId="77777777" w:rsidTr="00ED39C9">
        <w:trPr>
          <w:trHeight w:val="474"/>
        </w:trPr>
        <w:tc>
          <w:tcPr>
            <w:tcW w:w="187" w:type="pct"/>
            <w:vMerge/>
            <w:shd w:val="clear" w:color="auto" w:fill="auto"/>
            <w:vAlign w:val="center"/>
          </w:tcPr>
          <w:p w14:paraId="3E75FE47"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4FA8C402"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2.</w:t>
            </w:r>
            <w:r w:rsidRPr="00EF7B7E">
              <w:rPr>
                <w:rFonts w:ascii="標楷體" w:hAnsi="標楷體" w:hint="eastAsia"/>
                <w:color w:val="000000" w:themeColor="text1"/>
                <w:w w:val="90"/>
              </w:rPr>
              <w:t>各項食品應符合現行食品法令相關規定，包裝食品需取得台灣優良農產品(CAS)或台灣優良食品(TQF)驗證標章或校園食品標章，但新鮮、當日供應之麵包、饅頭、水果等不在此限</w:t>
            </w:r>
          </w:p>
        </w:tc>
        <w:tc>
          <w:tcPr>
            <w:tcW w:w="144" w:type="pct"/>
            <w:shd w:val="clear" w:color="auto" w:fill="auto"/>
            <w:vAlign w:val="center"/>
          </w:tcPr>
          <w:p w14:paraId="18744EE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102D28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4532EC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63668C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05F588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4D383D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175985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760FA4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E6F092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4BF0B4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021D659"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D290FE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B53657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9682C3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C753DC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8CFE889"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B18C98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0F820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9FCF9A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9024BE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8273E7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493B7F1" w14:textId="77777777" w:rsidR="00373283" w:rsidRPr="00EF7B7E" w:rsidRDefault="00373283" w:rsidP="00ED39C9">
            <w:pPr>
              <w:rPr>
                <w:rFonts w:ascii="標楷體" w:hAnsi="標楷體"/>
                <w:color w:val="000000" w:themeColor="text1"/>
              </w:rPr>
            </w:pPr>
          </w:p>
        </w:tc>
      </w:tr>
      <w:tr w:rsidR="00373283" w:rsidRPr="00EF7B7E" w14:paraId="31F902BD" w14:textId="77777777" w:rsidTr="00ED39C9">
        <w:trPr>
          <w:trHeight w:val="474"/>
        </w:trPr>
        <w:tc>
          <w:tcPr>
            <w:tcW w:w="187" w:type="pct"/>
            <w:vMerge/>
            <w:shd w:val="clear" w:color="auto" w:fill="auto"/>
            <w:vAlign w:val="center"/>
          </w:tcPr>
          <w:p w14:paraId="1C77BC9A"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388B2255"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3.</w:t>
            </w:r>
            <w:r w:rsidRPr="00EF7B7E">
              <w:rPr>
                <w:rFonts w:ascii="標楷體" w:hAnsi="標楷體" w:hint="eastAsia"/>
                <w:color w:val="000000" w:themeColor="text1"/>
                <w:w w:val="90"/>
              </w:rPr>
              <w:t>各項食品皆不得使用甜味劑或代脂。</w:t>
            </w:r>
          </w:p>
        </w:tc>
        <w:tc>
          <w:tcPr>
            <w:tcW w:w="144" w:type="pct"/>
            <w:shd w:val="clear" w:color="auto" w:fill="auto"/>
            <w:vAlign w:val="center"/>
          </w:tcPr>
          <w:p w14:paraId="4CB0EE2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AADD8E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A67551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937084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F46425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56D0C8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38684F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AA7BD1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00EE30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627F65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622DC1A"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262792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6CED7B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83635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2A91B6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C8C2ABC"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85047B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ADAF92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D958C0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D291B1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D003C0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D0CDFF8" w14:textId="77777777" w:rsidR="00373283" w:rsidRPr="00EF7B7E" w:rsidRDefault="00373283" w:rsidP="00ED39C9">
            <w:pPr>
              <w:rPr>
                <w:rFonts w:ascii="標楷體" w:hAnsi="標楷體"/>
                <w:color w:val="000000" w:themeColor="text1"/>
              </w:rPr>
            </w:pPr>
          </w:p>
        </w:tc>
      </w:tr>
      <w:tr w:rsidR="00373283" w:rsidRPr="00EF7B7E" w14:paraId="1116D125" w14:textId="77777777" w:rsidTr="00ED39C9">
        <w:trPr>
          <w:trHeight w:val="474"/>
        </w:trPr>
        <w:tc>
          <w:tcPr>
            <w:tcW w:w="187" w:type="pct"/>
            <w:vMerge/>
            <w:shd w:val="clear" w:color="auto" w:fill="auto"/>
            <w:vAlign w:val="center"/>
          </w:tcPr>
          <w:p w14:paraId="38EAD7BD"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46347A7"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4.</w:t>
            </w:r>
            <w:r w:rsidRPr="00EF7B7E">
              <w:rPr>
                <w:rFonts w:ascii="標楷體" w:hAnsi="標楷體" w:hint="eastAsia"/>
                <w:color w:val="000000" w:themeColor="text1"/>
                <w:w w:val="90"/>
              </w:rPr>
              <w:t>外購盒餐食品或外購團體膳食，應由取得政府機關優良食品標誌認證或經衛生主管機關稽查、抽驗、評鑑為衛生優良者之廠商提供。</w:t>
            </w:r>
          </w:p>
        </w:tc>
        <w:tc>
          <w:tcPr>
            <w:tcW w:w="144" w:type="pct"/>
            <w:shd w:val="clear" w:color="auto" w:fill="auto"/>
            <w:vAlign w:val="center"/>
          </w:tcPr>
          <w:p w14:paraId="0FC08AE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89E042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112418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467DCF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F93AC52"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F46840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F44E4C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10887A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F4996D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52DA42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2FE6BE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57DE4D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9C1E6B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EBD2B6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A36492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FA27035"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5B77CD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B3C366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0006E3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B9097B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519CEC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A1E8D12" w14:textId="77777777" w:rsidR="00373283" w:rsidRPr="00EF7B7E" w:rsidRDefault="00373283" w:rsidP="00ED39C9">
            <w:pPr>
              <w:rPr>
                <w:rFonts w:ascii="標楷體" w:hAnsi="標楷體"/>
                <w:color w:val="000000" w:themeColor="text1"/>
              </w:rPr>
            </w:pPr>
          </w:p>
        </w:tc>
      </w:tr>
      <w:tr w:rsidR="00373283" w:rsidRPr="00EF7B7E" w14:paraId="5D4F9CFA" w14:textId="77777777" w:rsidTr="00ED39C9">
        <w:trPr>
          <w:trHeight w:val="474"/>
        </w:trPr>
        <w:tc>
          <w:tcPr>
            <w:tcW w:w="187" w:type="pct"/>
            <w:vMerge/>
            <w:shd w:val="clear" w:color="auto" w:fill="auto"/>
            <w:vAlign w:val="center"/>
          </w:tcPr>
          <w:p w14:paraId="3362379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59FC13DE"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5.</w:t>
            </w:r>
            <w:r w:rsidRPr="00EF7B7E">
              <w:rPr>
                <w:rFonts w:ascii="標楷體" w:hAnsi="標楷體" w:hint="eastAsia"/>
                <w:color w:val="000000" w:themeColor="text1"/>
                <w:w w:val="90"/>
              </w:rPr>
              <w:t>各項食品（含外購盒餐）應具有完整中文標示及營養標示且字體大小不得小於於2mm（散裝食品應張貼於明顯處），並將食品資訊登錄於中央主管機關指定之系統平臺。</w:t>
            </w:r>
          </w:p>
        </w:tc>
        <w:tc>
          <w:tcPr>
            <w:tcW w:w="144" w:type="pct"/>
            <w:shd w:val="clear" w:color="auto" w:fill="auto"/>
            <w:vAlign w:val="center"/>
          </w:tcPr>
          <w:p w14:paraId="36930E5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2998ED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808F41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89F6F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9D45A4B"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298ACB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625B3A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F6AE89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3699C2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997AC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C0938D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8D610D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751748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EF55A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AB4B00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0D181F0"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4072B10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AFE0F0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F93E6F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811A1D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7ADA2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F10A9D2" w14:textId="77777777" w:rsidR="00373283" w:rsidRPr="00EF7B7E" w:rsidRDefault="00373283" w:rsidP="00ED39C9">
            <w:pPr>
              <w:rPr>
                <w:rFonts w:ascii="標楷體" w:hAnsi="標楷體"/>
                <w:color w:val="000000" w:themeColor="text1"/>
              </w:rPr>
            </w:pPr>
          </w:p>
        </w:tc>
      </w:tr>
      <w:tr w:rsidR="00373283" w:rsidRPr="00EF7B7E" w14:paraId="3B93FF36" w14:textId="77777777" w:rsidTr="00ED39C9">
        <w:trPr>
          <w:trHeight w:val="474"/>
        </w:trPr>
        <w:tc>
          <w:tcPr>
            <w:tcW w:w="187" w:type="pct"/>
            <w:vMerge/>
            <w:shd w:val="clear" w:color="auto" w:fill="auto"/>
            <w:vAlign w:val="center"/>
          </w:tcPr>
          <w:p w14:paraId="52460BC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643F56F1"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6.</w:t>
            </w:r>
            <w:r w:rsidRPr="00EF7B7E">
              <w:rPr>
                <w:rFonts w:ascii="標楷體" w:hAnsi="標楷體" w:hint="eastAsia"/>
                <w:color w:val="000000" w:themeColor="text1"/>
                <w:w w:val="90"/>
              </w:rPr>
              <w:t>盒餐應保留樣本至少1份(300克以上)，並標示日期、餐別，置於7℃以下，冷藏保存48小時。</w:t>
            </w:r>
          </w:p>
        </w:tc>
        <w:tc>
          <w:tcPr>
            <w:tcW w:w="144" w:type="pct"/>
            <w:shd w:val="clear" w:color="auto" w:fill="auto"/>
            <w:vAlign w:val="center"/>
          </w:tcPr>
          <w:p w14:paraId="6CF7407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4717BD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0A9845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247844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CAB77E1"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922E0E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1A188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62C493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C00953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D697CE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2EA8C67"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B19325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0AE300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574EA8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157596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F0C8127"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DC3A7B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606A6C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839AF3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804637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B67CD6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83EC839" w14:textId="77777777" w:rsidR="00373283" w:rsidRPr="00EF7B7E" w:rsidRDefault="00373283" w:rsidP="00ED39C9">
            <w:pPr>
              <w:rPr>
                <w:rFonts w:ascii="標楷體" w:hAnsi="標楷體"/>
                <w:color w:val="000000" w:themeColor="text1"/>
              </w:rPr>
            </w:pPr>
          </w:p>
        </w:tc>
      </w:tr>
      <w:tr w:rsidR="00373283" w:rsidRPr="00EF7B7E" w14:paraId="02840F9C" w14:textId="77777777" w:rsidTr="00ED39C9">
        <w:trPr>
          <w:trHeight w:val="474"/>
        </w:trPr>
        <w:tc>
          <w:tcPr>
            <w:tcW w:w="187" w:type="pct"/>
            <w:vMerge/>
            <w:shd w:val="clear" w:color="auto" w:fill="auto"/>
            <w:vAlign w:val="center"/>
          </w:tcPr>
          <w:p w14:paraId="37B27F8D"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55D42242"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7.</w:t>
            </w:r>
            <w:r w:rsidRPr="00EF7B7E">
              <w:rPr>
                <w:rFonts w:ascii="標楷體" w:hAnsi="標楷體" w:hint="eastAsia"/>
                <w:color w:val="000000" w:themeColor="text1"/>
                <w:w w:val="90"/>
              </w:rPr>
              <w:t>避免有附贈品、折扣等促銷商品之行為。</w:t>
            </w:r>
          </w:p>
        </w:tc>
        <w:tc>
          <w:tcPr>
            <w:tcW w:w="144" w:type="pct"/>
            <w:shd w:val="clear" w:color="auto" w:fill="auto"/>
            <w:vAlign w:val="center"/>
          </w:tcPr>
          <w:p w14:paraId="4633163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0E9215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AAFDD4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7C8666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E0E2CA6"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0D3E05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B51D27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D03811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7CE84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4E72B0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36B945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125FEA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9A6557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D2943B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317B7F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FFA766B"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69DDD7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146A63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E62EFB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493C6C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43DA51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BF28924" w14:textId="77777777" w:rsidR="00373283" w:rsidRPr="00EF7B7E" w:rsidRDefault="00373283" w:rsidP="00ED39C9">
            <w:pPr>
              <w:rPr>
                <w:rFonts w:ascii="標楷體" w:hAnsi="標楷體"/>
                <w:color w:val="000000" w:themeColor="text1"/>
              </w:rPr>
            </w:pPr>
          </w:p>
        </w:tc>
      </w:tr>
      <w:tr w:rsidR="00373283" w:rsidRPr="00EF7B7E" w14:paraId="4B323709" w14:textId="77777777" w:rsidTr="00ED39C9">
        <w:trPr>
          <w:trHeight w:val="474"/>
        </w:trPr>
        <w:tc>
          <w:tcPr>
            <w:tcW w:w="187" w:type="pct"/>
            <w:vMerge/>
            <w:shd w:val="clear" w:color="auto" w:fill="auto"/>
            <w:vAlign w:val="center"/>
          </w:tcPr>
          <w:p w14:paraId="1F578BDF"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7C9DA654"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8.</w:t>
            </w:r>
            <w:r w:rsidRPr="00EF7B7E">
              <w:rPr>
                <w:rFonts w:ascii="標楷體" w:hAnsi="標楷體" w:hint="eastAsia"/>
                <w:color w:val="000000" w:themeColor="text1"/>
                <w:w w:val="90"/>
              </w:rPr>
              <w:t>禁止供應碳酸飲料。</w:t>
            </w:r>
          </w:p>
        </w:tc>
        <w:tc>
          <w:tcPr>
            <w:tcW w:w="144" w:type="pct"/>
            <w:shd w:val="clear" w:color="auto" w:fill="auto"/>
            <w:vAlign w:val="center"/>
          </w:tcPr>
          <w:p w14:paraId="4702DDD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404C47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F2CB4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E6D0A6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835FB2D"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69F19F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57A12E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73453B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D7CF3B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D9F8C7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CDBFC1C"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6E6379F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94AD09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632402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0D3CA4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8048CF1"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19FD06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B0A7A2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BFDCEC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2F1F48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73E587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DD40E36" w14:textId="77777777" w:rsidR="00373283" w:rsidRPr="00EF7B7E" w:rsidRDefault="00373283" w:rsidP="00ED39C9">
            <w:pPr>
              <w:rPr>
                <w:rFonts w:ascii="標楷體" w:hAnsi="標楷體"/>
                <w:color w:val="000000" w:themeColor="text1"/>
              </w:rPr>
            </w:pPr>
          </w:p>
        </w:tc>
      </w:tr>
      <w:tr w:rsidR="00373283" w:rsidRPr="00EF7B7E" w14:paraId="44B402E3" w14:textId="77777777" w:rsidTr="00ED39C9">
        <w:trPr>
          <w:trHeight w:val="474"/>
        </w:trPr>
        <w:tc>
          <w:tcPr>
            <w:tcW w:w="187" w:type="pct"/>
            <w:vMerge/>
            <w:shd w:val="clear" w:color="auto" w:fill="auto"/>
            <w:vAlign w:val="center"/>
          </w:tcPr>
          <w:p w14:paraId="60763334"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3197310D"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9.</w:t>
            </w:r>
            <w:r w:rsidRPr="00EF7B7E">
              <w:rPr>
                <w:rFonts w:ascii="標楷體" w:hAnsi="標楷體" w:hint="eastAsia"/>
                <w:color w:val="000000" w:themeColor="text1"/>
                <w:w w:val="90"/>
              </w:rPr>
              <w:t>不得有變質、腐敗或逾有效日期之食品。</w:t>
            </w:r>
          </w:p>
        </w:tc>
        <w:tc>
          <w:tcPr>
            <w:tcW w:w="144" w:type="pct"/>
            <w:shd w:val="clear" w:color="auto" w:fill="auto"/>
            <w:vAlign w:val="center"/>
          </w:tcPr>
          <w:p w14:paraId="10418D6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DDB4FF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1966CA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2D2FA9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2E3537C"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606887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3AE6E4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5C9C8A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9246CB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56C6AF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B50A3E8"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FACBFC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1459CC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69CE27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BA8334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EC46BBD"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065DA9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E7EF39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754F9C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1FEE0B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9FED63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06DF099" w14:textId="77777777" w:rsidR="00373283" w:rsidRPr="00EF7B7E" w:rsidRDefault="00373283" w:rsidP="00ED39C9">
            <w:pPr>
              <w:rPr>
                <w:rFonts w:ascii="標楷體" w:hAnsi="標楷體"/>
                <w:color w:val="000000" w:themeColor="text1"/>
              </w:rPr>
            </w:pPr>
          </w:p>
        </w:tc>
      </w:tr>
      <w:tr w:rsidR="00373283" w:rsidRPr="00EF7B7E" w14:paraId="087615F7" w14:textId="77777777" w:rsidTr="00ED39C9">
        <w:trPr>
          <w:trHeight w:val="474"/>
        </w:trPr>
        <w:tc>
          <w:tcPr>
            <w:tcW w:w="187" w:type="pct"/>
            <w:vMerge/>
            <w:shd w:val="clear" w:color="auto" w:fill="auto"/>
            <w:vAlign w:val="center"/>
          </w:tcPr>
          <w:p w14:paraId="48DF881F"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4275D5F1"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color w:val="000000" w:themeColor="text1"/>
                <w:w w:val="90"/>
              </w:rPr>
              <w:t>10.</w:t>
            </w:r>
            <w:r w:rsidRPr="00EF7B7E">
              <w:rPr>
                <w:rFonts w:ascii="標楷體" w:hAnsi="標楷體" w:hint="eastAsia"/>
                <w:color w:val="000000" w:themeColor="text1"/>
                <w:w w:val="90"/>
              </w:rPr>
              <w:t>禁止供應含基因改造生鮮食材及其初級加工品之食品。</w:t>
            </w:r>
          </w:p>
        </w:tc>
        <w:tc>
          <w:tcPr>
            <w:tcW w:w="144" w:type="pct"/>
            <w:shd w:val="clear" w:color="auto" w:fill="auto"/>
            <w:vAlign w:val="center"/>
          </w:tcPr>
          <w:p w14:paraId="3D9D5FB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96E79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E3150A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4F0C96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46C26A6"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413962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E744CE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EB81C7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829623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6AAA9F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C47EAA2"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E012AA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DCD64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B8F2F2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F0FD07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CBC5585"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0299A7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17CE8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75BD2B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8AF700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D69833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3DB2063" w14:textId="77777777" w:rsidR="00373283" w:rsidRPr="00EF7B7E" w:rsidRDefault="00373283" w:rsidP="00ED39C9">
            <w:pPr>
              <w:rPr>
                <w:rFonts w:ascii="標楷體" w:hAnsi="標楷體"/>
                <w:color w:val="000000" w:themeColor="text1"/>
              </w:rPr>
            </w:pPr>
          </w:p>
        </w:tc>
      </w:tr>
      <w:tr w:rsidR="00373283" w:rsidRPr="00EF7B7E" w14:paraId="15DB0190" w14:textId="77777777" w:rsidTr="00ED39C9">
        <w:trPr>
          <w:trHeight w:val="474"/>
        </w:trPr>
        <w:tc>
          <w:tcPr>
            <w:tcW w:w="187" w:type="pct"/>
            <w:vMerge w:val="restart"/>
            <w:shd w:val="clear" w:color="auto" w:fill="auto"/>
            <w:vAlign w:val="center"/>
          </w:tcPr>
          <w:p w14:paraId="35354759"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販 賣場 所 衛 生 安 全</w:t>
            </w:r>
          </w:p>
        </w:tc>
        <w:tc>
          <w:tcPr>
            <w:tcW w:w="1631" w:type="pct"/>
            <w:shd w:val="clear" w:color="auto" w:fill="auto"/>
            <w:vAlign w:val="center"/>
          </w:tcPr>
          <w:p w14:paraId="57FEF806"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1</w:t>
            </w:r>
            <w:r w:rsidRPr="00EF7B7E">
              <w:rPr>
                <w:rFonts w:ascii="標楷體" w:hAnsi="標楷體" w:hint="eastAsia"/>
                <w:color w:val="000000" w:themeColor="text1"/>
                <w:w w:val="90"/>
              </w:rPr>
              <w:t>.地面應隨時清掃，保持清潔，不得有塵土飛揚。</w:t>
            </w:r>
          </w:p>
        </w:tc>
        <w:tc>
          <w:tcPr>
            <w:tcW w:w="144" w:type="pct"/>
            <w:shd w:val="clear" w:color="auto" w:fill="auto"/>
            <w:vAlign w:val="center"/>
          </w:tcPr>
          <w:p w14:paraId="6B7DDE1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6BDDF0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D215B0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3AD9BF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6463C90"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4F8E194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96BD49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8C86A7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BAA4D5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F66268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CE1B32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9A3E2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F2E523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F15979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A658D3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4E75F82"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B47C09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AB51E5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159477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916AC7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5E3391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911AB07" w14:textId="77777777" w:rsidR="00373283" w:rsidRPr="00EF7B7E" w:rsidRDefault="00373283" w:rsidP="00ED39C9">
            <w:pPr>
              <w:rPr>
                <w:rFonts w:ascii="標楷體" w:hAnsi="標楷體"/>
                <w:color w:val="000000" w:themeColor="text1"/>
              </w:rPr>
            </w:pPr>
          </w:p>
        </w:tc>
      </w:tr>
      <w:tr w:rsidR="00373283" w:rsidRPr="00EF7B7E" w14:paraId="52E7700E" w14:textId="77777777" w:rsidTr="00ED39C9">
        <w:trPr>
          <w:trHeight w:val="474"/>
        </w:trPr>
        <w:tc>
          <w:tcPr>
            <w:tcW w:w="187" w:type="pct"/>
            <w:vMerge/>
            <w:shd w:val="clear" w:color="auto" w:fill="auto"/>
            <w:vAlign w:val="center"/>
          </w:tcPr>
          <w:p w14:paraId="0DD7B8DF"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7DC0866" w14:textId="77777777" w:rsidR="00373283" w:rsidRPr="00EF7B7E" w:rsidRDefault="00373283" w:rsidP="000A2CA4">
            <w:pPr>
              <w:spacing w:line="22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2.</w:t>
            </w:r>
            <w:r w:rsidRPr="00EF7B7E">
              <w:rPr>
                <w:rFonts w:ascii="標楷體" w:hAnsi="標楷體" w:hint="eastAsia"/>
                <w:color w:val="000000" w:themeColor="text1"/>
                <w:w w:val="90"/>
              </w:rPr>
              <w:t>牆壁、支柱與地面、配管外表應保持清潔，無納垢、侵蝕或積水等情形。</w:t>
            </w:r>
          </w:p>
        </w:tc>
        <w:tc>
          <w:tcPr>
            <w:tcW w:w="144" w:type="pct"/>
            <w:shd w:val="clear" w:color="auto" w:fill="auto"/>
            <w:vAlign w:val="center"/>
          </w:tcPr>
          <w:p w14:paraId="3F3AEC2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28339E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F50948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15DE6F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71695E"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BE40F5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2E694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89CAB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332CD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EFC239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9ED953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6A83705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F7AC83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460192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5B112C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2B406D"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7537C6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8D836F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9C24AF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DC2FBB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C404E0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9FDA674" w14:textId="77777777" w:rsidR="00373283" w:rsidRPr="00EF7B7E" w:rsidRDefault="00373283" w:rsidP="00ED39C9">
            <w:pPr>
              <w:rPr>
                <w:rFonts w:ascii="標楷體" w:hAnsi="標楷體"/>
                <w:color w:val="000000" w:themeColor="text1"/>
              </w:rPr>
            </w:pPr>
          </w:p>
        </w:tc>
      </w:tr>
      <w:tr w:rsidR="00373283" w:rsidRPr="00EF7B7E" w14:paraId="7CF33EAB" w14:textId="77777777" w:rsidTr="00ED39C9">
        <w:trPr>
          <w:trHeight w:val="474"/>
        </w:trPr>
        <w:tc>
          <w:tcPr>
            <w:tcW w:w="187" w:type="pct"/>
            <w:vMerge/>
            <w:shd w:val="clear" w:color="auto" w:fill="auto"/>
            <w:vAlign w:val="center"/>
          </w:tcPr>
          <w:p w14:paraId="13C2A09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C9813C8" w14:textId="77777777" w:rsidR="00373283" w:rsidRPr="00EF7B7E" w:rsidRDefault="00373283" w:rsidP="000A2CA4">
            <w:pPr>
              <w:spacing w:line="22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3.</w:t>
            </w:r>
            <w:r w:rsidRPr="00EF7B7E">
              <w:rPr>
                <w:rFonts w:ascii="標楷體" w:hAnsi="標楷體" w:hint="eastAsia"/>
                <w:color w:val="000000" w:themeColor="text1"/>
                <w:w w:val="90"/>
              </w:rPr>
              <w:t>樓板或天花板應保持清潔，無長黴、成片剝落、積塵、納垢等情形。</w:t>
            </w:r>
          </w:p>
        </w:tc>
        <w:tc>
          <w:tcPr>
            <w:tcW w:w="144" w:type="pct"/>
            <w:shd w:val="clear" w:color="auto" w:fill="auto"/>
            <w:vAlign w:val="center"/>
          </w:tcPr>
          <w:p w14:paraId="613B9F5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75CDBF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06E98B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DE6BC5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D33C9A"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DC8BD3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9105FB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435D7A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09F4DE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A7D6DA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8E3FFAC"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DD4542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5AE5BB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D01C17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766E1D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0F2F47C"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39A0AC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79CEE1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A674C1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7DDDBF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54BE6D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BE2F58E" w14:textId="77777777" w:rsidR="00373283" w:rsidRPr="00EF7B7E" w:rsidRDefault="00373283" w:rsidP="00ED39C9">
            <w:pPr>
              <w:rPr>
                <w:rFonts w:ascii="標楷體" w:hAnsi="標楷體"/>
                <w:color w:val="000000" w:themeColor="text1"/>
              </w:rPr>
            </w:pPr>
          </w:p>
        </w:tc>
      </w:tr>
      <w:tr w:rsidR="00373283" w:rsidRPr="00EF7B7E" w14:paraId="7A7D9B8B" w14:textId="77777777" w:rsidTr="00ED39C9">
        <w:trPr>
          <w:trHeight w:val="474"/>
        </w:trPr>
        <w:tc>
          <w:tcPr>
            <w:tcW w:w="187" w:type="pct"/>
            <w:vMerge/>
            <w:shd w:val="clear" w:color="auto" w:fill="auto"/>
            <w:vAlign w:val="center"/>
          </w:tcPr>
          <w:p w14:paraId="1AB83084"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729FE50" w14:textId="77777777" w:rsidR="00373283" w:rsidRPr="00EF7B7E" w:rsidRDefault="00373283" w:rsidP="000A2CA4">
            <w:pPr>
              <w:spacing w:line="22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4.</w:t>
            </w:r>
            <w:r w:rsidRPr="00EF7B7E">
              <w:rPr>
                <w:rFonts w:ascii="標楷體" w:hAnsi="標楷體" w:hint="eastAsia"/>
                <w:color w:val="000000" w:themeColor="text1"/>
                <w:w w:val="90"/>
              </w:rPr>
              <w:t>販賣、貯存食品之設施及場所(含出入口、門窗、通風口及其他孔道)應保持清潔，並設置防止病媒侵入設施，不得有病媒或其出沒之痕跡。</w:t>
            </w:r>
          </w:p>
        </w:tc>
        <w:tc>
          <w:tcPr>
            <w:tcW w:w="144" w:type="pct"/>
            <w:shd w:val="clear" w:color="auto" w:fill="auto"/>
            <w:vAlign w:val="center"/>
          </w:tcPr>
          <w:p w14:paraId="110E0C0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2F0D8B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CB5B7D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25AC67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F7D8E4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EC78D1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87B67C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149AD6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28F819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66B913D"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7AFB604"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AE67DA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76F9DC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005A06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2E794F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949AF40"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4AD511F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B1E801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C2543B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CA33DB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D83497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0A6CFC5" w14:textId="77777777" w:rsidR="00373283" w:rsidRPr="00EF7B7E" w:rsidRDefault="00373283" w:rsidP="00ED39C9">
            <w:pPr>
              <w:rPr>
                <w:rFonts w:ascii="標楷體" w:hAnsi="標楷體"/>
                <w:color w:val="000000" w:themeColor="text1"/>
              </w:rPr>
            </w:pPr>
          </w:p>
        </w:tc>
      </w:tr>
      <w:tr w:rsidR="00373283" w:rsidRPr="00EF7B7E" w14:paraId="7B1F8C98" w14:textId="77777777" w:rsidTr="00ED39C9">
        <w:trPr>
          <w:trHeight w:val="474"/>
        </w:trPr>
        <w:tc>
          <w:tcPr>
            <w:tcW w:w="187" w:type="pct"/>
            <w:vMerge/>
            <w:shd w:val="clear" w:color="auto" w:fill="auto"/>
            <w:vAlign w:val="center"/>
          </w:tcPr>
          <w:p w14:paraId="3FC521AD"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08A9BF32"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5.</w:t>
            </w:r>
            <w:r w:rsidRPr="00EF7B7E">
              <w:rPr>
                <w:rFonts w:ascii="標楷體" w:hAnsi="標楷體" w:hint="eastAsia"/>
                <w:color w:val="000000" w:themeColor="text1"/>
                <w:w w:val="90"/>
              </w:rPr>
              <w:t>場所通風良好，無不良氣味。</w:t>
            </w:r>
          </w:p>
        </w:tc>
        <w:tc>
          <w:tcPr>
            <w:tcW w:w="144" w:type="pct"/>
            <w:shd w:val="clear" w:color="auto" w:fill="auto"/>
            <w:vAlign w:val="center"/>
          </w:tcPr>
          <w:p w14:paraId="7318905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06750A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68CC1F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0F9471E"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62A1A73"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8456B5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A34DAD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8BBBD2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554353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A8B6E9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21E028D"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454AC7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F68675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351F50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A313D9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E14D153"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FAF469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233652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8BB298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F34328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08233E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E0E0695" w14:textId="77777777" w:rsidR="00373283" w:rsidRPr="00EF7B7E" w:rsidRDefault="00373283" w:rsidP="00ED39C9">
            <w:pPr>
              <w:rPr>
                <w:rFonts w:ascii="標楷體" w:hAnsi="標楷體"/>
                <w:color w:val="000000" w:themeColor="text1"/>
              </w:rPr>
            </w:pPr>
          </w:p>
        </w:tc>
      </w:tr>
      <w:tr w:rsidR="00373283" w:rsidRPr="00EF7B7E" w14:paraId="27C40389" w14:textId="77777777" w:rsidTr="00ED39C9">
        <w:trPr>
          <w:trHeight w:val="474"/>
        </w:trPr>
        <w:tc>
          <w:tcPr>
            <w:tcW w:w="187" w:type="pct"/>
            <w:vMerge/>
            <w:shd w:val="clear" w:color="auto" w:fill="auto"/>
            <w:vAlign w:val="center"/>
          </w:tcPr>
          <w:p w14:paraId="046196D6"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EE44DB6"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6.</w:t>
            </w:r>
            <w:r w:rsidRPr="00EF7B7E">
              <w:rPr>
                <w:rFonts w:ascii="標楷體" w:hAnsi="標楷體" w:hint="eastAsia"/>
                <w:color w:val="000000" w:themeColor="text1"/>
                <w:w w:val="90"/>
              </w:rPr>
              <w:t>不得任意改變製造業者原來設定之產品保存溫度條件</w:t>
            </w:r>
            <w:r w:rsidRPr="00EF7B7E">
              <w:rPr>
                <w:rFonts w:ascii="標楷體" w:hAnsi="標楷體"/>
                <w:color w:val="000000" w:themeColor="text1"/>
                <w:w w:val="90"/>
              </w:rPr>
              <w:t>。</w:t>
            </w:r>
          </w:p>
        </w:tc>
        <w:tc>
          <w:tcPr>
            <w:tcW w:w="144" w:type="pct"/>
            <w:shd w:val="clear" w:color="auto" w:fill="auto"/>
            <w:vAlign w:val="center"/>
          </w:tcPr>
          <w:p w14:paraId="0785FAEA"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9F7948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A0A281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2B07F1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807E6B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22C2E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3FA8A3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D95F65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D18399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565B1D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9636AAE"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0600613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9D4F5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8F8D14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C82995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941900D"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333FF65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7DA93F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76A55B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566830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8BC821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2D6DC09" w14:textId="77777777" w:rsidR="00373283" w:rsidRPr="00EF7B7E" w:rsidRDefault="00373283" w:rsidP="00ED39C9">
            <w:pPr>
              <w:rPr>
                <w:rFonts w:ascii="標楷體" w:hAnsi="標楷體"/>
                <w:color w:val="000000" w:themeColor="text1"/>
              </w:rPr>
            </w:pPr>
          </w:p>
        </w:tc>
      </w:tr>
      <w:tr w:rsidR="00373283" w:rsidRPr="00EF7B7E" w14:paraId="42D7C115" w14:textId="77777777" w:rsidTr="00ED39C9">
        <w:trPr>
          <w:trHeight w:val="474"/>
        </w:trPr>
        <w:tc>
          <w:tcPr>
            <w:tcW w:w="187" w:type="pct"/>
            <w:vMerge/>
            <w:shd w:val="clear" w:color="auto" w:fill="auto"/>
            <w:vAlign w:val="center"/>
          </w:tcPr>
          <w:p w14:paraId="25C87670"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16746E19" w14:textId="77777777" w:rsidR="00373283" w:rsidRPr="00EF7B7E" w:rsidRDefault="00373283" w:rsidP="000A2CA4">
            <w:pPr>
              <w:spacing w:line="22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7.</w:t>
            </w:r>
            <w:r w:rsidRPr="00EF7B7E">
              <w:rPr>
                <w:rFonts w:ascii="標楷體" w:hAnsi="標楷體" w:hint="eastAsia"/>
                <w:color w:val="000000" w:themeColor="text1"/>
                <w:w w:val="90"/>
              </w:rPr>
              <w:t>冷凍食品應與冷藏食品分開貯存及販賣。</w:t>
            </w:r>
          </w:p>
        </w:tc>
        <w:tc>
          <w:tcPr>
            <w:tcW w:w="144" w:type="pct"/>
            <w:shd w:val="clear" w:color="auto" w:fill="auto"/>
            <w:vAlign w:val="center"/>
          </w:tcPr>
          <w:p w14:paraId="0BB06C8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A4060C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2CD245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2F8992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617CB00"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19D39F6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698366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86BAF0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627C1A4"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E3C9FB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6C757D1"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2880B2D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C59814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0C149D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23AE79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8D2886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7FC8CD3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76588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82E214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CC0A25F"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5220C1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6360E84" w14:textId="77777777" w:rsidR="00373283" w:rsidRPr="00EF7B7E" w:rsidRDefault="00373283" w:rsidP="00ED39C9">
            <w:pPr>
              <w:rPr>
                <w:rFonts w:ascii="標楷體" w:hAnsi="標楷體"/>
                <w:color w:val="000000" w:themeColor="text1"/>
              </w:rPr>
            </w:pPr>
          </w:p>
        </w:tc>
      </w:tr>
      <w:tr w:rsidR="00373283" w:rsidRPr="00EF7B7E" w14:paraId="16859568" w14:textId="77777777" w:rsidTr="00ED39C9">
        <w:trPr>
          <w:trHeight w:val="474"/>
        </w:trPr>
        <w:tc>
          <w:tcPr>
            <w:tcW w:w="187" w:type="pct"/>
            <w:vMerge/>
            <w:shd w:val="clear" w:color="auto" w:fill="auto"/>
            <w:vAlign w:val="center"/>
          </w:tcPr>
          <w:p w14:paraId="6A172861"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157504B5" w14:textId="77777777" w:rsidR="00373283" w:rsidRPr="00EF7B7E" w:rsidRDefault="00373283" w:rsidP="000A2CA4">
            <w:pPr>
              <w:spacing w:line="22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8.</w:t>
            </w:r>
            <w:r w:rsidRPr="00EF7B7E">
              <w:rPr>
                <w:rFonts w:ascii="標楷體" w:hAnsi="標楷體" w:hint="eastAsia"/>
                <w:color w:val="000000" w:themeColor="text1"/>
                <w:w w:val="90"/>
              </w:rPr>
              <w:t>冷凍食品之溫度應保持在-18℃以下；冷藏食品之溫度應保持在7℃以下凍結點以上，並紀錄，不得有劇烈溫度變動。</w:t>
            </w:r>
          </w:p>
        </w:tc>
        <w:tc>
          <w:tcPr>
            <w:tcW w:w="144" w:type="pct"/>
            <w:shd w:val="clear" w:color="auto" w:fill="auto"/>
            <w:vAlign w:val="center"/>
          </w:tcPr>
          <w:p w14:paraId="454243B5"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A2C5A3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28C985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6BCFE3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B71A886"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425AF206"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603A5C0"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44FA7AD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8482808"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63349A2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40A2BBF"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453D21F7"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554CEA01"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02BA0A13"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62128FC"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312E1A3A" w14:textId="77777777" w:rsidR="00373283" w:rsidRPr="00EF7B7E" w:rsidRDefault="00373283" w:rsidP="00ED39C9">
            <w:pPr>
              <w:rPr>
                <w:rFonts w:ascii="標楷體" w:hAnsi="標楷體"/>
                <w:color w:val="000000" w:themeColor="text1"/>
              </w:rPr>
            </w:pPr>
          </w:p>
        </w:tc>
        <w:tc>
          <w:tcPr>
            <w:tcW w:w="144" w:type="pct"/>
            <w:shd w:val="clear" w:color="auto" w:fill="auto"/>
            <w:vAlign w:val="center"/>
          </w:tcPr>
          <w:p w14:paraId="50B0E2E9"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CFDD53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0E89CC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16D27DCB"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24309AE2" w14:textId="77777777" w:rsidR="00373283" w:rsidRPr="00EF7B7E" w:rsidRDefault="00373283" w:rsidP="00ED39C9">
            <w:pPr>
              <w:rPr>
                <w:rFonts w:ascii="標楷體" w:hAnsi="標楷體"/>
                <w:color w:val="000000" w:themeColor="text1"/>
              </w:rPr>
            </w:pPr>
          </w:p>
        </w:tc>
        <w:tc>
          <w:tcPr>
            <w:tcW w:w="145" w:type="pct"/>
            <w:shd w:val="clear" w:color="auto" w:fill="auto"/>
            <w:vAlign w:val="center"/>
          </w:tcPr>
          <w:p w14:paraId="77B2842C" w14:textId="77777777" w:rsidR="00373283" w:rsidRPr="00EF7B7E" w:rsidRDefault="00373283" w:rsidP="00ED39C9">
            <w:pPr>
              <w:rPr>
                <w:rFonts w:ascii="標楷體" w:hAnsi="標楷體"/>
                <w:color w:val="000000" w:themeColor="text1"/>
              </w:rPr>
            </w:pPr>
          </w:p>
        </w:tc>
      </w:tr>
    </w:tbl>
    <w:p w14:paraId="1DC16F5B" w14:textId="77777777" w:rsidR="00373283" w:rsidRPr="00EF7B7E" w:rsidRDefault="00373283" w:rsidP="00373283">
      <w:pPr>
        <w:rPr>
          <w:color w:val="000000" w:themeColor="text1"/>
        </w:rPr>
      </w:pPr>
      <w:r w:rsidRPr="00EF7B7E">
        <w:rPr>
          <w:color w:val="000000" w:themeColor="text1"/>
        </w:rPr>
        <w:br w:type="page"/>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3490"/>
        <w:gridCol w:w="243"/>
        <w:gridCol w:w="316"/>
        <w:gridCol w:w="317"/>
        <w:gridCol w:w="315"/>
        <w:gridCol w:w="315"/>
        <w:gridCol w:w="315"/>
        <w:gridCol w:w="315"/>
        <w:gridCol w:w="315"/>
        <w:gridCol w:w="315"/>
        <w:gridCol w:w="312"/>
        <w:gridCol w:w="315"/>
        <w:gridCol w:w="315"/>
        <w:gridCol w:w="312"/>
        <w:gridCol w:w="315"/>
        <w:gridCol w:w="315"/>
        <w:gridCol w:w="315"/>
        <w:gridCol w:w="315"/>
        <w:gridCol w:w="315"/>
        <w:gridCol w:w="315"/>
        <w:gridCol w:w="312"/>
        <w:gridCol w:w="315"/>
        <w:gridCol w:w="276"/>
      </w:tblGrid>
      <w:tr w:rsidR="00373283" w:rsidRPr="00EF7B7E" w14:paraId="26AA672B" w14:textId="77777777" w:rsidTr="00ED39C9">
        <w:trPr>
          <w:trHeight w:val="474"/>
        </w:trPr>
        <w:tc>
          <w:tcPr>
            <w:tcW w:w="187" w:type="pct"/>
            <w:vMerge w:val="restart"/>
            <w:shd w:val="clear" w:color="auto" w:fill="auto"/>
            <w:vAlign w:val="center"/>
          </w:tcPr>
          <w:p w14:paraId="20D9AEDB"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lastRenderedPageBreak/>
              <w:t>販 賣場 所 衛 生 安 全</w:t>
            </w:r>
          </w:p>
        </w:tc>
        <w:tc>
          <w:tcPr>
            <w:tcW w:w="1631" w:type="pct"/>
            <w:shd w:val="clear" w:color="auto" w:fill="auto"/>
            <w:vAlign w:val="center"/>
          </w:tcPr>
          <w:p w14:paraId="5A15D542" w14:textId="77777777" w:rsidR="00373283" w:rsidRPr="00EF7B7E" w:rsidRDefault="00373283" w:rsidP="00ED39C9">
            <w:pPr>
              <w:spacing w:line="24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1</w:t>
            </w:r>
            <w:r w:rsidRPr="00EF7B7E">
              <w:rPr>
                <w:rFonts w:ascii="標楷體" w:hAnsi="標楷體"/>
                <w:color w:val="000000" w:themeColor="text1"/>
                <w:w w:val="90"/>
              </w:rPr>
              <w:t>9.</w:t>
            </w:r>
            <w:r w:rsidRPr="00EF7B7E">
              <w:rPr>
                <w:rFonts w:ascii="標楷體" w:hAnsi="標楷體" w:hint="eastAsia"/>
                <w:color w:val="000000" w:themeColor="text1"/>
                <w:w w:val="90"/>
              </w:rPr>
              <w:t>商品</w:t>
            </w:r>
            <w:r w:rsidRPr="00EF7B7E">
              <w:rPr>
                <w:rFonts w:ascii="標楷體" w:hAnsi="標楷體"/>
                <w:color w:val="000000" w:themeColor="text1"/>
                <w:w w:val="90"/>
              </w:rPr>
              <w:t>上架</w:t>
            </w:r>
            <w:r w:rsidRPr="00EF7B7E">
              <w:rPr>
                <w:rFonts w:ascii="標楷體" w:hAnsi="標楷體" w:hint="eastAsia"/>
                <w:color w:val="000000" w:themeColor="text1"/>
                <w:w w:val="90"/>
              </w:rPr>
              <w:t>前應</w:t>
            </w:r>
            <w:r w:rsidRPr="00EF7B7E">
              <w:rPr>
                <w:rFonts w:ascii="標楷體" w:hAnsi="標楷體"/>
                <w:color w:val="000000" w:themeColor="text1"/>
                <w:w w:val="90"/>
              </w:rPr>
              <w:t>先拆除外紙箱，再放入冷藏櫃中展售</w:t>
            </w:r>
            <w:r w:rsidRPr="00EF7B7E">
              <w:rPr>
                <w:rFonts w:ascii="標楷體" w:hAnsi="標楷體" w:hint="eastAsia"/>
                <w:color w:val="000000" w:themeColor="text1"/>
                <w:w w:val="90"/>
              </w:rPr>
              <w:t>。</w:t>
            </w:r>
          </w:p>
        </w:tc>
        <w:tc>
          <w:tcPr>
            <w:tcW w:w="114" w:type="pct"/>
            <w:shd w:val="clear" w:color="auto" w:fill="auto"/>
            <w:vAlign w:val="center"/>
          </w:tcPr>
          <w:p w14:paraId="12A32CAE"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18F5D1AD"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297991B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7D9133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DC2319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DF5522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75EB73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7A82A5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96C8E76"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4A23CA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EFEA3B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9DABE40"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7C18E3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77AB71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9CDD92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91055B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2B4BE7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AFCDB6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1794938"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4FAC48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352716C"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2CD5F1CF" w14:textId="77777777" w:rsidR="00373283" w:rsidRPr="00EF7B7E" w:rsidRDefault="00373283" w:rsidP="00ED39C9">
            <w:pPr>
              <w:rPr>
                <w:rFonts w:ascii="標楷體" w:hAnsi="標楷體"/>
                <w:color w:val="000000" w:themeColor="text1"/>
              </w:rPr>
            </w:pPr>
          </w:p>
        </w:tc>
      </w:tr>
      <w:tr w:rsidR="00373283" w:rsidRPr="00EF7B7E" w14:paraId="26A6EEC5" w14:textId="77777777" w:rsidTr="00ED39C9">
        <w:trPr>
          <w:trHeight w:val="474"/>
        </w:trPr>
        <w:tc>
          <w:tcPr>
            <w:tcW w:w="187" w:type="pct"/>
            <w:vMerge/>
            <w:shd w:val="clear" w:color="auto" w:fill="auto"/>
            <w:vAlign w:val="center"/>
          </w:tcPr>
          <w:p w14:paraId="7244B5B5"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50FBDFD5"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w:t>
            </w:r>
            <w:r w:rsidRPr="00EF7B7E">
              <w:rPr>
                <w:rFonts w:ascii="標楷體" w:hAnsi="標楷體"/>
                <w:color w:val="000000" w:themeColor="text1"/>
                <w:w w:val="90"/>
              </w:rPr>
              <w:t>0</w:t>
            </w:r>
            <w:r w:rsidRPr="00EF7B7E">
              <w:rPr>
                <w:rFonts w:ascii="標楷體" w:hAnsi="標楷體" w:hint="eastAsia"/>
                <w:color w:val="000000" w:themeColor="text1"/>
                <w:w w:val="90"/>
              </w:rPr>
              <w:t>.需復熱後供應之食品應確實加熱至75℃以上，加熱保溫食品之溫度不得低於60℃，復熱、加熱器具應加蓋，並於當日販售完畢，不得將剩餘品於次日再行復熱販售。</w:t>
            </w:r>
          </w:p>
        </w:tc>
        <w:tc>
          <w:tcPr>
            <w:tcW w:w="114" w:type="pct"/>
            <w:shd w:val="clear" w:color="auto" w:fill="auto"/>
            <w:vAlign w:val="center"/>
          </w:tcPr>
          <w:p w14:paraId="69C6CA9D"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0A57D9E1"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674E555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32CEB2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D47383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044CDD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A9A1AA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4FD7F8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C12A92D"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12F0E73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EE3B20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0309599"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2E7E22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4DAD3C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9FB06D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E42D4A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4E5D7E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0977CD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E9D6DD1"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88AD4B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10FA953"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00DFD97B" w14:textId="77777777" w:rsidR="00373283" w:rsidRPr="00EF7B7E" w:rsidRDefault="00373283" w:rsidP="00ED39C9">
            <w:pPr>
              <w:rPr>
                <w:rFonts w:ascii="標楷體" w:hAnsi="標楷體"/>
                <w:color w:val="000000" w:themeColor="text1"/>
              </w:rPr>
            </w:pPr>
          </w:p>
        </w:tc>
      </w:tr>
      <w:tr w:rsidR="00373283" w:rsidRPr="00EF7B7E" w14:paraId="357C8BFF" w14:textId="77777777" w:rsidTr="00ED39C9">
        <w:trPr>
          <w:trHeight w:val="474"/>
        </w:trPr>
        <w:tc>
          <w:tcPr>
            <w:tcW w:w="187" w:type="pct"/>
            <w:vMerge/>
            <w:shd w:val="clear" w:color="auto" w:fill="auto"/>
            <w:vAlign w:val="center"/>
          </w:tcPr>
          <w:p w14:paraId="6D22C00D"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692E98CF"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w:t>
            </w:r>
            <w:r w:rsidRPr="00EF7B7E">
              <w:rPr>
                <w:rFonts w:ascii="標楷體" w:hAnsi="標楷體"/>
                <w:color w:val="000000" w:themeColor="text1"/>
                <w:w w:val="90"/>
              </w:rPr>
              <w:t>1.</w:t>
            </w:r>
            <w:r w:rsidRPr="00EF7B7E">
              <w:rPr>
                <w:rFonts w:ascii="標楷體" w:hAnsi="標楷體" w:hint="eastAsia"/>
                <w:color w:val="000000" w:themeColor="text1"/>
                <w:w w:val="90"/>
              </w:rPr>
              <w:t>使用電鍋、黑輪機或蒸包機等設備，每日確實清洗消毒；冷凍庫定時除霜。</w:t>
            </w:r>
          </w:p>
        </w:tc>
        <w:tc>
          <w:tcPr>
            <w:tcW w:w="114" w:type="pct"/>
            <w:shd w:val="clear" w:color="auto" w:fill="auto"/>
            <w:vAlign w:val="center"/>
          </w:tcPr>
          <w:p w14:paraId="3BA93CF4"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66942ADD"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D3D526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48F056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DCED49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2BDDFE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944366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8E6F25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EEAE769"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14BCAD1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54A290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9158056"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8E927F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3AE84C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9285E3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CB27BD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64561C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EC539D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F4863BE"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7272EE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53EA383"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7F13CBC0" w14:textId="77777777" w:rsidR="00373283" w:rsidRPr="00EF7B7E" w:rsidRDefault="00373283" w:rsidP="00ED39C9">
            <w:pPr>
              <w:rPr>
                <w:rFonts w:ascii="標楷體" w:hAnsi="標楷體"/>
                <w:color w:val="000000" w:themeColor="text1"/>
              </w:rPr>
            </w:pPr>
          </w:p>
        </w:tc>
      </w:tr>
      <w:tr w:rsidR="00373283" w:rsidRPr="00EF7B7E" w14:paraId="3DAF4787" w14:textId="77777777" w:rsidTr="00ED39C9">
        <w:trPr>
          <w:trHeight w:val="474"/>
        </w:trPr>
        <w:tc>
          <w:tcPr>
            <w:tcW w:w="187" w:type="pct"/>
            <w:vMerge/>
            <w:shd w:val="clear" w:color="auto" w:fill="auto"/>
            <w:vAlign w:val="center"/>
          </w:tcPr>
          <w:p w14:paraId="06138A3C"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36AAD60C"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w:t>
            </w:r>
            <w:r w:rsidRPr="00EF7B7E">
              <w:rPr>
                <w:rFonts w:ascii="標楷體" w:hAnsi="標楷體"/>
                <w:color w:val="000000" w:themeColor="text1"/>
                <w:w w:val="90"/>
              </w:rPr>
              <w:t>2.</w:t>
            </w:r>
            <w:r w:rsidRPr="00EF7B7E">
              <w:rPr>
                <w:rFonts w:ascii="標楷體" w:hAnsi="標楷體" w:hint="eastAsia"/>
                <w:color w:val="000000" w:themeColor="text1"/>
                <w:w w:val="90"/>
              </w:rPr>
              <w:t>倉庫內物品應分類貯放於棧板、貨架上，或採取其他有效措施，不得直接放置地面，並保持良好通風。</w:t>
            </w:r>
          </w:p>
        </w:tc>
        <w:tc>
          <w:tcPr>
            <w:tcW w:w="114" w:type="pct"/>
            <w:shd w:val="clear" w:color="auto" w:fill="auto"/>
            <w:vAlign w:val="center"/>
          </w:tcPr>
          <w:p w14:paraId="52E25151"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4F566ACA"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414BA37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CB158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304A05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3884FC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F6A1A4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47FE9F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A3F9B73"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153B41C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D572F3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4BADBC5"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7F8DF46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3E5D31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2E09BE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DCAF39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EFEAE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813943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2298B7F"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7ED9639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4CEC3F6"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3B40BD69" w14:textId="77777777" w:rsidR="00373283" w:rsidRPr="00EF7B7E" w:rsidRDefault="00373283" w:rsidP="00ED39C9">
            <w:pPr>
              <w:rPr>
                <w:rFonts w:ascii="標楷體" w:hAnsi="標楷體"/>
                <w:color w:val="000000" w:themeColor="text1"/>
              </w:rPr>
            </w:pPr>
          </w:p>
        </w:tc>
      </w:tr>
      <w:tr w:rsidR="00373283" w:rsidRPr="00EF7B7E" w14:paraId="2656C9C0" w14:textId="77777777" w:rsidTr="00ED39C9">
        <w:trPr>
          <w:trHeight w:val="474"/>
        </w:trPr>
        <w:tc>
          <w:tcPr>
            <w:tcW w:w="187" w:type="pct"/>
            <w:vMerge/>
            <w:shd w:val="clear" w:color="auto" w:fill="auto"/>
            <w:vAlign w:val="center"/>
          </w:tcPr>
          <w:p w14:paraId="0857CC7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B4C3445"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w:t>
            </w:r>
            <w:r w:rsidRPr="00EF7B7E">
              <w:rPr>
                <w:rFonts w:ascii="標楷體" w:hAnsi="標楷體"/>
                <w:color w:val="000000" w:themeColor="text1"/>
                <w:w w:val="90"/>
              </w:rPr>
              <w:t>3.</w:t>
            </w:r>
            <w:r w:rsidRPr="00EF7B7E">
              <w:rPr>
                <w:rFonts w:ascii="標楷體" w:hAnsi="標楷體" w:hint="eastAsia"/>
                <w:color w:val="000000" w:themeColor="text1"/>
                <w:w w:val="90"/>
              </w:rPr>
              <w:t>應有衛生管理專責人員於現場負責食品衛生管理工作。</w:t>
            </w:r>
          </w:p>
        </w:tc>
        <w:tc>
          <w:tcPr>
            <w:tcW w:w="114" w:type="pct"/>
            <w:shd w:val="clear" w:color="auto" w:fill="auto"/>
            <w:vAlign w:val="center"/>
          </w:tcPr>
          <w:p w14:paraId="257E0DA4"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6FDE067F"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33AC1FA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D46807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4BB1D5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960560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FD083A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D57CAA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C07385A"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C097E9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349E23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478016B"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ADB2A8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4FA7F6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8F5E1B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BE100C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1E776D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7C7A1F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09DB550"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D41681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1435D1A"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30577601" w14:textId="77777777" w:rsidR="00373283" w:rsidRPr="00EF7B7E" w:rsidRDefault="00373283" w:rsidP="00ED39C9">
            <w:pPr>
              <w:rPr>
                <w:rFonts w:ascii="標楷體" w:hAnsi="標楷體"/>
                <w:color w:val="000000" w:themeColor="text1"/>
              </w:rPr>
            </w:pPr>
          </w:p>
        </w:tc>
      </w:tr>
      <w:tr w:rsidR="00373283" w:rsidRPr="00EF7B7E" w14:paraId="0C42043E" w14:textId="77777777" w:rsidTr="00ED39C9">
        <w:trPr>
          <w:trHeight w:val="474"/>
        </w:trPr>
        <w:tc>
          <w:tcPr>
            <w:tcW w:w="187" w:type="pct"/>
            <w:vMerge/>
            <w:shd w:val="clear" w:color="auto" w:fill="auto"/>
            <w:vAlign w:val="center"/>
          </w:tcPr>
          <w:p w14:paraId="6A8685DE"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45CA7B8D"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w:t>
            </w:r>
            <w:r w:rsidRPr="00EF7B7E">
              <w:rPr>
                <w:rFonts w:ascii="標楷體" w:hAnsi="標楷體"/>
                <w:color w:val="000000" w:themeColor="text1"/>
                <w:w w:val="90"/>
              </w:rPr>
              <w:t>4.</w:t>
            </w:r>
            <w:r w:rsidRPr="00EF7B7E">
              <w:rPr>
                <w:rFonts w:ascii="標楷體" w:hAnsi="標楷體" w:hint="eastAsia"/>
                <w:color w:val="000000" w:themeColor="text1"/>
                <w:w w:val="90"/>
              </w:rPr>
              <w:t>有造成污染原料、半成品或成品之虞的物品或包裝材料，應有防止交叉汙染之措施，否則禁止與原料、半成品或成品一起貯存。</w:t>
            </w:r>
          </w:p>
        </w:tc>
        <w:tc>
          <w:tcPr>
            <w:tcW w:w="114" w:type="pct"/>
            <w:shd w:val="clear" w:color="auto" w:fill="auto"/>
            <w:vAlign w:val="center"/>
          </w:tcPr>
          <w:p w14:paraId="03F2AB44"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0FA0F76B"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2D4081B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EBC112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FEB0BA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72B545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44EA64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84DDF7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E839541"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5901A61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F4DCB8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684ACBD"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AE3B43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C8473F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062E05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C4465B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6FF9CC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72DB8E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01B94D7"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6D29DFE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A7FC562"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12C4356B" w14:textId="77777777" w:rsidR="00373283" w:rsidRPr="00EF7B7E" w:rsidRDefault="00373283" w:rsidP="00ED39C9">
            <w:pPr>
              <w:rPr>
                <w:rFonts w:ascii="標楷體" w:hAnsi="標楷體"/>
                <w:color w:val="000000" w:themeColor="text1"/>
              </w:rPr>
            </w:pPr>
          </w:p>
        </w:tc>
      </w:tr>
      <w:tr w:rsidR="00373283" w:rsidRPr="00EF7B7E" w14:paraId="1563A32E" w14:textId="77777777" w:rsidTr="00ED39C9">
        <w:trPr>
          <w:trHeight w:val="474"/>
        </w:trPr>
        <w:tc>
          <w:tcPr>
            <w:tcW w:w="187" w:type="pct"/>
            <w:vMerge/>
            <w:shd w:val="clear" w:color="auto" w:fill="auto"/>
            <w:vAlign w:val="center"/>
          </w:tcPr>
          <w:p w14:paraId="5BA9851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11643AB2"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25</w:t>
            </w:r>
            <w:r w:rsidRPr="00EF7B7E">
              <w:rPr>
                <w:rFonts w:ascii="標楷體" w:hAnsi="標楷體"/>
                <w:color w:val="000000" w:themeColor="text1"/>
                <w:w w:val="90"/>
              </w:rPr>
              <w:t>.</w:t>
            </w:r>
            <w:r w:rsidRPr="00EF7B7E">
              <w:rPr>
                <w:rFonts w:ascii="標楷體" w:hAnsi="標楷體" w:hint="eastAsia"/>
                <w:color w:val="000000" w:themeColor="text1"/>
                <w:w w:val="90"/>
              </w:rPr>
              <w:t>販賣場所之光線應保持200米燭光以上，使用之光源應不至改變食品顏色，燈</w:t>
            </w:r>
            <w:r w:rsidRPr="00EF7B7E">
              <w:rPr>
                <w:rFonts w:ascii="標楷體" w:hAnsi="標楷體"/>
                <w:color w:val="000000" w:themeColor="text1"/>
                <w:w w:val="90"/>
              </w:rPr>
              <w:t>管、照明設備應有燈罩且保持清潔。</w:t>
            </w:r>
          </w:p>
        </w:tc>
        <w:tc>
          <w:tcPr>
            <w:tcW w:w="114" w:type="pct"/>
            <w:shd w:val="clear" w:color="auto" w:fill="auto"/>
            <w:vAlign w:val="center"/>
          </w:tcPr>
          <w:p w14:paraId="4D2C88FE"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4090594E"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7CBEE7C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2CF242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FAA91B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DA4A6A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09AC6C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CC7FC2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F226CA5"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6AEBA0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82462D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6F0649D"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5F50AFB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5716FF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BE1664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11E25F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CA40D1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C97DFF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978A734"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4B35BD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FD835A7"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548F37FC" w14:textId="77777777" w:rsidR="00373283" w:rsidRPr="00EF7B7E" w:rsidRDefault="00373283" w:rsidP="00ED39C9">
            <w:pPr>
              <w:rPr>
                <w:rFonts w:ascii="標楷體" w:hAnsi="標楷體"/>
                <w:color w:val="000000" w:themeColor="text1"/>
              </w:rPr>
            </w:pPr>
          </w:p>
        </w:tc>
      </w:tr>
      <w:tr w:rsidR="00373283" w:rsidRPr="00EF7B7E" w14:paraId="1F724E9B" w14:textId="77777777" w:rsidTr="00ED39C9">
        <w:trPr>
          <w:trHeight w:val="474"/>
        </w:trPr>
        <w:tc>
          <w:tcPr>
            <w:tcW w:w="187" w:type="pct"/>
            <w:vMerge/>
            <w:shd w:val="clear" w:color="auto" w:fill="auto"/>
            <w:vAlign w:val="center"/>
          </w:tcPr>
          <w:p w14:paraId="2A77CD04"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5100D9DC"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26</w:t>
            </w:r>
            <w:r w:rsidRPr="00EF7B7E">
              <w:rPr>
                <w:rFonts w:ascii="標楷體" w:hAnsi="標楷體"/>
                <w:color w:val="000000" w:themeColor="text1"/>
                <w:w w:val="90"/>
              </w:rPr>
              <w:t>.</w:t>
            </w:r>
            <w:r w:rsidRPr="00EF7B7E">
              <w:rPr>
                <w:rFonts w:ascii="標楷體" w:hAnsi="標楷體" w:hint="eastAsia"/>
                <w:color w:val="000000" w:themeColor="text1"/>
                <w:w w:val="90"/>
              </w:rPr>
              <w:t>冷凍食品有完整密封之基本包裝。冷凍冷藏食品不得使用金屬材料釘封或橡皮圈等物固定，包裝袋破裂時不得出售</w:t>
            </w:r>
          </w:p>
        </w:tc>
        <w:tc>
          <w:tcPr>
            <w:tcW w:w="114" w:type="pct"/>
            <w:shd w:val="clear" w:color="auto" w:fill="auto"/>
            <w:vAlign w:val="center"/>
          </w:tcPr>
          <w:p w14:paraId="28B2AABC"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694CB1A8"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3E485F2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978702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C737F7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5ED659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F5E897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8CCD55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520C058"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47FDF1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89E372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8B64C59"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649BDE3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AA9467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B02071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7D6195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B96728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5B5463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6529DD8"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7A7E2B5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5520B43"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4786F503" w14:textId="77777777" w:rsidR="00373283" w:rsidRPr="00EF7B7E" w:rsidRDefault="00373283" w:rsidP="00ED39C9">
            <w:pPr>
              <w:rPr>
                <w:rFonts w:ascii="標楷體" w:hAnsi="標楷體"/>
                <w:color w:val="000000" w:themeColor="text1"/>
              </w:rPr>
            </w:pPr>
          </w:p>
        </w:tc>
      </w:tr>
      <w:tr w:rsidR="00373283" w:rsidRPr="00EF7B7E" w14:paraId="1F272995" w14:textId="77777777" w:rsidTr="00ED39C9">
        <w:trPr>
          <w:trHeight w:val="474"/>
        </w:trPr>
        <w:tc>
          <w:tcPr>
            <w:tcW w:w="187" w:type="pct"/>
            <w:vMerge/>
            <w:shd w:val="clear" w:color="auto" w:fill="auto"/>
            <w:vAlign w:val="center"/>
          </w:tcPr>
          <w:p w14:paraId="7F3E53F7"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15282BC3"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27</w:t>
            </w:r>
            <w:r w:rsidRPr="00EF7B7E">
              <w:rPr>
                <w:rFonts w:ascii="標楷體" w:hAnsi="標楷體"/>
                <w:color w:val="000000" w:themeColor="text1"/>
                <w:w w:val="90"/>
              </w:rPr>
              <w:t>.</w:t>
            </w:r>
            <w:r w:rsidRPr="00EF7B7E">
              <w:rPr>
                <w:rFonts w:ascii="標楷體" w:hAnsi="標楷體" w:hint="eastAsia"/>
                <w:color w:val="000000" w:themeColor="text1"/>
                <w:w w:val="90"/>
              </w:rPr>
              <w:t>冷凍(藏)食品陳售於冷凍(藏)櫃內時，均不得超越最大裝載線，以維持櫃內冷氣之良好循環及保護食品品質。</w:t>
            </w:r>
          </w:p>
        </w:tc>
        <w:tc>
          <w:tcPr>
            <w:tcW w:w="114" w:type="pct"/>
            <w:shd w:val="clear" w:color="auto" w:fill="auto"/>
            <w:vAlign w:val="center"/>
          </w:tcPr>
          <w:p w14:paraId="41238339"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0A6E0212"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3952104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C47664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A2BC6F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C7D311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9D1629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0C1662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6797BDA"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6D913A2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771C45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285F7F9"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4886F87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CF7452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525958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DE74A1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D11541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CD35E4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3D5A46A"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5611345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D11285F"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4646A4A5" w14:textId="77777777" w:rsidR="00373283" w:rsidRPr="00EF7B7E" w:rsidRDefault="00373283" w:rsidP="00ED39C9">
            <w:pPr>
              <w:rPr>
                <w:rFonts w:ascii="標楷體" w:hAnsi="標楷體"/>
                <w:color w:val="000000" w:themeColor="text1"/>
              </w:rPr>
            </w:pPr>
          </w:p>
        </w:tc>
      </w:tr>
      <w:tr w:rsidR="00373283" w:rsidRPr="00EF7B7E" w14:paraId="0321DEBF" w14:textId="77777777" w:rsidTr="00ED39C9">
        <w:trPr>
          <w:trHeight w:val="474"/>
        </w:trPr>
        <w:tc>
          <w:tcPr>
            <w:tcW w:w="187" w:type="pct"/>
            <w:vMerge/>
            <w:shd w:val="clear" w:color="auto" w:fill="auto"/>
            <w:vAlign w:val="center"/>
          </w:tcPr>
          <w:p w14:paraId="3C72F23A"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0C35E49"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28</w:t>
            </w:r>
            <w:r w:rsidRPr="00EF7B7E">
              <w:rPr>
                <w:rFonts w:ascii="標楷體" w:hAnsi="標楷體"/>
                <w:color w:val="000000" w:themeColor="text1"/>
                <w:w w:val="90"/>
              </w:rPr>
              <w:t>.</w:t>
            </w:r>
            <w:r w:rsidRPr="00EF7B7E">
              <w:rPr>
                <w:rFonts w:ascii="標楷體" w:hAnsi="標楷體" w:hint="eastAsia"/>
                <w:color w:val="000000" w:themeColor="text1"/>
                <w:w w:val="90"/>
              </w:rPr>
              <w:t>未包裝之食品販賣時應使用清潔之器具裝貯，分類陳列，並應有防止污染之措施及設備，且備有清潔之夾子供使用</w:t>
            </w:r>
          </w:p>
        </w:tc>
        <w:tc>
          <w:tcPr>
            <w:tcW w:w="114" w:type="pct"/>
            <w:shd w:val="clear" w:color="auto" w:fill="auto"/>
            <w:vAlign w:val="center"/>
          </w:tcPr>
          <w:p w14:paraId="0204C760"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0C6171D7"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1158EEE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BD2857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6577B4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5219F8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5F21E5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481D13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343B88B"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480B81B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C7B2AE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C2ADF2E"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33C09EC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F984BE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0A4B05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90CCD5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B2E927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4B5D5D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ED9878D"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6A31FC0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A9E36D1"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42A9B216" w14:textId="77777777" w:rsidR="00373283" w:rsidRPr="00EF7B7E" w:rsidRDefault="00373283" w:rsidP="00ED39C9">
            <w:pPr>
              <w:rPr>
                <w:rFonts w:ascii="標楷體" w:hAnsi="標楷體"/>
                <w:color w:val="000000" w:themeColor="text1"/>
              </w:rPr>
            </w:pPr>
          </w:p>
        </w:tc>
      </w:tr>
      <w:tr w:rsidR="00373283" w:rsidRPr="00EF7B7E" w14:paraId="0A7C24E9" w14:textId="77777777" w:rsidTr="00ED39C9">
        <w:trPr>
          <w:trHeight w:val="474"/>
        </w:trPr>
        <w:tc>
          <w:tcPr>
            <w:tcW w:w="187" w:type="pct"/>
            <w:vMerge/>
            <w:shd w:val="clear" w:color="auto" w:fill="auto"/>
            <w:vAlign w:val="center"/>
          </w:tcPr>
          <w:p w14:paraId="456AF651"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33784C5C"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29.注意食品暫存保管之場所衛生 (餐桶、餐盒送達後應放置於適當地點)不得直接置於地面、太陽直接照射、病媒出沒或塵污、積水、濕滑等處。</w:t>
            </w:r>
          </w:p>
        </w:tc>
        <w:tc>
          <w:tcPr>
            <w:tcW w:w="114" w:type="pct"/>
            <w:shd w:val="clear" w:color="auto" w:fill="auto"/>
            <w:vAlign w:val="center"/>
          </w:tcPr>
          <w:p w14:paraId="2916221E"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1279152"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75FEC80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A4BF10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E6AA6E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C92EF4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BF3139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743980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72BBD94"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54148E5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3A6571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F679D8B"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151399F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C06629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C01D84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DD230C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3A6CD4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11D644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F9D931A"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B20F7A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ACAA0A2"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3A813933" w14:textId="77777777" w:rsidR="00373283" w:rsidRPr="00EF7B7E" w:rsidRDefault="00373283" w:rsidP="00ED39C9">
            <w:pPr>
              <w:rPr>
                <w:rFonts w:ascii="標楷體" w:hAnsi="標楷體"/>
                <w:color w:val="000000" w:themeColor="text1"/>
              </w:rPr>
            </w:pPr>
          </w:p>
        </w:tc>
      </w:tr>
      <w:tr w:rsidR="00373283" w:rsidRPr="00EF7B7E" w14:paraId="0672B8C5" w14:textId="77777777" w:rsidTr="00ED39C9">
        <w:trPr>
          <w:trHeight w:val="474"/>
        </w:trPr>
        <w:tc>
          <w:tcPr>
            <w:tcW w:w="187" w:type="pct"/>
            <w:vMerge/>
            <w:shd w:val="clear" w:color="auto" w:fill="auto"/>
            <w:vAlign w:val="center"/>
          </w:tcPr>
          <w:p w14:paraId="57A0A7C7"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495172C8" w14:textId="77777777" w:rsidR="00373283" w:rsidRPr="00EF7B7E" w:rsidRDefault="00373283" w:rsidP="00ED39C9">
            <w:pPr>
              <w:spacing w:line="240" w:lineRule="exact"/>
              <w:ind w:left="323" w:hangingChars="150" w:hanging="323"/>
              <w:rPr>
                <w:rFonts w:ascii="標楷體" w:hAnsi="標楷體"/>
                <w:color w:val="000000" w:themeColor="text1"/>
                <w:w w:val="90"/>
              </w:rPr>
            </w:pPr>
            <w:r w:rsidRPr="00EF7B7E">
              <w:rPr>
                <w:rFonts w:ascii="標楷體" w:hAnsi="標楷體" w:hint="eastAsia"/>
                <w:color w:val="000000" w:themeColor="text1"/>
                <w:w w:val="90"/>
              </w:rPr>
              <w:t>30.設備與器具之清洗應符合衛生，與食品接觸面保持平滑、無凹陷或裂縫，並每日清洗、保持清潔。</w:t>
            </w:r>
          </w:p>
        </w:tc>
        <w:tc>
          <w:tcPr>
            <w:tcW w:w="114" w:type="pct"/>
            <w:shd w:val="clear" w:color="auto" w:fill="auto"/>
            <w:vAlign w:val="center"/>
          </w:tcPr>
          <w:p w14:paraId="54AD354D"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13E2B23A"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7ADC1A1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8E18E9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02907F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123239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C1811D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2707C3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059CBB5"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FE8990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944475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B719040"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6EB7B13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815FC7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E82724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664DC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8C3AD0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5D1D38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AD217D"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45EA6F7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DC3AEEE"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671AB3DB" w14:textId="77777777" w:rsidR="00373283" w:rsidRPr="00EF7B7E" w:rsidRDefault="00373283" w:rsidP="00ED39C9">
            <w:pPr>
              <w:rPr>
                <w:rFonts w:ascii="標楷體" w:hAnsi="標楷體"/>
                <w:color w:val="000000" w:themeColor="text1"/>
              </w:rPr>
            </w:pPr>
          </w:p>
        </w:tc>
      </w:tr>
      <w:tr w:rsidR="00373283" w:rsidRPr="00EF7B7E" w14:paraId="023BE701" w14:textId="77777777" w:rsidTr="00ED39C9">
        <w:trPr>
          <w:trHeight w:val="474"/>
        </w:trPr>
        <w:tc>
          <w:tcPr>
            <w:tcW w:w="187" w:type="pct"/>
            <w:vMerge/>
            <w:shd w:val="clear" w:color="auto" w:fill="auto"/>
            <w:vAlign w:val="center"/>
          </w:tcPr>
          <w:p w14:paraId="7A2719BB"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491315AA" w14:textId="77777777" w:rsidR="00373283" w:rsidRPr="00EF7B7E" w:rsidRDefault="00373283" w:rsidP="00ED39C9">
            <w:pPr>
              <w:spacing w:line="24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31.員工私人物品應設專區放置，不可與販售商品混放。</w:t>
            </w:r>
          </w:p>
        </w:tc>
        <w:tc>
          <w:tcPr>
            <w:tcW w:w="114" w:type="pct"/>
            <w:shd w:val="clear" w:color="auto" w:fill="auto"/>
            <w:vAlign w:val="center"/>
          </w:tcPr>
          <w:p w14:paraId="7C3308F9"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4CEC4014"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1E63106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979817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56936C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066799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65413F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28DB5D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18659F6"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4A36368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CD735D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739F7B7"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55E0E33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F78EC7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D13D83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5A60B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F3C2E4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2C9558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0E30B2A"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41300C0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B4AEE44"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34A3929A" w14:textId="77777777" w:rsidR="00373283" w:rsidRPr="00EF7B7E" w:rsidRDefault="00373283" w:rsidP="00ED39C9">
            <w:pPr>
              <w:rPr>
                <w:rFonts w:ascii="標楷體" w:hAnsi="標楷體"/>
                <w:color w:val="000000" w:themeColor="text1"/>
              </w:rPr>
            </w:pPr>
          </w:p>
        </w:tc>
      </w:tr>
      <w:tr w:rsidR="00373283" w:rsidRPr="00EF7B7E" w14:paraId="4D96B308" w14:textId="77777777" w:rsidTr="00ED39C9">
        <w:trPr>
          <w:trHeight w:val="474"/>
        </w:trPr>
        <w:tc>
          <w:tcPr>
            <w:tcW w:w="187" w:type="pct"/>
            <w:vMerge/>
            <w:shd w:val="clear" w:color="auto" w:fill="auto"/>
            <w:vAlign w:val="center"/>
          </w:tcPr>
          <w:p w14:paraId="4F19C8A9" w14:textId="77777777" w:rsidR="00373283" w:rsidRPr="00EF7B7E" w:rsidRDefault="00373283" w:rsidP="00ED39C9">
            <w:pPr>
              <w:spacing w:line="240" w:lineRule="exact"/>
              <w:jc w:val="center"/>
              <w:rPr>
                <w:rFonts w:ascii="標楷體" w:hAnsi="標楷體"/>
                <w:color w:val="000000" w:themeColor="text1"/>
                <w:sz w:val="20"/>
              </w:rPr>
            </w:pPr>
          </w:p>
        </w:tc>
        <w:tc>
          <w:tcPr>
            <w:tcW w:w="1631" w:type="pct"/>
            <w:shd w:val="clear" w:color="auto" w:fill="auto"/>
            <w:vAlign w:val="center"/>
          </w:tcPr>
          <w:p w14:paraId="2B33D730" w14:textId="77777777" w:rsidR="00373283" w:rsidRPr="00EF7B7E" w:rsidRDefault="00373283" w:rsidP="00ED39C9">
            <w:pPr>
              <w:spacing w:line="24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32.垃圾桶加蓋，保持清潔，當天妥善處理。</w:t>
            </w:r>
          </w:p>
        </w:tc>
        <w:tc>
          <w:tcPr>
            <w:tcW w:w="114" w:type="pct"/>
            <w:shd w:val="clear" w:color="auto" w:fill="auto"/>
            <w:vAlign w:val="center"/>
          </w:tcPr>
          <w:p w14:paraId="7ED3041B"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00517E71"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16C67A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6D0564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18A619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4CDE2F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989487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2AEE21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A25524B"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14D2E65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9DB119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43F797E"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7224BF4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6CBAF5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F1333D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EB97E2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D2961F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7A09C6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79DA497"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5C0080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300BFD9"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3ECCB05D" w14:textId="77777777" w:rsidR="00373283" w:rsidRPr="00EF7B7E" w:rsidRDefault="00373283" w:rsidP="00ED39C9">
            <w:pPr>
              <w:rPr>
                <w:rFonts w:ascii="標楷體" w:hAnsi="標楷體"/>
                <w:color w:val="000000" w:themeColor="text1"/>
              </w:rPr>
            </w:pPr>
          </w:p>
        </w:tc>
      </w:tr>
      <w:tr w:rsidR="00373283" w:rsidRPr="00EF7B7E" w14:paraId="3C1BD6B4" w14:textId="77777777" w:rsidTr="00ED39C9">
        <w:trPr>
          <w:trHeight w:val="474"/>
        </w:trPr>
        <w:tc>
          <w:tcPr>
            <w:tcW w:w="187" w:type="pct"/>
            <w:vMerge w:val="restart"/>
            <w:shd w:val="clear" w:color="auto" w:fill="auto"/>
            <w:vAlign w:val="center"/>
          </w:tcPr>
          <w:p w14:paraId="295F0C2E" w14:textId="77777777" w:rsidR="00373283" w:rsidRPr="00EF7B7E" w:rsidRDefault="00373283" w:rsidP="00ED39C9">
            <w:pPr>
              <w:spacing w:line="240" w:lineRule="exact"/>
              <w:jc w:val="center"/>
              <w:rPr>
                <w:rFonts w:ascii="標楷體" w:hAnsi="標楷體"/>
                <w:color w:val="000000" w:themeColor="text1"/>
                <w:sz w:val="20"/>
              </w:rPr>
            </w:pPr>
            <w:r w:rsidRPr="00EF7B7E">
              <w:rPr>
                <w:rFonts w:ascii="標楷體" w:hAnsi="標楷體" w:hint="eastAsia"/>
                <w:color w:val="000000" w:themeColor="text1"/>
                <w:sz w:val="20"/>
              </w:rPr>
              <w:t>其他</w:t>
            </w:r>
          </w:p>
        </w:tc>
        <w:tc>
          <w:tcPr>
            <w:tcW w:w="1631" w:type="pct"/>
            <w:shd w:val="clear" w:color="auto" w:fill="auto"/>
            <w:vAlign w:val="center"/>
          </w:tcPr>
          <w:p w14:paraId="3E63051F" w14:textId="77777777" w:rsidR="00373283" w:rsidRPr="00EF7B7E" w:rsidRDefault="00373283" w:rsidP="00ED39C9">
            <w:pPr>
              <w:spacing w:line="24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33</w:t>
            </w:r>
            <w:r w:rsidRPr="00EF7B7E">
              <w:rPr>
                <w:rFonts w:ascii="標楷體" w:hAnsi="標楷體"/>
                <w:color w:val="000000" w:themeColor="text1"/>
                <w:w w:val="90"/>
              </w:rPr>
              <w:t>.</w:t>
            </w:r>
            <w:r w:rsidRPr="00EF7B7E">
              <w:rPr>
                <w:rFonts w:ascii="標楷體" w:hAnsi="標楷體" w:hint="eastAsia"/>
                <w:color w:val="000000" w:themeColor="text1"/>
                <w:w w:val="90"/>
              </w:rPr>
              <w:t>留存供應商販售食品進貨憑證備查。</w:t>
            </w:r>
          </w:p>
        </w:tc>
        <w:tc>
          <w:tcPr>
            <w:tcW w:w="114" w:type="pct"/>
            <w:shd w:val="clear" w:color="auto" w:fill="auto"/>
            <w:vAlign w:val="center"/>
          </w:tcPr>
          <w:p w14:paraId="77C849E1"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9C731DA"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49D04E7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75DFB2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B78C03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271D40A"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3E08556"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767F7E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A9E3394"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22DACBB"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D482DF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5193B9F"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7411252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0CAC2E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DA2DB5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BC4D1B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08AE867E"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A6A52E9"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BFB84E4"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0B260D47"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DD8063A"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7373CA11" w14:textId="77777777" w:rsidR="00373283" w:rsidRPr="00EF7B7E" w:rsidRDefault="00373283" w:rsidP="00ED39C9">
            <w:pPr>
              <w:rPr>
                <w:rFonts w:ascii="標楷體" w:hAnsi="標楷體"/>
                <w:color w:val="000000" w:themeColor="text1"/>
              </w:rPr>
            </w:pPr>
          </w:p>
        </w:tc>
      </w:tr>
      <w:tr w:rsidR="00373283" w:rsidRPr="00EF7B7E" w14:paraId="35AFE456" w14:textId="77777777" w:rsidTr="00ED39C9">
        <w:trPr>
          <w:trHeight w:val="486"/>
        </w:trPr>
        <w:tc>
          <w:tcPr>
            <w:tcW w:w="187" w:type="pct"/>
            <w:vMerge/>
            <w:shd w:val="clear" w:color="auto" w:fill="auto"/>
          </w:tcPr>
          <w:p w14:paraId="130879DB" w14:textId="77777777" w:rsidR="00373283" w:rsidRPr="00EF7B7E" w:rsidRDefault="00373283" w:rsidP="00ED39C9">
            <w:pPr>
              <w:spacing w:line="240" w:lineRule="exact"/>
              <w:rPr>
                <w:rFonts w:ascii="標楷體" w:hAnsi="標楷體"/>
                <w:color w:val="000000" w:themeColor="text1"/>
                <w:sz w:val="20"/>
              </w:rPr>
            </w:pPr>
          </w:p>
        </w:tc>
        <w:tc>
          <w:tcPr>
            <w:tcW w:w="1631" w:type="pct"/>
            <w:shd w:val="clear" w:color="auto" w:fill="auto"/>
            <w:vAlign w:val="center"/>
          </w:tcPr>
          <w:p w14:paraId="47377E74" w14:textId="77777777" w:rsidR="00373283" w:rsidRPr="00EF7B7E" w:rsidRDefault="00373283" w:rsidP="00ED39C9">
            <w:pPr>
              <w:spacing w:line="240" w:lineRule="exact"/>
              <w:ind w:left="216" w:hangingChars="100" w:hanging="216"/>
              <w:rPr>
                <w:rFonts w:ascii="標楷體" w:hAnsi="標楷體"/>
                <w:color w:val="000000" w:themeColor="text1"/>
                <w:w w:val="90"/>
              </w:rPr>
            </w:pPr>
            <w:r w:rsidRPr="00EF7B7E">
              <w:rPr>
                <w:rFonts w:ascii="標楷體" w:hAnsi="標楷體" w:hint="eastAsia"/>
                <w:color w:val="000000" w:themeColor="text1"/>
                <w:w w:val="90"/>
              </w:rPr>
              <w:t>34.應張貼每日飲食指南或其他營養、健康、衛生等相關資訊</w:t>
            </w:r>
          </w:p>
        </w:tc>
        <w:tc>
          <w:tcPr>
            <w:tcW w:w="114" w:type="pct"/>
            <w:shd w:val="clear" w:color="auto" w:fill="auto"/>
            <w:vAlign w:val="center"/>
          </w:tcPr>
          <w:p w14:paraId="36FB1550"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96D6A7D" w14:textId="77777777" w:rsidR="00373283" w:rsidRPr="00EF7B7E" w:rsidRDefault="00373283" w:rsidP="00ED39C9">
            <w:pPr>
              <w:rPr>
                <w:rFonts w:ascii="標楷體" w:hAnsi="標楷體"/>
                <w:color w:val="000000" w:themeColor="text1"/>
              </w:rPr>
            </w:pPr>
          </w:p>
        </w:tc>
        <w:tc>
          <w:tcPr>
            <w:tcW w:w="148" w:type="pct"/>
            <w:shd w:val="clear" w:color="auto" w:fill="auto"/>
            <w:vAlign w:val="center"/>
          </w:tcPr>
          <w:p w14:paraId="559B21B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3B6A31D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405F6D0"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3DA8C3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242D19C"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8701228"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6E75631E"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86866E4"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8400F5F"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C9A817B"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E6640F3"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23D66805"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3615511"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809516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1885C44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5EC881A2"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4D21FE84" w14:textId="77777777" w:rsidR="00373283" w:rsidRPr="00EF7B7E" w:rsidRDefault="00373283" w:rsidP="00ED39C9">
            <w:pPr>
              <w:rPr>
                <w:rFonts w:ascii="標楷體" w:hAnsi="標楷體"/>
                <w:color w:val="000000" w:themeColor="text1"/>
              </w:rPr>
            </w:pPr>
          </w:p>
        </w:tc>
        <w:tc>
          <w:tcPr>
            <w:tcW w:w="146" w:type="pct"/>
            <w:shd w:val="clear" w:color="auto" w:fill="auto"/>
            <w:vAlign w:val="center"/>
          </w:tcPr>
          <w:p w14:paraId="2C2DDF8D" w14:textId="77777777" w:rsidR="00373283" w:rsidRPr="00EF7B7E" w:rsidRDefault="00373283" w:rsidP="00ED39C9">
            <w:pPr>
              <w:rPr>
                <w:rFonts w:ascii="標楷體" w:hAnsi="標楷體"/>
                <w:color w:val="000000" w:themeColor="text1"/>
              </w:rPr>
            </w:pPr>
          </w:p>
        </w:tc>
        <w:tc>
          <w:tcPr>
            <w:tcW w:w="147" w:type="pct"/>
            <w:shd w:val="clear" w:color="auto" w:fill="auto"/>
            <w:vAlign w:val="center"/>
          </w:tcPr>
          <w:p w14:paraId="76E5F6A4" w14:textId="77777777" w:rsidR="00373283" w:rsidRPr="00EF7B7E" w:rsidRDefault="00373283" w:rsidP="00ED39C9">
            <w:pPr>
              <w:rPr>
                <w:rFonts w:ascii="標楷體" w:hAnsi="標楷體"/>
                <w:color w:val="000000" w:themeColor="text1"/>
              </w:rPr>
            </w:pPr>
          </w:p>
        </w:tc>
        <w:tc>
          <w:tcPr>
            <w:tcW w:w="136" w:type="pct"/>
            <w:shd w:val="clear" w:color="auto" w:fill="auto"/>
            <w:vAlign w:val="center"/>
          </w:tcPr>
          <w:p w14:paraId="6F33EA49" w14:textId="77777777" w:rsidR="00373283" w:rsidRPr="00EF7B7E" w:rsidRDefault="00373283" w:rsidP="00ED39C9">
            <w:pPr>
              <w:rPr>
                <w:rFonts w:ascii="標楷體" w:hAnsi="標楷體"/>
                <w:color w:val="000000" w:themeColor="text1"/>
              </w:rPr>
            </w:pPr>
          </w:p>
        </w:tc>
      </w:tr>
      <w:tr w:rsidR="00373283" w:rsidRPr="00EF7B7E" w14:paraId="1B996A81" w14:textId="77777777" w:rsidTr="00ED39C9">
        <w:trPr>
          <w:trHeight w:val="814"/>
        </w:trPr>
        <w:tc>
          <w:tcPr>
            <w:tcW w:w="1817" w:type="pct"/>
            <w:gridSpan w:val="2"/>
            <w:shd w:val="clear" w:color="auto" w:fill="auto"/>
          </w:tcPr>
          <w:p w14:paraId="37D78DC9" w14:textId="77777777" w:rsidR="00373283" w:rsidRPr="00EF7B7E" w:rsidRDefault="00373283" w:rsidP="00ED39C9">
            <w:pPr>
              <w:spacing w:line="240" w:lineRule="exact"/>
              <w:ind w:left="200" w:hangingChars="100" w:hanging="200"/>
              <w:rPr>
                <w:rFonts w:ascii="標楷體" w:hAnsi="標楷體"/>
                <w:color w:val="000000" w:themeColor="text1"/>
                <w:w w:val="90"/>
                <w:sz w:val="20"/>
              </w:rPr>
            </w:pPr>
            <w:r w:rsidRPr="00EF7B7E">
              <w:rPr>
                <w:rFonts w:ascii="標楷體" w:hAnsi="標楷體" w:hint="eastAsia"/>
                <w:color w:val="000000" w:themeColor="text1"/>
                <w:sz w:val="20"/>
              </w:rPr>
              <w:t>檢核人員簽名</w:t>
            </w:r>
          </w:p>
        </w:tc>
        <w:tc>
          <w:tcPr>
            <w:tcW w:w="114" w:type="pct"/>
            <w:shd w:val="clear" w:color="auto" w:fill="auto"/>
          </w:tcPr>
          <w:p w14:paraId="636729FD" w14:textId="77777777" w:rsidR="00373283" w:rsidRPr="00EF7B7E" w:rsidRDefault="00373283" w:rsidP="00ED39C9">
            <w:pPr>
              <w:rPr>
                <w:rFonts w:ascii="標楷體" w:hAnsi="標楷體"/>
                <w:color w:val="000000" w:themeColor="text1"/>
              </w:rPr>
            </w:pPr>
          </w:p>
        </w:tc>
        <w:tc>
          <w:tcPr>
            <w:tcW w:w="148" w:type="pct"/>
            <w:shd w:val="clear" w:color="auto" w:fill="auto"/>
          </w:tcPr>
          <w:p w14:paraId="07C2C42D" w14:textId="77777777" w:rsidR="00373283" w:rsidRPr="00EF7B7E" w:rsidRDefault="00373283" w:rsidP="00ED39C9">
            <w:pPr>
              <w:rPr>
                <w:rFonts w:ascii="標楷體" w:hAnsi="標楷體"/>
                <w:color w:val="000000" w:themeColor="text1"/>
              </w:rPr>
            </w:pPr>
          </w:p>
        </w:tc>
        <w:tc>
          <w:tcPr>
            <w:tcW w:w="148" w:type="pct"/>
            <w:shd w:val="clear" w:color="auto" w:fill="auto"/>
          </w:tcPr>
          <w:p w14:paraId="55ECB016" w14:textId="77777777" w:rsidR="00373283" w:rsidRPr="00EF7B7E" w:rsidRDefault="00373283" w:rsidP="00ED39C9">
            <w:pPr>
              <w:rPr>
                <w:rFonts w:ascii="標楷體" w:hAnsi="標楷體"/>
                <w:color w:val="000000" w:themeColor="text1"/>
              </w:rPr>
            </w:pPr>
          </w:p>
        </w:tc>
        <w:tc>
          <w:tcPr>
            <w:tcW w:w="147" w:type="pct"/>
            <w:shd w:val="clear" w:color="auto" w:fill="auto"/>
          </w:tcPr>
          <w:p w14:paraId="742C2F9B" w14:textId="77777777" w:rsidR="00373283" w:rsidRPr="00EF7B7E" w:rsidRDefault="00373283" w:rsidP="00ED39C9">
            <w:pPr>
              <w:rPr>
                <w:rFonts w:ascii="標楷體" w:hAnsi="標楷體"/>
                <w:color w:val="000000" w:themeColor="text1"/>
              </w:rPr>
            </w:pPr>
          </w:p>
        </w:tc>
        <w:tc>
          <w:tcPr>
            <w:tcW w:w="147" w:type="pct"/>
            <w:shd w:val="clear" w:color="auto" w:fill="auto"/>
          </w:tcPr>
          <w:p w14:paraId="5E2B3190" w14:textId="77777777" w:rsidR="00373283" w:rsidRPr="00EF7B7E" w:rsidRDefault="00373283" w:rsidP="00ED39C9">
            <w:pPr>
              <w:rPr>
                <w:rFonts w:ascii="標楷體" w:hAnsi="標楷體"/>
                <w:color w:val="000000" w:themeColor="text1"/>
              </w:rPr>
            </w:pPr>
          </w:p>
        </w:tc>
        <w:tc>
          <w:tcPr>
            <w:tcW w:w="147" w:type="pct"/>
            <w:shd w:val="clear" w:color="auto" w:fill="auto"/>
          </w:tcPr>
          <w:p w14:paraId="3A193CA7" w14:textId="77777777" w:rsidR="00373283" w:rsidRPr="00EF7B7E" w:rsidRDefault="00373283" w:rsidP="00ED39C9">
            <w:pPr>
              <w:rPr>
                <w:rFonts w:ascii="標楷體" w:hAnsi="標楷體"/>
                <w:color w:val="000000" w:themeColor="text1"/>
              </w:rPr>
            </w:pPr>
          </w:p>
        </w:tc>
        <w:tc>
          <w:tcPr>
            <w:tcW w:w="147" w:type="pct"/>
            <w:shd w:val="clear" w:color="auto" w:fill="auto"/>
          </w:tcPr>
          <w:p w14:paraId="75389640" w14:textId="77777777" w:rsidR="00373283" w:rsidRPr="00EF7B7E" w:rsidRDefault="00373283" w:rsidP="00ED39C9">
            <w:pPr>
              <w:rPr>
                <w:rFonts w:ascii="標楷體" w:hAnsi="標楷體"/>
                <w:color w:val="000000" w:themeColor="text1"/>
              </w:rPr>
            </w:pPr>
          </w:p>
        </w:tc>
        <w:tc>
          <w:tcPr>
            <w:tcW w:w="147" w:type="pct"/>
            <w:shd w:val="clear" w:color="auto" w:fill="auto"/>
          </w:tcPr>
          <w:p w14:paraId="16E90F50" w14:textId="77777777" w:rsidR="00373283" w:rsidRPr="00EF7B7E" w:rsidRDefault="00373283" w:rsidP="00ED39C9">
            <w:pPr>
              <w:rPr>
                <w:rFonts w:ascii="標楷體" w:hAnsi="標楷體"/>
                <w:color w:val="000000" w:themeColor="text1"/>
              </w:rPr>
            </w:pPr>
          </w:p>
        </w:tc>
        <w:tc>
          <w:tcPr>
            <w:tcW w:w="147" w:type="pct"/>
            <w:shd w:val="clear" w:color="auto" w:fill="auto"/>
          </w:tcPr>
          <w:p w14:paraId="05FD1F7F" w14:textId="77777777" w:rsidR="00373283" w:rsidRPr="00EF7B7E" w:rsidRDefault="00373283" w:rsidP="00ED39C9">
            <w:pPr>
              <w:rPr>
                <w:rFonts w:ascii="標楷體" w:hAnsi="標楷體"/>
                <w:color w:val="000000" w:themeColor="text1"/>
              </w:rPr>
            </w:pPr>
          </w:p>
        </w:tc>
        <w:tc>
          <w:tcPr>
            <w:tcW w:w="146" w:type="pct"/>
            <w:shd w:val="clear" w:color="auto" w:fill="auto"/>
          </w:tcPr>
          <w:p w14:paraId="5AADFDC9" w14:textId="77777777" w:rsidR="00373283" w:rsidRPr="00EF7B7E" w:rsidRDefault="00373283" w:rsidP="00ED39C9">
            <w:pPr>
              <w:rPr>
                <w:rFonts w:ascii="標楷體" w:hAnsi="標楷體"/>
                <w:color w:val="000000" w:themeColor="text1"/>
              </w:rPr>
            </w:pPr>
          </w:p>
        </w:tc>
        <w:tc>
          <w:tcPr>
            <w:tcW w:w="147" w:type="pct"/>
            <w:shd w:val="clear" w:color="auto" w:fill="auto"/>
          </w:tcPr>
          <w:p w14:paraId="5FEE0021" w14:textId="77777777" w:rsidR="00373283" w:rsidRPr="00EF7B7E" w:rsidRDefault="00373283" w:rsidP="00ED39C9">
            <w:pPr>
              <w:rPr>
                <w:rFonts w:ascii="標楷體" w:hAnsi="標楷體"/>
                <w:color w:val="000000" w:themeColor="text1"/>
              </w:rPr>
            </w:pPr>
          </w:p>
        </w:tc>
        <w:tc>
          <w:tcPr>
            <w:tcW w:w="147" w:type="pct"/>
            <w:shd w:val="clear" w:color="auto" w:fill="auto"/>
          </w:tcPr>
          <w:p w14:paraId="4887D259" w14:textId="77777777" w:rsidR="00373283" w:rsidRPr="00EF7B7E" w:rsidRDefault="00373283" w:rsidP="00ED39C9">
            <w:pPr>
              <w:rPr>
                <w:rFonts w:ascii="標楷體" w:hAnsi="標楷體"/>
                <w:color w:val="000000" w:themeColor="text1"/>
              </w:rPr>
            </w:pPr>
          </w:p>
        </w:tc>
        <w:tc>
          <w:tcPr>
            <w:tcW w:w="146" w:type="pct"/>
            <w:shd w:val="clear" w:color="auto" w:fill="auto"/>
          </w:tcPr>
          <w:p w14:paraId="1D9D6A70" w14:textId="77777777" w:rsidR="00373283" w:rsidRPr="00EF7B7E" w:rsidRDefault="00373283" w:rsidP="00ED39C9">
            <w:pPr>
              <w:rPr>
                <w:rFonts w:ascii="標楷體" w:hAnsi="標楷體"/>
                <w:color w:val="000000" w:themeColor="text1"/>
              </w:rPr>
            </w:pPr>
          </w:p>
        </w:tc>
        <w:tc>
          <w:tcPr>
            <w:tcW w:w="147" w:type="pct"/>
            <w:shd w:val="clear" w:color="auto" w:fill="auto"/>
          </w:tcPr>
          <w:p w14:paraId="3B0916D1" w14:textId="77777777" w:rsidR="00373283" w:rsidRPr="00EF7B7E" w:rsidRDefault="00373283" w:rsidP="00ED39C9">
            <w:pPr>
              <w:rPr>
                <w:rFonts w:ascii="標楷體" w:hAnsi="標楷體"/>
                <w:color w:val="000000" w:themeColor="text1"/>
              </w:rPr>
            </w:pPr>
          </w:p>
        </w:tc>
        <w:tc>
          <w:tcPr>
            <w:tcW w:w="147" w:type="pct"/>
            <w:shd w:val="clear" w:color="auto" w:fill="auto"/>
          </w:tcPr>
          <w:p w14:paraId="66BD1861" w14:textId="77777777" w:rsidR="00373283" w:rsidRPr="00EF7B7E" w:rsidRDefault="00373283" w:rsidP="00ED39C9">
            <w:pPr>
              <w:rPr>
                <w:rFonts w:ascii="標楷體" w:hAnsi="標楷體"/>
                <w:color w:val="000000" w:themeColor="text1"/>
              </w:rPr>
            </w:pPr>
          </w:p>
        </w:tc>
        <w:tc>
          <w:tcPr>
            <w:tcW w:w="147" w:type="pct"/>
            <w:shd w:val="clear" w:color="auto" w:fill="auto"/>
          </w:tcPr>
          <w:p w14:paraId="7F5D33E0" w14:textId="77777777" w:rsidR="00373283" w:rsidRPr="00EF7B7E" w:rsidRDefault="00373283" w:rsidP="00ED39C9">
            <w:pPr>
              <w:rPr>
                <w:rFonts w:ascii="標楷體" w:hAnsi="標楷體"/>
                <w:color w:val="000000" w:themeColor="text1"/>
              </w:rPr>
            </w:pPr>
          </w:p>
        </w:tc>
        <w:tc>
          <w:tcPr>
            <w:tcW w:w="147" w:type="pct"/>
            <w:shd w:val="clear" w:color="auto" w:fill="auto"/>
          </w:tcPr>
          <w:p w14:paraId="359C1522" w14:textId="77777777" w:rsidR="00373283" w:rsidRPr="00EF7B7E" w:rsidRDefault="00373283" w:rsidP="00ED39C9">
            <w:pPr>
              <w:rPr>
                <w:rFonts w:ascii="標楷體" w:hAnsi="標楷體"/>
                <w:color w:val="000000" w:themeColor="text1"/>
              </w:rPr>
            </w:pPr>
          </w:p>
        </w:tc>
        <w:tc>
          <w:tcPr>
            <w:tcW w:w="147" w:type="pct"/>
            <w:shd w:val="clear" w:color="auto" w:fill="auto"/>
          </w:tcPr>
          <w:p w14:paraId="3FE37D76" w14:textId="77777777" w:rsidR="00373283" w:rsidRPr="00EF7B7E" w:rsidRDefault="00373283" w:rsidP="00ED39C9">
            <w:pPr>
              <w:rPr>
                <w:rFonts w:ascii="標楷體" w:hAnsi="標楷體"/>
                <w:color w:val="000000" w:themeColor="text1"/>
              </w:rPr>
            </w:pPr>
          </w:p>
        </w:tc>
        <w:tc>
          <w:tcPr>
            <w:tcW w:w="147" w:type="pct"/>
            <w:shd w:val="clear" w:color="auto" w:fill="auto"/>
          </w:tcPr>
          <w:p w14:paraId="1550F5FB" w14:textId="77777777" w:rsidR="00373283" w:rsidRPr="00EF7B7E" w:rsidRDefault="00373283" w:rsidP="00ED39C9">
            <w:pPr>
              <w:rPr>
                <w:rFonts w:ascii="標楷體" w:hAnsi="標楷體"/>
                <w:color w:val="000000" w:themeColor="text1"/>
              </w:rPr>
            </w:pPr>
          </w:p>
        </w:tc>
        <w:tc>
          <w:tcPr>
            <w:tcW w:w="146" w:type="pct"/>
            <w:shd w:val="clear" w:color="auto" w:fill="auto"/>
          </w:tcPr>
          <w:p w14:paraId="5DF9570D" w14:textId="77777777" w:rsidR="00373283" w:rsidRPr="00EF7B7E" w:rsidRDefault="00373283" w:rsidP="00ED39C9">
            <w:pPr>
              <w:rPr>
                <w:rFonts w:ascii="標楷體" w:hAnsi="標楷體"/>
                <w:color w:val="000000" w:themeColor="text1"/>
              </w:rPr>
            </w:pPr>
          </w:p>
        </w:tc>
        <w:tc>
          <w:tcPr>
            <w:tcW w:w="147" w:type="pct"/>
            <w:shd w:val="clear" w:color="auto" w:fill="auto"/>
          </w:tcPr>
          <w:p w14:paraId="418D88C1" w14:textId="77777777" w:rsidR="00373283" w:rsidRPr="00EF7B7E" w:rsidRDefault="00373283" w:rsidP="00ED39C9">
            <w:pPr>
              <w:rPr>
                <w:rFonts w:ascii="標楷體" w:hAnsi="標楷體"/>
                <w:color w:val="000000" w:themeColor="text1"/>
              </w:rPr>
            </w:pPr>
          </w:p>
        </w:tc>
        <w:tc>
          <w:tcPr>
            <w:tcW w:w="136" w:type="pct"/>
            <w:shd w:val="clear" w:color="auto" w:fill="auto"/>
          </w:tcPr>
          <w:p w14:paraId="6DC437B1" w14:textId="77777777" w:rsidR="00373283" w:rsidRPr="00EF7B7E" w:rsidRDefault="00373283" w:rsidP="00ED39C9">
            <w:pPr>
              <w:rPr>
                <w:rFonts w:ascii="標楷體" w:hAnsi="標楷體"/>
                <w:color w:val="000000" w:themeColor="text1"/>
              </w:rPr>
            </w:pPr>
          </w:p>
        </w:tc>
      </w:tr>
    </w:tbl>
    <w:p w14:paraId="67978B3C" w14:textId="77777777" w:rsidR="00373283" w:rsidRPr="00EF7B7E" w:rsidRDefault="00373283" w:rsidP="00373283">
      <w:pPr>
        <w:ind w:leftChars="-50" w:left="-120"/>
        <w:rPr>
          <w:rFonts w:ascii="標楷體" w:hAnsi="標楷體"/>
          <w:color w:val="000000" w:themeColor="text1"/>
          <w:sz w:val="22"/>
        </w:rPr>
      </w:pPr>
      <w:r w:rsidRPr="00EF7B7E">
        <w:rPr>
          <w:rFonts w:ascii="標楷體" w:hAnsi="標楷體" w:hint="eastAsia"/>
          <w:color w:val="000000" w:themeColor="text1"/>
          <w:sz w:val="22"/>
        </w:rPr>
        <w:t>(本表每天應自我檢查1次，每月月初，請送交上月表格至業務單位存查)</w:t>
      </w:r>
    </w:p>
    <w:p w14:paraId="3BC57BBA"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r w:rsidRPr="00EF7B7E">
        <w:rPr>
          <w:rFonts w:ascii="標楷體" w:hAnsi="標楷體" w:hint="eastAsia"/>
          <w:color w:val="000000" w:themeColor="text1"/>
          <w:sz w:val="22"/>
        </w:rPr>
        <w:t>承辦人：　　　　　           　　　　單位主管：　                           校長：</w:t>
      </w:r>
    </w:p>
    <w:p w14:paraId="22285CDF" w14:textId="77777777" w:rsidR="00373283" w:rsidRPr="00EF7B7E" w:rsidRDefault="00373283" w:rsidP="00747415">
      <w:pPr>
        <w:pStyle w:val="3"/>
        <w:rPr>
          <w:color w:val="000000" w:themeColor="text1"/>
        </w:rPr>
      </w:pPr>
      <w:bookmarkStart w:id="111" w:name="_新北市高級中等學校食品販售管理督考表(販賣部)"/>
      <w:bookmarkStart w:id="112" w:name="_Toc143271505"/>
      <w:bookmarkEnd w:id="111"/>
      <w:r w:rsidRPr="00EF7B7E">
        <w:rPr>
          <w:rFonts w:hint="eastAsia"/>
          <w:color w:val="000000" w:themeColor="text1"/>
        </w:rPr>
        <w:lastRenderedPageBreak/>
        <w:t>新北市高級中等學校食品販售管理督考表</w:t>
      </w:r>
      <w:r w:rsidRPr="00EF7B7E">
        <w:rPr>
          <w:rFonts w:hint="eastAsia"/>
          <w:color w:val="000000" w:themeColor="text1"/>
        </w:rPr>
        <w:t>(</w:t>
      </w:r>
      <w:r w:rsidRPr="00EF7B7E">
        <w:rPr>
          <w:rFonts w:hint="eastAsia"/>
          <w:color w:val="000000" w:themeColor="text1"/>
        </w:rPr>
        <w:t>販賣部</w:t>
      </w:r>
      <w:r w:rsidRPr="00EF7B7E">
        <w:rPr>
          <w:rFonts w:hint="eastAsia"/>
          <w:color w:val="000000" w:themeColor="text1"/>
        </w:rPr>
        <w:t>)</w:t>
      </w:r>
      <w:bookmarkEnd w:id="112"/>
    </w:p>
    <w:p w14:paraId="017FA9BD"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學校名稱：                          督考日期：   年   月   日              頻率：1次/週</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568"/>
        <w:gridCol w:w="1203"/>
        <w:gridCol w:w="1470"/>
      </w:tblGrid>
      <w:tr w:rsidR="00373283" w:rsidRPr="00EF7B7E" w14:paraId="55E470E4" w14:textId="77777777" w:rsidTr="00ED39C9">
        <w:trPr>
          <w:jc w:val="center"/>
        </w:trPr>
        <w:tc>
          <w:tcPr>
            <w:tcW w:w="640" w:type="dxa"/>
            <w:vAlign w:val="center"/>
          </w:tcPr>
          <w:p w14:paraId="199F592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類別</w:t>
            </w:r>
          </w:p>
        </w:tc>
        <w:tc>
          <w:tcPr>
            <w:tcW w:w="7568" w:type="dxa"/>
            <w:vAlign w:val="center"/>
          </w:tcPr>
          <w:p w14:paraId="112C0E6E" w14:textId="77777777" w:rsidR="00373283" w:rsidRPr="00EF7B7E" w:rsidRDefault="00373283" w:rsidP="00ED39C9">
            <w:pPr>
              <w:ind w:left="220" w:hangingChars="100" w:hanging="220"/>
              <w:jc w:val="center"/>
              <w:rPr>
                <w:rFonts w:ascii="標楷體" w:hAnsi="標楷體"/>
                <w:color w:val="000000" w:themeColor="text1"/>
                <w:sz w:val="22"/>
              </w:rPr>
            </w:pPr>
            <w:r w:rsidRPr="00EF7B7E">
              <w:rPr>
                <w:rFonts w:ascii="標楷體" w:hAnsi="標楷體" w:hint="eastAsia"/>
                <w:color w:val="000000" w:themeColor="text1"/>
                <w:sz w:val="22"/>
              </w:rPr>
              <w:t>查核項目</w:t>
            </w:r>
          </w:p>
        </w:tc>
        <w:tc>
          <w:tcPr>
            <w:tcW w:w="1203" w:type="dxa"/>
            <w:vAlign w:val="center"/>
          </w:tcPr>
          <w:p w14:paraId="6232481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是否符合</w:t>
            </w:r>
          </w:p>
        </w:tc>
        <w:tc>
          <w:tcPr>
            <w:tcW w:w="1470" w:type="dxa"/>
            <w:vAlign w:val="center"/>
          </w:tcPr>
          <w:p w14:paraId="3E04B6C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違規事項</w:t>
            </w:r>
          </w:p>
        </w:tc>
      </w:tr>
      <w:tr w:rsidR="00373283" w:rsidRPr="00EF7B7E" w14:paraId="7761E4A1" w14:textId="77777777" w:rsidTr="00ED39C9">
        <w:trPr>
          <w:jc w:val="center"/>
        </w:trPr>
        <w:tc>
          <w:tcPr>
            <w:tcW w:w="640" w:type="dxa"/>
            <w:vMerge w:val="restart"/>
            <w:vAlign w:val="center"/>
          </w:tcPr>
          <w:p w14:paraId="37CBC60D" w14:textId="77777777" w:rsidR="00373283" w:rsidRPr="00EF7B7E" w:rsidRDefault="00373283" w:rsidP="00ED39C9">
            <w:pPr>
              <w:spacing w:line="360" w:lineRule="exact"/>
              <w:jc w:val="center"/>
              <w:rPr>
                <w:rFonts w:ascii="標楷體" w:hAnsi="標楷體"/>
                <w:color w:val="000000" w:themeColor="text1"/>
                <w:sz w:val="28"/>
                <w:szCs w:val="28"/>
              </w:rPr>
            </w:pPr>
            <w:r w:rsidRPr="00EF7B7E">
              <w:rPr>
                <w:rFonts w:ascii="標楷體" w:hAnsi="標楷體" w:hint="eastAsia"/>
                <w:color w:val="000000" w:themeColor="text1"/>
                <w:sz w:val="28"/>
                <w:szCs w:val="28"/>
              </w:rPr>
              <w:t>食</w:t>
            </w:r>
          </w:p>
          <w:p w14:paraId="1F79B7CB" w14:textId="77777777" w:rsidR="00373283" w:rsidRPr="00EF7B7E" w:rsidRDefault="00373283" w:rsidP="00ED39C9">
            <w:pPr>
              <w:spacing w:line="360" w:lineRule="exact"/>
              <w:jc w:val="center"/>
              <w:rPr>
                <w:rFonts w:ascii="標楷體" w:hAnsi="標楷體"/>
                <w:color w:val="000000" w:themeColor="text1"/>
                <w:sz w:val="28"/>
                <w:szCs w:val="28"/>
              </w:rPr>
            </w:pPr>
            <w:r w:rsidRPr="00EF7B7E">
              <w:rPr>
                <w:rFonts w:ascii="標楷體" w:hAnsi="標楷體" w:hint="eastAsia"/>
                <w:color w:val="000000" w:themeColor="text1"/>
                <w:sz w:val="28"/>
                <w:szCs w:val="28"/>
              </w:rPr>
              <w:t>品</w:t>
            </w:r>
          </w:p>
          <w:p w14:paraId="1B8C9CC6" w14:textId="77777777" w:rsidR="00373283" w:rsidRPr="00EF7B7E" w:rsidRDefault="00373283" w:rsidP="00ED39C9">
            <w:pPr>
              <w:spacing w:line="360" w:lineRule="exact"/>
              <w:jc w:val="center"/>
              <w:rPr>
                <w:rFonts w:ascii="標楷體" w:hAnsi="標楷體"/>
                <w:color w:val="000000" w:themeColor="text1"/>
                <w:sz w:val="28"/>
                <w:szCs w:val="28"/>
              </w:rPr>
            </w:pPr>
            <w:r w:rsidRPr="00EF7B7E">
              <w:rPr>
                <w:rFonts w:ascii="標楷體" w:hAnsi="標楷體" w:hint="eastAsia"/>
                <w:color w:val="000000" w:themeColor="text1"/>
                <w:sz w:val="28"/>
                <w:szCs w:val="28"/>
              </w:rPr>
              <w:t>規</w:t>
            </w:r>
          </w:p>
          <w:p w14:paraId="7C6709F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8"/>
                <w:szCs w:val="28"/>
              </w:rPr>
              <w:t>範</w:t>
            </w:r>
          </w:p>
        </w:tc>
        <w:tc>
          <w:tcPr>
            <w:tcW w:w="7568" w:type="dxa"/>
            <w:vAlign w:val="center"/>
          </w:tcPr>
          <w:p w14:paraId="17F6C8EA"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w:t>
            </w:r>
            <w:r w:rsidRPr="00EF7B7E">
              <w:rPr>
                <w:rFonts w:ascii="標楷體" w:hAnsi="標楷體" w:hint="eastAsia"/>
                <w:color w:val="000000" w:themeColor="text1"/>
                <w:sz w:val="22"/>
              </w:rPr>
              <w:t>校園僅供售正餐、飲品、點心與水果。</w:t>
            </w:r>
          </w:p>
        </w:tc>
        <w:tc>
          <w:tcPr>
            <w:tcW w:w="1203" w:type="dxa"/>
          </w:tcPr>
          <w:p w14:paraId="71866DAE"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4D2AA0A6"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98A88D5" w14:textId="77777777" w:rsidTr="00ED39C9">
        <w:trPr>
          <w:jc w:val="center"/>
        </w:trPr>
        <w:tc>
          <w:tcPr>
            <w:tcW w:w="640" w:type="dxa"/>
            <w:vMerge/>
            <w:vAlign w:val="center"/>
          </w:tcPr>
          <w:p w14:paraId="018CFD03"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18D30DC5"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各項食品應符合現行食品法令相關規定，包裝食品需取得台灣優良農產品(CAS)或台灣優良食品(TQF)驗證標章或校園食品標章。但新鮮、當日供應之麵包、饅頭、水果不在此限。</w:t>
            </w:r>
          </w:p>
        </w:tc>
        <w:tc>
          <w:tcPr>
            <w:tcW w:w="1203" w:type="dxa"/>
          </w:tcPr>
          <w:p w14:paraId="73C40273"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419EF0D9"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927F79E" w14:textId="77777777" w:rsidTr="00ED39C9">
        <w:trPr>
          <w:jc w:val="center"/>
        </w:trPr>
        <w:tc>
          <w:tcPr>
            <w:tcW w:w="640" w:type="dxa"/>
            <w:vMerge/>
            <w:vAlign w:val="center"/>
          </w:tcPr>
          <w:p w14:paraId="22AFF83F"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53D34A73"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3.</w:t>
            </w:r>
            <w:r w:rsidRPr="00EF7B7E">
              <w:rPr>
                <w:rFonts w:ascii="標楷體" w:hAnsi="標楷體" w:hint="eastAsia"/>
                <w:color w:val="000000" w:themeColor="text1"/>
                <w:sz w:val="22"/>
              </w:rPr>
              <w:t>各項食品皆不得含甜味劑或代脂。</w:t>
            </w:r>
          </w:p>
        </w:tc>
        <w:tc>
          <w:tcPr>
            <w:tcW w:w="1203" w:type="dxa"/>
          </w:tcPr>
          <w:p w14:paraId="6BDBF524"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70585E56"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3670F2E" w14:textId="77777777" w:rsidTr="00ED39C9">
        <w:trPr>
          <w:jc w:val="center"/>
        </w:trPr>
        <w:tc>
          <w:tcPr>
            <w:tcW w:w="640" w:type="dxa"/>
            <w:vMerge/>
            <w:vAlign w:val="center"/>
          </w:tcPr>
          <w:p w14:paraId="5D530AF0"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55D78F46"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4.</w:t>
            </w:r>
            <w:r w:rsidRPr="00EF7B7E">
              <w:rPr>
                <w:rFonts w:ascii="標楷體" w:hAnsi="標楷體" w:hint="eastAsia"/>
                <w:color w:val="000000" w:themeColor="text1"/>
                <w:sz w:val="22"/>
              </w:rPr>
              <w:t>外購盒餐食品或外購團體膳食，應由取得政府機關優良食品標誌認證或經衛生主管機關稽查、抽驗、評鑑為衛生優良者之廠商提供。</w:t>
            </w:r>
          </w:p>
        </w:tc>
        <w:tc>
          <w:tcPr>
            <w:tcW w:w="1203" w:type="dxa"/>
          </w:tcPr>
          <w:p w14:paraId="49A05475"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26D4F927"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6AD56D9B" w14:textId="77777777" w:rsidTr="00ED39C9">
        <w:trPr>
          <w:jc w:val="center"/>
        </w:trPr>
        <w:tc>
          <w:tcPr>
            <w:tcW w:w="640" w:type="dxa"/>
            <w:vMerge/>
            <w:vAlign w:val="center"/>
          </w:tcPr>
          <w:p w14:paraId="33BE3286"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22A51E37"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5.</w:t>
            </w:r>
            <w:r w:rsidRPr="00EF7B7E">
              <w:rPr>
                <w:rFonts w:ascii="標楷體" w:hAnsi="標楷體" w:hint="eastAsia"/>
                <w:color w:val="000000" w:themeColor="text1"/>
                <w:sz w:val="22"/>
              </w:rPr>
              <w:t>各項食品（含外購盒餐）應具有完整中文標示及營養標示且字體大小不得小於於2mm（散裝食品應張貼於明顯處），並將食品資訊登錄於中央主管機關指定之系統平臺。</w:t>
            </w:r>
            <w:r w:rsidRPr="00EF7B7E">
              <w:rPr>
                <w:rFonts w:ascii="標楷體" w:hAnsi="標楷體" w:hint="eastAsia"/>
                <w:b/>
                <w:color w:val="000000" w:themeColor="text1"/>
                <w:sz w:val="22"/>
              </w:rPr>
              <w:t>【檢查平臺資訊】</w:t>
            </w:r>
          </w:p>
        </w:tc>
        <w:tc>
          <w:tcPr>
            <w:tcW w:w="1203" w:type="dxa"/>
          </w:tcPr>
          <w:p w14:paraId="3384EE29"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0DB16DFE"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64ACF0FB" w14:textId="77777777" w:rsidTr="00ED39C9">
        <w:trPr>
          <w:jc w:val="center"/>
        </w:trPr>
        <w:tc>
          <w:tcPr>
            <w:tcW w:w="640" w:type="dxa"/>
            <w:vMerge/>
            <w:vAlign w:val="center"/>
          </w:tcPr>
          <w:p w14:paraId="18DAC654"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1BF7311A"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6.</w:t>
            </w:r>
            <w:r w:rsidRPr="00EF7B7E">
              <w:rPr>
                <w:rFonts w:ascii="標楷體" w:hAnsi="標楷體" w:hint="eastAsia"/>
                <w:color w:val="000000" w:themeColor="text1"/>
                <w:sz w:val="22"/>
              </w:rPr>
              <w:t>盒餐應保留樣本至少1份(300克以上)，並標示日期、餐別，置於7</w:t>
            </w:r>
            <w:r w:rsidRPr="00EF7B7E">
              <w:rPr>
                <w:rFonts w:ascii="標楷體" w:hAnsi="標楷體" w:hint="eastAsia"/>
                <w:color w:val="000000" w:themeColor="text1"/>
                <w:w w:val="90"/>
                <w:sz w:val="22"/>
              </w:rPr>
              <w:t>℃</w:t>
            </w:r>
            <w:r w:rsidRPr="00EF7B7E">
              <w:rPr>
                <w:rFonts w:ascii="標楷體" w:hAnsi="標楷體" w:hint="eastAsia"/>
                <w:color w:val="000000" w:themeColor="text1"/>
                <w:sz w:val="22"/>
              </w:rPr>
              <w:t>以下，冷藏保存48小時。</w:t>
            </w:r>
            <w:r w:rsidRPr="00EF7B7E">
              <w:rPr>
                <w:rFonts w:ascii="標楷體" w:hAnsi="標楷體" w:hint="eastAsia"/>
                <w:b/>
                <w:color w:val="000000" w:themeColor="text1"/>
                <w:sz w:val="22"/>
              </w:rPr>
              <w:t>【檢查留樣及紀錄表】</w:t>
            </w:r>
          </w:p>
        </w:tc>
        <w:tc>
          <w:tcPr>
            <w:tcW w:w="1203" w:type="dxa"/>
          </w:tcPr>
          <w:p w14:paraId="752368D7"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6A79FB5C"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C14F8AC" w14:textId="77777777" w:rsidTr="00ED39C9">
        <w:trPr>
          <w:jc w:val="center"/>
        </w:trPr>
        <w:tc>
          <w:tcPr>
            <w:tcW w:w="640" w:type="dxa"/>
            <w:vMerge/>
            <w:vAlign w:val="center"/>
          </w:tcPr>
          <w:p w14:paraId="59A5B0FD"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4483B1A7"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7.</w:t>
            </w:r>
            <w:r w:rsidRPr="00EF7B7E">
              <w:rPr>
                <w:rFonts w:ascii="標楷體" w:hAnsi="標楷體" w:hint="eastAsia"/>
                <w:color w:val="000000" w:themeColor="text1"/>
                <w:sz w:val="22"/>
              </w:rPr>
              <w:t>避免有附贈品、折扣等促銷商品之行為。</w:t>
            </w:r>
          </w:p>
        </w:tc>
        <w:tc>
          <w:tcPr>
            <w:tcW w:w="1203" w:type="dxa"/>
          </w:tcPr>
          <w:p w14:paraId="0B43220C"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297DD9B0"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81FADD6" w14:textId="77777777" w:rsidTr="00ED39C9">
        <w:trPr>
          <w:jc w:val="center"/>
        </w:trPr>
        <w:tc>
          <w:tcPr>
            <w:tcW w:w="640" w:type="dxa"/>
            <w:vMerge/>
            <w:vAlign w:val="center"/>
          </w:tcPr>
          <w:p w14:paraId="2B94C01E"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049B0C61"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8.禁止供應碳酸飲料</w:t>
            </w:r>
          </w:p>
        </w:tc>
        <w:tc>
          <w:tcPr>
            <w:tcW w:w="1203" w:type="dxa"/>
          </w:tcPr>
          <w:p w14:paraId="4B3691AC"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077F4250"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7949AEA5" w14:textId="77777777" w:rsidTr="00ED39C9">
        <w:trPr>
          <w:jc w:val="center"/>
        </w:trPr>
        <w:tc>
          <w:tcPr>
            <w:tcW w:w="640" w:type="dxa"/>
            <w:vMerge/>
            <w:vAlign w:val="center"/>
          </w:tcPr>
          <w:p w14:paraId="325CBC1E"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2AA9886B"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9.</w:t>
            </w:r>
            <w:r w:rsidRPr="00EF7B7E">
              <w:rPr>
                <w:rFonts w:ascii="標楷體" w:hAnsi="標楷體" w:hint="eastAsia"/>
                <w:color w:val="000000" w:themeColor="text1"/>
                <w:sz w:val="22"/>
              </w:rPr>
              <w:t>不得有變質、腐敗或逾有效日期之食品。【抽檢】</w:t>
            </w:r>
          </w:p>
        </w:tc>
        <w:tc>
          <w:tcPr>
            <w:tcW w:w="1203" w:type="dxa"/>
          </w:tcPr>
          <w:p w14:paraId="44E32938"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59B11399"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1890D7EA" w14:textId="77777777" w:rsidTr="00ED39C9">
        <w:trPr>
          <w:jc w:val="center"/>
        </w:trPr>
        <w:tc>
          <w:tcPr>
            <w:tcW w:w="640" w:type="dxa"/>
            <w:vMerge/>
            <w:vAlign w:val="center"/>
          </w:tcPr>
          <w:p w14:paraId="1ABDD685" w14:textId="77777777" w:rsidR="00373283" w:rsidRPr="00EF7B7E" w:rsidRDefault="00373283" w:rsidP="00ED39C9">
            <w:pPr>
              <w:spacing w:line="360" w:lineRule="exact"/>
              <w:jc w:val="center"/>
              <w:rPr>
                <w:rFonts w:ascii="標楷體" w:hAnsi="標楷體"/>
                <w:color w:val="000000" w:themeColor="text1"/>
                <w:sz w:val="22"/>
              </w:rPr>
            </w:pPr>
          </w:p>
        </w:tc>
        <w:tc>
          <w:tcPr>
            <w:tcW w:w="7568" w:type="dxa"/>
            <w:vAlign w:val="center"/>
          </w:tcPr>
          <w:p w14:paraId="7FDB796A"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10.</w:t>
            </w:r>
            <w:r w:rsidRPr="00EF7B7E">
              <w:rPr>
                <w:rFonts w:ascii="標楷體" w:hAnsi="標楷體" w:hint="eastAsia"/>
                <w:color w:val="000000" w:themeColor="text1"/>
                <w:sz w:val="22"/>
              </w:rPr>
              <w:t>禁止供應含基因改造生鮮食材及其初級加工品之食品。</w:t>
            </w:r>
          </w:p>
        </w:tc>
        <w:tc>
          <w:tcPr>
            <w:tcW w:w="1203" w:type="dxa"/>
          </w:tcPr>
          <w:p w14:paraId="21CDD431"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705218DD"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6BC4F8AF" w14:textId="77777777" w:rsidTr="00ED39C9">
        <w:trPr>
          <w:jc w:val="center"/>
        </w:trPr>
        <w:tc>
          <w:tcPr>
            <w:tcW w:w="640" w:type="dxa"/>
            <w:vMerge w:val="restart"/>
          </w:tcPr>
          <w:p w14:paraId="07B7E8C7"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8"/>
                <w:szCs w:val="28"/>
              </w:rPr>
              <w:t>販賣 場 所 衛 生 安 全 規 範</w:t>
            </w:r>
          </w:p>
        </w:tc>
        <w:tc>
          <w:tcPr>
            <w:tcW w:w="7568" w:type="dxa"/>
            <w:vAlign w:val="center"/>
          </w:tcPr>
          <w:p w14:paraId="3569D9AF"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11.</w:t>
            </w:r>
            <w:r w:rsidRPr="00EF7B7E">
              <w:rPr>
                <w:rFonts w:ascii="標楷體" w:hAnsi="標楷體" w:hint="eastAsia"/>
                <w:color w:val="000000" w:themeColor="text1"/>
                <w:sz w:val="22"/>
              </w:rPr>
              <w:t>地面應隨時清掃，保持清潔，不得有塵土飛揚。</w:t>
            </w:r>
            <w:r w:rsidRPr="00EF7B7E">
              <w:rPr>
                <w:rFonts w:ascii="標楷體" w:hAnsi="標楷體" w:hint="eastAsia"/>
                <w:b/>
                <w:color w:val="000000" w:themeColor="text1"/>
                <w:sz w:val="22"/>
              </w:rPr>
              <w:t>【檢查樓梯及賣場地面】</w:t>
            </w:r>
          </w:p>
        </w:tc>
        <w:tc>
          <w:tcPr>
            <w:tcW w:w="1203" w:type="dxa"/>
          </w:tcPr>
          <w:p w14:paraId="38D0DBAD"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3F88522A"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46422978" w14:textId="77777777" w:rsidTr="00ED39C9">
        <w:trPr>
          <w:jc w:val="center"/>
        </w:trPr>
        <w:tc>
          <w:tcPr>
            <w:tcW w:w="640" w:type="dxa"/>
            <w:vMerge/>
          </w:tcPr>
          <w:p w14:paraId="7E855332"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5BD5AEA8"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12.</w:t>
            </w:r>
            <w:r w:rsidRPr="00EF7B7E">
              <w:rPr>
                <w:rFonts w:ascii="標楷體" w:hAnsi="標楷體" w:hint="eastAsia"/>
                <w:color w:val="000000" w:themeColor="text1"/>
                <w:sz w:val="22"/>
              </w:rPr>
              <w:t>牆壁、支柱與地面、配管外表應保持清潔，無納垢、侵蝕或積水等情形。</w:t>
            </w:r>
          </w:p>
        </w:tc>
        <w:tc>
          <w:tcPr>
            <w:tcW w:w="1203" w:type="dxa"/>
          </w:tcPr>
          <w:p w14:paraId="2F9A48DC"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4CE9F3FE"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8F27A6F" w14:textId="77777777" w:rsidTr="00ED39C9">
        <w:trPr>
          <w:jc w:val="center"/>
        </w:trPr>
        <w:tc>
          <w:tcPr>
            <w:tcW w:w="640" w:type="dxa"/>
            <w:vMerge/>
          </w:tcPr>
          <w:p w14:paraId="733DC465"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23A454CC"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13.</w:t>
            </w:r>
            <w:r w:rsidRPr="00EF7B7E">
              <w:rPr>
                <w:rFonts w:ascii="標楷體" w:hAnsi="標楷體" w:hint="eastAsia"/>
                <w:color w:val="000000" w:themeColor="text1"/>
                <w:sz w:val="22"/>
              </w:rPr>
              <w:t>樓板或天花板應保持清潔，無長黴、成片剝落、積塵、納垢等情形。</w:t>
            </w:r>
          </w:p>
        </w:tc>
        <w:tc>
          <w:tcPr>
            <w:tcW w:w="1203" w:type="dxa"/>
          </w:tcPr>
          <w:p w14:paraId="7255E48E"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642E229B"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007C370" w14:textId="77777777" w:rsidTr="00ED39C9">
        <w:trPr>
          <w:jc w:val="center"/>
        </w:trPr>
        <w:tc>
          <w:tcPr>
            <w:tcW w:w="640" w:type="dxa"/>
            <w:vMerge/>
          </w:tcPr>
          <w:p w14:paraId="694FE444"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38F4ECC7"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14.</w:t>
            </w:r>
            <w:r w:rsidRPr="00EF7B7E">
              <w:rPr>
                <w:rFonts w:ascii="標楷體" w:hAnsi="標楷體" w:hint="eastAsia"/>
                <w:color w:val="000000" w:themeColor="text1"/>
                <w:sz w:val="22"/>
              </w:rPr>
              <w:t>販賣、貯存食品之設施及場所(含出入口、門窗、通風口及其他孔道)應保持清潔，並設置防止病媒侵入設施，不得有病媒或其出沒之痕跡。</w:t>
            </w:r>
          </w:p>
          <w:p w14:paraId="272C7399"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b/>
                <w:color w:val="000000" w:themeColor="text1"/>
                <w:sz w:val="22"/>
              </w:rPr>
              <w:t xml:space="preserve">   【注意紗窗是否破損及髒汙】</w:t>
            </w:r>
          </w:p>
        </w:tc>
        <w:tc>
          <w:tcPr>
            <w:tcW w:w="1203" w:type="dxa"/>
          </w:tcPr>
          <w:p w14:paraId="6F5B7E3C"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2406B2D8"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7AF8CEAF" w14:textId="77777777" w:rsidTr="00ED39C9">
        <w:trPr>
          <w:jc w:val="center"/>
        </w:trPr>
        <w:tc>
          <w:tcPr>
            <w:tcW w:w="640" w:type="dxa"/>
            <w:vMerge/>
          </w:tcPr>
          <w:p w14:paraId="34E177A8"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48B824F3"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15.</w:t>
            </w:r>
            <w:r w:rsidRPr="00EF7B7E">
              <w:rPr>
                <w:rFonts w:ascii="標楷體" w:hAnsi="標楷體" w:hint="eastAsia"/>
                <w:color w:val="000000" w:themeColor="text1"/>
                <w:sz w:val="22"/>
              </w:rPr>
              <w:t>場所通風良好，無不良氣味。</w:t>
            </w:r>
          </w:p>
        </w:tc>
        <w:tc>
          <w:tcPr>
            <w:tcW w:w="1203" w:type="dxa"/>
          </w:tcPr>
          <w:p w14:paraId="5B6E4B9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31573E2B"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0412BE9" w14:textId="77777777" w:rsidTr="00ED39C9">
        <w:trPr>
          <w:jc w:val="center"/>
        </w:trPr>
        <w:tc>
          <w:tcPr>
            <w:tcW w:w="640" w:type="dxa"/>
            <w:vMerge/>
          </w:tcPr>
          <w:p w14:paraId="361E1253"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3AB1D2A5"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16.</w:t>
            </w:r>
            <w:r w:rsidRPr="00EF7B7E">
              <w:rPr>
                <w:rFonts w:ascii="標楷體" w:hAnsi="標楷體" w:hint="eastAsia"/>
                <w:color w:val="000000" w:themeColor="text1"/>
                <w:sz w:val="22"/>
              </w:rPr>
              <w:t>不得任意改變製造業者原來設定之產品保存溫度條件</w:t>
            </w:r>
            <w:r w:rsidRPr="00EF7B7E">
              <w:rPr>
                <w:rFonts w:ascii="標楷體" w:hAnsi="標楷體"/>
                <w:color w:val="000000" w:themeColor="text1"/>
                <w:sz w:val="22"/>
              </w:rPr>
              <w:t>。</w:t>
            </w:r>
          </w:p>
        </w:tc>
        <w:tc>
          <w:tcPr>
            <w:tcW w:w="1203" w:type="dxa"/>
          </w:tcPr>
          <w:p w14:paraId="52EACB46"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14851346"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21853ECF" w14:textId="77777777" w:rsidTr="00ED39C9">
        <w:trPr>
          <w:jc w:val="center"/>
        </w:trPr>
        <w:tc>
          <w:tcPr>
            <w:tcW w:w="640" w:type="dxa"/>
            <w:vMerge/>
          </w:tcPr>
          <w:p w14:paraId="6F3E6E6C"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491F0AD6"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17.</w:t>
            </w:r>
            <w:r w:rsidRPr="00EF7B7E">
              <w:rPr>
                <w:rFonts w:ascii="標楷體" w:hAnsi="標楷體" w:hint="eastAsia"/>
                <w:color w:val="000000" w:themeColor="text1"/>
                <w:sz w:val="22"/>
              </w:rPr>
              <w:t>冷凍食品應與冷藏食品分開貯存及販賣。</w:t>
            </w:r>
            <w:r w:rsidRPr="00EF7B7E">
              <w:rPr>
                <w:rFonts w:ascii="標楷體" w:hAnsi="標楷體" w:hint="eastAsia"/>
                <w:b/>
                <w:color w:val="000000" w:themeColor="text1"/>
                <w:sz w:val="22"/>
              </w:rPr>
              <w:t>【是否有冷凍冷藏設施】</w:t>
            </w:r>
          </w:p>
        </w:tc>
        <w:tc>
          <w:tcPr>
            <w:tcW w:w="1203" w:type="dxa"/>
          </w:tcPr>
          <w:p w14:paraId="46EF9945"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70D7CAA0"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3F8DCE0" w14:textId="77777777" w:rsidTr="00ED39C9">
        <w:trPr>
          <w:jc w:val="center"/>
        </w:trPr>
        <w:tc>
          <w:tcPr>
            <w:tcW w:w="640" w:type="dxa"/>
            <w:vMerge/>
          </w:tcPr>
          <w:p w14:paraId="0FC74738"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6B03F5C6"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18.</w:t>
            </w:r>
            <w:r w:rsidRPr="00EF7B7E">
              <w:rPr>
                <w:rFonts w:ascii="標楷體" w:hAnsi="標楷體" w:hint="eastAsia"/>
                <w:color w:val="000000" w:themeColor="text1"/>
                <w:sz w:val="22"/>
              </w:rPr>
              <w:t>冷凍食品之溫度應保持在-</w:t>
            </w:r>
            <w:r w:rsidRPr="00EF7B7E">
              <w:rPr>
                <w:rFonts w:ascii="標楷體" w:hAnsi="標楷體"/>
                <w:color w:val="000000" w:themeColor="text1"/>
                <w:sz w:val="22"/>
              </w:rPr>
              <w:t>18</w:t>
            </w:r>
            <w:r w:rsidRPr="00EF7B7E">
              <w:rPr>
                <w:rFonts w:ascii="標楷體" w:hAnsi="標楷體" w:hint="eastAsia"/>
                <w:color w:val="000000" w:themeColor="text1"/>
                <w:sz w:val="22"/>
              </w:rPr>
              <w:t>℃以下；冷藏食品之溫度應保持在7℃以下凍結點以上，並紀錄，不得有劇烈溫度變動。</w:t>
            </w:r>
            <w:r w:rsidRPr="00EF7B7E">
              <w:rPr>
                <w:rFonts w:ascii="標楷體" w:hAnsi="標楷體" w:hint="eastAsia"/>
                <w:b/>
                <w:color w:val="000000" w:themeColor="text1"/>
                <w:sz w:val="22"/>
              </w:rPr>
              <w:t>【檢查溫度計、溫度紀錄表】</w:t>
            </w:r>
          </w:p>
        </w:tc>
        <w:tc>
          <w:tcPr>
            <w:tcW w:w="1203" w:type="dxa"/>
          </w:tcPr>
          <w:p w14:paraId="11F8A33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0A9B542C"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AC37580" w14:textId="77777777" w:rsidTr="00ED39C9">
        <w:trPr>
          <w:jc w:val="center"/>
        </w:trPr>
        <w:tc>
          <w:tcPr>
            <w:tcW w:w="640" w:type="dxa"/>
            <w:vMerge/>
          </w:tcPr>
          <w:p w14:paraId="7D3E3C63"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579F98F3"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19.</w:t>
            </w:r>
            <w:r w:rsidRPr="00EF7B7E">
              <w:rPr>
                <w:rFonts w:ascii="標楷體" w:hAnsi="標楷體" w:hint="eastAsia"/>
                <w:color w:val="000000" w:themeColor="text1"/>
                <w:sz w:val="22"/>
              </w:rPr>
              <w:t>商品</w:t>
            </w:r>
            <w:r w:rsidRPr="00EF7B7E">
              <w:rPr>
                <w:rFonts w:ascii="標楷體" w:hAnsi="標楷體"/>
                <w:color w:val="000000" w:themeColor="text1"/>
                <w:sz w:val="22"/>
              </w:rPr>
              <w:t>上架</w:t>
            </w:r>
            <w:r w:rsidRPr="00EF7B7E">
              <w:rPr>
                <w:rFonts w:ascii="標楷體" w:hAnsi="標楷體" w:hint="eastAsia"/>
                <w:color w:val="000000" w:themeColor="text1"/>
                <w:sz w:val="22"/>
              </w:rPr>
              <w:t>前應</w:t>
            </w:r>
            <w:r w:rsidRPr="00EF7B7E">
              <w:rPr>
                <w:rFonts w:ascii="標楷體" w:hAnsi="標楷體"/>
                <w:color w:val="000000" w:themeColor="text1"/>
                <w:sz w:val="22"/>
              </w:rPr>
              <w:t>先拆除外紙箱，再放入冷藏櫃中展售。</w:t>
            </w:r>
          </w:p>
        </w:tc>
        <w:tc>
          <w:tcPr>
            <w:tcW w:w="1203" w:type="dxa"/>
          </w:tcPr>
          <w:p w14:paraId="20BB8D34"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5624BF15"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1B94A056" w14:textId="77777777" w:rsidTr="00ED39C9">
        <w:trPr>
          <w:jc w:val="center"/>
        </w:trPr>
        <w:tc>
          <w:tcPr>
            <w:tcW w:w="640" w:type="dxa"/>
            <w:vMerge/>
          </w:tcPr>
          <w:p w14:paraId="177F866B"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12548553"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20.</w:t>
            </w:r>
            <w:r w:rsidRPr="00EF7B7E">
              <w:rPr>
                <w:rFonts w:ascii="標楷體" w:hAnsi="標楷體" w:hint="eastAsia"/>
                <w:color w:val="000000" w:themeColor="text1"/>
                <w:sz w:val="22"/>
              </w:rPr>
              <w:t>需復熱後供應之食品應確實加熱至75℃以上，加熱保溫食品之溫度不得低於60℃，復熱、加熱器具應加蓋，並於當日販售完畢，不得將剩餘品於次日再行復熱販售。</w:t>
            </w:r>
            <w:r w:rsidRPr="00EF7B7E">
              <w:rPr>
                <w:rFonts w:ascii="標楷體" w:hAnsi="標楷體" w:hint="eastAsia"/>
                <w:b/>
                <w:color w:val="000000" w:themeColor="text1"/>
                <w:sz w:val="22"/>
              </w:rPr>
              <w:t>【檢查溫度計】</w:t>
            </w:r>
          </w:p>
        </w:tc>
        <w:tc>
          <w:tcPr>
            <w:tcW w:w="1203" w:type="dxa"/>
          </w:tcPr>
          <w:p w14:paraId="4F8B7B72"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350BAA64"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170E59E" w14:textId="77777777" w:rsidTr="00ED39C9">
        <w:trPr>
          <w:jc w:val="center"/>
        </w:trPr>
        <w:tc>
          <w:tcPr>
            <w:tcW w:w="640" w:type="dxa"/>
            <w:vMerge/>
          </w:tcPr>
          <w:p w14:paraId="2FD7CD33"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04E7DBB9"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1</w:t>
            </w:r>
            <w:r w:rsidRPr="00EF7B7E">
              <w:rPr>
                <w:rFonts w:ascii="標楷體" w:hAnsi="標楷體"/>
                <w:color w:val="000000" w:themeColor="text1"/>
                <w:sz w:val="22"/>
              </w:rPr>
              <w:t>.</w:t>
            </w:r>
            <w:r w:rsidRPr="00EF7B7E">
              <w:rPr>
                <w:rFonts w:ascii="標楷體" w:hAnsi="標楷體" w:hint="eastAsia"/>
                <w:color w:val="000000" w:themeColor="text1"/>
                <w:sz w:val="22"/>
              </w:rPr>
              <w:t>使用電鍋、黑輪機或蒸包機等設備，每日確實清洗消毒；冷凍庫定時除霜</w:t>
            </w:r>
          </w:p>
        </w:tc>
        <w:tc>
          <w:tcPr>
            <w:tcW w:w="1203" w:type="dxa"/>
          </w:tcPr>
          <w:p w14:paraId="4DE4F28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63398A06"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06B6B26" w14:textId="77777777" w:rsidTr="00ED39C9">
        <w:trPr>
          <w:jc w:val="center"/>
        </w:trPr>
        <w:tc>
          <w:tcPr>
            <w:tcW w:w="640" w:type="dxa"/>
            <w:vMerge/>
          </w:tcPr>
          <w:p w14:paraId="5325A548"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66428E8D"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2</w:t>
            </w:r>
            <w:r w:rsidRPr="00EF7B7E">
              <w:rPr>
                <w:rFonts w:ascii="標楷體" w:hAnsi="標楷體"/>
                <w:color w:val="000000" w:themeColor="text1"/>
                <w:sz w:val="22"/>
              </w:rPr>
              <w:t>.</w:t>
            </w:r>
            <w:r w:rsidRPr="00EF7B7E">
              <w:rPr>
                <w:rFonts w:ascii="標楷體" w:hAnsi="標楷體" w:hint="eastAsia"/>
                <w:color w:val="000000" w:themeColor="text1"/>
                <w:sz w:val="22"/>
              </w:rPr>
              <w:t>倉庫內物品應分類貯放於棧板、貨架上，或採取其他有效措施，不得直</w:t>
            </w:r>
            <w:r w:rsidRPr="00EF7B7E">
              <w:rPr>
                <w:rFonts w:ascii="標楷體" w:hAnsi="標楷體" w:hint="eastAsia"/>
                <w:color w:val="000000" w:themeColor="text1"/>
                <w:sz w:val="22"/>
              </w:rPr>
              <w:lastRenderedPageBreak/>
              <w:t>接放置地面，並保持良好通風。</w:t>
            </w:r>
          </w:p>
        </w:tc>
        <w:tc>
          <w:tcPr>
            <w:tcW w:w="1203" w:type="dxa"/>
          </w:tcPr>
          <w:p w14:paraId="2263976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lastRenderedPageBreak/>
              <w:t>□是□否</w:t>
            </w:r>
          </w:p>
        </w:tc>
        <w:tc>
          <w:tcPr>
            <w:tcW w:w="1470" w:type="dxa"/>
          </w:tcPr>
          <w:p w14:paraId="61B5397D"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94BEC67" w14:textId="77777777" w:rsidTr="00ED39C9">
        <w:trPr>
          <w:jc w:val="center"/>
        </w:trPr>
        <w:tc>
          <w:tcPr>
            <w:tcW w:w="640" w:type="dxa"/>
            <w:vMerge/>
          </w:tcPr>
          <w:p w14:paraId="33FA3226"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2062AF21"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3</w:t>
            </w:r>
            <w:r w:rsidRPr="00EF7B7E">
              <w:rPr>
                <w:rFonts w:ascii="標楷體" w:hAnsi="標楷體"/>
                <w:color w:val="000000" w:themeColor="text1"/>
                <w:sz w:val="22"/>
              </w:rPr>
              <w:t>.</w:t>
            </w:r>
            <w:r w:rsidRPr="00EF7B7E">
              <w:rPr>
                <w:rFonts w:ascii="標楷體" w:hAnsi="標楷體" w:hint="eastAsia"/>
                <w:color w:val="000000" w:themeColor="text1"/>
                <w:sz w:val="22"/>
              </w:rPr>
              <w:t>應有衛生管理專責人員於現場負責食品衛生管理工作。</w:t>
            </w:r>
          </w:p>
        </w:tc>
        <w:tc>
          <w:tcPr>
            <w:tcW w:w="1203" w:type="dxa"/>
          </w:tcPr>
          <w:p w14:paraId="04E5435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6A563C15"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463BC2A" w14:textId="77777777" w:rsidTr="00ED39C9">
        <w:trPr>
          <w:jc w:val="center"/>
        </w:trPr>
        <w:tc>
          <w:tcPr>
            <w:tcW w:w="640" w:type="dxa"/>
            <w:vMerge/>
          </w:tcPr>
          <w:p w14:paraId="40B8E377"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0FFB20FA"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4</w:t>
            </w:r>
            <w:r w:rsidRPr="00EF7B7E">
              <w:rPr>
                <w:rFonts w:ascii="標楷體" w:hAnsi="標楷體"/>
                <w:color w:val="000000" w:themeColor="text1"/>
                <w:sz w:val="22"/>
              </w:rPr>
              <w:t>.</w:t>
            </w:r>
            <w:r w:rsidRPr="00EF7B7E">
              <w:rPr>
                <w:rFonts w:ascii="標楷體" w:hAnsi="標楷體" w:hint="eastAsia"/>
                <w:color w:val="000000" w:themeColor="text1"/>
                <w:sz w:val="22"/>
              </w:rPr>
              <w:t>有造成污染原料、半成品或成品之虞的物品或包裝材料，應有防止交叉汙染之措施，否則禁止與原料、半成品或成品一起貯存。</w:t>
            </w:r>
          </w:p>
        </w:tc>
        <w:tc>
          <w:tcPr>
            <w:tcW w:w="1203" w:type="dxa"/>
          </w:tcPr>
          <w:p w14:paraId="302CDB02"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43DA9A71"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13EAF46" w14:textId="77777777" w:rsidTr="00ED39C9">
        <w:trPr>
          <w:jc w:val="center"/>
        </w:trPr>
        <w:tc>
          <w:tcPr>
            <w:tcW w:w="640" w:type="dxa"/>
            <w:vMerge/>
          </w:tcPr>
          <w:p w14:paraId="71366C4C"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4FE5A608"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w:t>
            </w:r>
            <w:r w:rsidRPr="00EF7B7E">
              <w:rPr>
                <w:rFonts w:ascii="標楷體" w:hAnsi="標楷體" w:hint="eastAsia"/>
                <w:color w:val="000000" w:themeColor="text1"/>
                <w:sz w:val="22"/>
              </w:rPr>
              <w:t>5</w:t>
            </w:r>
            <w:r w:rsidRPr="00EF7B7E">
              <w:rPr>
                <w:rFonts w:ascii="標楷體" w:hAnsi="標楷體"/>
                <w:color w:val="000000" w:themeColor="text1"/>
                <w:sz w:val="22"/>
              </w:rPr>
              <w:t>.</w:t>
            </w:r>
            <w:r w:rsidRPr="00EF7B7E">
              <w:rPr>
                <w:rFonts w:ascii="標楷體" w:hAnsi="標楷體" w:hint="eastAsia"/>
                <w:color w:val="000000" w:themeColor="text1"/>
                <w:sz w:val="22"/>
              </w:rPr>
              <w:t>販賣場所之光線應保持200米燭光以上，使用之光源應不至改變食品顏色，燈</w:t>
            </w:r>
            <w:r w:rsidRPr="00EF7B7E">
              <w:rPr>
                <w:rFonts w:ascii="標楷體" w:hAnsi="標楷體"/>
                <w:color w:val="000000" w:themeColor="text1"/>
                <w:sz w:val="22"/>
              </w:rPr>
              <w:t>管、照明設備應有燈罩且保持清潔</w:t>
            </w:r>
            <w:r w:rsidRPr="00EF7B7E">
              <w:rPr>
                <w:rFonts w:ascii="標楷體" w:hAnsi="標楷體" w:hint="eastAsia"/>
                <w:color w:val="000000" w:themeColor="text1"/>
                <w:sz w:val="22"/>
              </w:rPr>
              <w:t>。</w:t>
            </w:r>
            <w:r w:rsidRPr="00EF7B7E">
              <w:rPr>
                <w:rFonts w:ascii="標楷體" w:hAnsi="標楷體" w:hint="eastAsia"/>
                <w:b/>
                <w:color w:val="000000" w:themeColor="text1"/>
                <w:sz w:val="22"/>
              </w:rPr>
              <w:t>【賣場明亮、燈具皆有功能】</w:t>
            </w:r>
          </w:p>
        </w:tc>
        <w:tc>
          <w:tcPr>
            <w:tcW w:w="1203" w:type="dxa"/>
          </w:tcPr>
          <w:p w14:paraId="381F55A7"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2525ABDB"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27DF610C" w14:textId="77777777" w:rsidTr="00ED39C9">
        <w:trPr>
          <w:jc w:val="center"/>
        </w:trPr>
        <w:tc>
          <w:tcPr>
            <w:tcW w:w="640" w:type="dxa"/>
            <w:vMerge/>
          </w:tcPr>
          <w:p w14:paraId="4CD6EB8B"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6C17088A" w14:textId="77777777" w:rsidR="00373283" w:rsidRPr="00EF7B7E" w:rsidRDefault="00373283" w:rsidP="00ED39C9">
            <w:pPr>
              <w:spacing w:line="360" w:lineRule="exact"/>
              <w:ind w:left="220" w:hangingChars="100" w:hanging="220"/>
              <w:rPr>
                <w:rFonts w:ascii="標楷體" w:hAnsi="標楷體"/>
                <w:color w:val="000000" w:themeColor="text1"/>
                <w:sz w:val="22"/>
              </w:rPr>
            </w:pPr>
            <w:r w:rsidRPr="00EF7B7E">
              <w:rPr>
                <w:rFonts w:ascii="標楷體" w:hAnsi="標楷體"/>
                <w:color w:val="000000" w:themeColor="text1"/>
                <w:sz w:val="22"/>
              </w:rPr>
              <w:t>26.</w:t>
            </w:r>
            <w:r w:rsidRPr="00EF7B7E">
              <w:rPr>
                <w:rFonts w:ascii="標楷體" w:hAnsi="標楷體" w:hint="eastAsia"/>
                <w:color w:val="000000" w:themeColor="text1"/>
                <w:sz w:val="22"/>
              </w:rPr>
              <w:t>冷凍食品應有完整密封之基本包裝。冷凍冷藏食品不得使用金屬材料釘封或橡皮圈等物固定，包裝袋破裂時不得出售。</w:t>
            </w:r>
          </w:p>
        </w:tc>
        <w:tc>
          <w:tcPr>
            <w:tcW w:w="1203" w:type="dxa"/>
          </w:tcPr>
          <w:p w14:paraId="4AAF7631"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48560A8B"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47A0C4C2" w14:textId="77777777" w:rsidTr="00ED39C9">
        <w:trPr>
          <w:jc w:val="center"/>
        </w:trPr>
        <w:tc>
          <w:tcPr>
            <w:tcW w:w="640" w:type="dxa"/>
            <w:vMerge/>
          </w:tcPr>
          <w:p w14:paraId="3F9AC813"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2FFA5C04"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color w:val="000000" w:themeColor="text1"/>
                <w:sz w:val="22"/>
              </w:rPr>
              <w:t>27.</w:t>
            </w:r>
            <w:r w:rsidRPr="00EF7B7E">
              <w:rPr>
                <w:rFonts w:ascii="標楷體" w:hAnsi="標楷體" w:hint="eastAsia"/>
                <w:color w:val="000000" w:themeColor="text1"/>
                <w:sz w:val="22"/>
              </w:rPr>
              <w:t>冷凍(藏)食品陳售於冷凍(藏)櫃內時，均不得超越最大裝載線，以維持櫃內冷氣之良好循環及保護食品品質。</w:t>
            </w:r>
            <w:r w:rsidRPr="00EF7B7E">
              <w:rPr>
                <w:rFonts w:ascii="標楷體" w:hAnsi="標楷體" w:hint="eastAsia"/>
                <w:b/>
                <w:color w:val="000000" w:themeColor="text1"/>
                <w:sz w:val="22"/>
              </w:rPr>
              <w:t>【檢查冷凍(藏)櫃】</w:t>
            </w:r>
          </w:p>
        </w:tc>
        <w:tc>
          <w:tcPr>
            <w:tcW w:w="1203" w:type="dxa"/>
          </w:tcPr>
          <w:p w14:paraId="32A8DA7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12D31A33"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718DD284" w14:textId="77777777" w:rsidTr="00ED39C9">
        <w:trPr>
          <w:jc w:val="center"/>
        </w:trPr>
        <w:tc>
          <w:tcPr>
            <w:tcW w:w="640" w:type="dxa"/>
            <w:vMerge/>
          </w:tcPr>
          <w:p w14:paraId="7DA92316"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5CB3F050"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28.未包裝之食品販賣時應使用清潔之器具裝貯，分類陳列，並應有防止污染之措施及設備，且備有清潔之夾子供使用。</w:t>
            </w:r>
          </w:p>
        </w:tc>
        <w:tc>
          <w:tcPr>
            <w:tcW w:w="1203" w:type="dxa"/>
          </w:tcPr>
          <w:p w14:paraId="7E17077F"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54879C8E"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2F5794F6" w14:textId="77777777" w:rsidTr="00ED39C9">
        <w:trPr>
          <w:jc w:val="center"/>
        </w:trPr>
        <w:tc>
          <w:tcPr>
            <w:tcW w:w="640" w:type="dxa"/>
            <w:vMerge/>
          </w:tcPr>
          <w:p w14:paraId="68D21779"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5EDB712B"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29.注意食品暫存保管之場所衛生 (餐桶、餐盒送達後應放置於適當地點)不得直接置於地面、太陽直接照射、病媒出沒或塵污、積水、濕滑等處。</w:t>
            </w:r>
          </w:p>
        </w:tc>
        <w:tc>
          <w:tcPr>
            <w:tcW w:w="1203" w:type="dxa"/>
          </w:tcPr>
          <w:p w14:paraId="23917443"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1E25E890"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7E07390" w14:textId="77777777" w:rsidTr="00ED39C9">
        <w:trPr>
          <w:jc w:val="center"/>
        </w:trPr>
        <w:tc>
          <w:tcPr>
            <w:tcW w:w="640" w:type="dxa"/>
            <w:vMerge/>
          </w:tcPr>
          <w:p w14:paraId="4DFA6121"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196D1EEF"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30.設備與器具之清洗應符合衛生，與食品接觸面保持平滑、無凹陷或裂縫，並每日清洗、保持清潔。</w:t>
            </w:r>
          </w:p>
        </w:tc>
        <w:tc>
          <w:tcPr>
            <w:tcW w:w="1203" w:type="dxa"/>
          </w:tcPr>
          <w:p w14:paraId="0A48788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19450513"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BD1001D" w14:textId="77777777" w:rsidTr="00ED39C9">
        <w:trPr>
          <w:jc w:val="center"/>
        </w:trPr>
        <w:tc>
          <w:tcPr>
            <w:tcW w:w="640" w:type="dxa"/>
            <w:vMerge/>
          </w:tcPr>
          <w:p w14:paraId="48BDFDA1"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3BB7EAAC"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31.員工私人物品應設專區放置，不可與販售商品混放。</w:t>
            </w:r>
          </w:p>
        </w:tc>
        <w:tc>
          <w:tcPr>
            <w:tcW w:w="1203" w:type="dxa"/>
          </w:tcPr>
          <w:p w14:paraId="19B29284" w14:textId="77777777" w:rsidR="00373283" w:rsidRPr="00EF7B7E" w:rsidRDefault="00373283" w:rsidP="00ED39C9">
            <w:pPr>
              <w:spacing w:line="360" w:lineRule="exact"/>
              <w:rPr>
                <w:color w:val="000000" w:themeColor="text1"/>
              </w:rPr>
            </w:pPr>
            <w:r w:rsidRPr="00EF7B7E">
              <w:rPr>
                <w:rFonts w:ascii="標楷體" w:hAnsi="標楷體" w:hint="eastAsia"/>
                <w:color w:val="000000" w:themeColor="text1"/>
                <w:sz w:val="22"/>
              </w:rPr>
              <w:t>□是□否</w:t>
            </w:r>
          </w:p>
        </w:tc>
        <w:tc>
          <w:tcPr>
            <w:tcW w:w="1470" w:type="dxa"/>
          </w:tcPr>
          <w:p w14:paraId="72AB971C"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3985432E" w14:textId="77777777" w:rsidTr="00ED39C9">
        <w:trPr>
          <w:jc w:val="center"/>
        </w:trPr>
        <w:tc>
          <w:tcPr>
            <w:tcW w:w="640" w:type="dxa"/>
            <w:vMerge/>
          </w:tcPr>
          <w:p w14:paraId="5BFE2496" w14:textId="77777777" w:rsidR="00373283" w:rsidRPr="00EF7B7E" w:rsidRDefault="00373283" w:rsidP="00ED39C9">
            <w:pPr>
              <w:spacing w:line="360" w:lineRule="exact"/>
              <w:rPr>
                <w:rFonts w:ascii="標楷體" w:hAnsi="標楷體"/>
                <w:color w:val="000000" w:themeColor="text1"/>
                <w:sz w:val="22"/>
              </w:rPr>
            </w:pPr>
          </w:p>
        </w:tc>
        <w:tc>
          <w:tcPr>
            <w:tcW w:w="7568" w:type="dxa"/>
            <w:vAlign w:val="center"/>
          </w:tcPr>
          <w:p w14:paraId="3FCE7658"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32.垃圾桶加蓋，保持清潔，當天妥善處理。</w:t>
            </w:r>
          </w:p>
        </w:tc>
        <w:tc>
          <w:tcPr>
            <w:tcW w:w="1203" w:type="dxa"/>
          </w:tcPr>
          <w:p w14:paraId="6E9EDE5D" w14:textId="77777777" w:rsidR="00373283" w:rsidRPr="00EF7B7E" w:rsidRDefault="00373283" w:rsidP="00ED39C9">
            <w:pPr>
              <w:spacing w:line="360" w:lineRule="exact"/>
              <w:rPr>
                <w:color w:val="000000" w:themeColor="text1"/>
              </w:rPr>
            </w:pPr>
            <w:r w:rsidRPr="00EF7B7E">
              <w:rPr>
                <w:rFonts w:ascii="標楷體" w:hAnsi="標楷體" w:hint="eastAsia"/>
                <w:color w:val="000000" w:themeColor="text1"/>
                <w:sz w:val="22"/>
              </w:rPr>
              <w:t>□是□否</w:t>
            </w:r>
          </w:p>
        </w:tc>
        <w:tc>
          <w:tcPr>
            <w:tcW w:w="1470" w:type="dxa"/>
          </w:tcPr>
          <w:p w14:paraId="5FC5922A"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134AF627" w14:textId="77777777" w:rsidTr="00ED39C9">
        <w:trPr>
          <w:jc w:val="center"/>
        </w:trPr>
        <w:tc>
          <w:tcPr>
            <w:tcW w:w="640" w:type="dxa"/>
            <w:vMerge w:val="restart"/>
          </w:tcPr>
          <w:p w14:paraId="486F0118" w14:textId="77777777" w:rsidR="00373283" w:rsidRPr="00EF7B7E" w:rsidRDefault="00373283" w:rsidP="00ED39C9">
            <w:pPr>
              <w:spacing w:line="360" w:lineRule="exact"/>
              <w:rPr>
                <w:color w:val="000000" w:themeColor="text1"/>
              </w:rPr>
            </w:pPr>
            <w:r w:rsidRPr="00EF7B7E">
              <w:rPr>
                <w:rFonts w:ascii="標楷體" w:hAnsi="標楷體" w:hint="eastAsia"/>
                <w:color w:val="000000" w:themeColor="text1"/>
                <w:sz w:val="28"/>
                <w:szCs w:val="28"/>
              </w:rPr>
              <w:t>文件</w:t>
            </w:r>
          </w:p>
        </w:tc>
        <w:tc>
          <w:tcPr>
            <w:tcW w:w="7568" w:type="dxa"/>
            <w:vAlign w:val="center"/>
          </w:tcPr>
          <w:p w14:paraId="6589D733"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33</w:t>
            </w:r>
            <w:r w:rsidRPr="00EF7B7E">
              <w:rPr>
                <w:rFonts w:ascii="標楷體" w:hAnsi="標楷體"/>
                <w:color w:val="000000" w:themeColor="text1"/>
                <w:sz w:val="22"/>
              </w:rPr>
              <w:t>.</w:t>
            </w:r>
            <w:r w:rsidRPr="00EF7B7E">
              <w:rPr>
                <w:rFonts w:ascii="標楷體" w:hAnsi="標楷體" w:hint="eastAsia"/>
                <w:color w:val="000000" w:themeColor="text1"/>
                <w:sz w:val="22"/>
              </w:rPr>
              <w:t>留存供應商販售食品進貨憑證備查。</w:t>
            </w:r>
          </w:p>
        </w:tc>
        <w:tc>
          <w:tcPr>
            <w:tcW w:w="1203" w:type="dxa"/>
          </w:tcPr>
          <w:p w14:paraId="7411A56D"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640447FF"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07F7C7A6" w14:textId="77777777" w:rsidTr="00ED39C9">
        <w:trPr>
          <w:jc w:val="center"/>
        </w:trPr>
        <w:tc>
          <w:tcPr>
            <w:tcW w:w="640" w:type="dxa"/>
            <w:vMerge/>
          </w:tcPr>
          <w:p w14:paraId="3DD1FAF4" w14:textId="77777777" w:rsidR="00373283" w:rsidRPr="00EF7B7E" w:rsidRDefault="00373283" w:rsidP="00ED39C9">
            <w:pPr>
              <w:spacing w:line="360" w:lineRule="exact"/>
              <w:rPr>
                <w:rFonts w:ascii="標楷體" w:hAnsi="標楷體"/>
                <w:color w:val="000000" w:themeColor="text1"/>
                <w:sz w:val="28"/>
                <w:szCs w:val="28"/>
              </w:rPr>
            </w:pPr>
          </w:p>
        </w:tc>
        <w:tc>
          <w:tcPr>
            <w:tcW w:w="7568" w:type="dxa"/>
            <w:vAlign w:val="center"/>
          </w:tcPr>
          <w:p w14:paraId="3B9532BD"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34.應張貼每日飲食指南或其他營養、健康、衛生等相關資訊。</w:t>
            </w:r>
          </w:p>
        </w:tc>
        <w:tc>
          <w:tcPr>
            <w:tcW w:w="1203" w:type="dxa"/>
          </w:tcPr>
          <w:p w14:paraId="65C85D2A"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52AB12A9"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E83E40F" w14:textId="77777777" w:rsidTr="00ED39C9">
        <w:trPr>
          <w:jc w:val="center"/>
        </w:trPr>
        <w:tc>
          <w:tcPr>
            <w:tcW w:w="640" w:type="dxa"/>
            <w:vMerge/>
          </w:tcPr>
          <w:p w14:paraId="47B2CE25" w14:textId="77777777" w:rsidR="00373283" w:rsidRPr="00EF7B7E" w:rsidRDefault="00373283" w:rsidP="00ED39C9">
            <w:pPr>
              <w:spacing w:line="360" w:lineRule="exact"/>
              <w:rPr>
                <w:color w:val="000000" w:themeColor="text1"/>
              </w:rPr>
            </w:pPr>
          </w:p>
        </w:tc>
        <w:tc>
          <w:tcPr>
            <w:tcW w:w="7568" w:type="dxa"/>
            <w:vAlign w:val="center"/>
          </w:tcPr>
          <w:p w14:paraId="319B4D0A" w14:textId="77777777" w:rsidR="00373283" w:rsidRPr="00EF7B7E" w:rsidRDefault="00373283" w:rsidP="00ED39C9">
            <w:pPr>
              <w:spacing w:line="360" w:lineRule="exact"/>
              <w:ind w:left="330" w:hangingChars="150" w:hanging="330"/>
              <w:rPr>
                <w:rFonts w:ascii="標楷體" w:hAnsi="標楷體"/>
                <w:color w:val="000000" w:themeColor="text1"/>
                <w:sz w:val="22"/>
              </w:rPr>
            </w:pPr>
            <w:r w:rsidRPr="00EF7B7E">
              <w:rPr>
                <w:rFonts w:ascii="標楷體" w:hAnsi="標楷體" w:hint="eastAsia"/>
                <w:color w:val="000000" w:themeColor="text1"/>
                <w:sz w:val="22"/>
              </w:rPr>
              <w:t>35.應建立自主管理機制，每日應至少一次自行檢查管理，並予紀錄，記錄至少保存5年。</w:t>
            </w:r>
            <w:r w:rsidRPr="00EF7B7E">
              <w:rPr>
                <w:rFonts w:ascii="標楷體" w:hAnsi="標楷體" w:hint="eastAsia"/>
                <w:b/>
                <w:color w:val="000000" w:themeColor="text1"/>
                <w:sz w:val="22"/>
              </w:rPr>
              <w:t>【請現場人員提供】</w:t>
            </w:r>
          </w:p>
        </w:tc>
        <w:tc>
          <w:tcPr>
            <w:tcW w:w="1203" w:type="dxa"/>
          </w:tcPr>
          <w:p w14:paraId="2DE74C2E" w14:textId="77777777" w:rsidR="00373283" w:rsidRPr="00EF7B7E" w:rsidRDefault="00373283" w:rsidP="00ED39C9">
            <w:pPr>
              <w:spacing w:line="360" w:lineRule="exact"/>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470" w:type="dxa"/>
          </w:tcPr>
          <w:p w14:paraId="1D62487F" w14:textId="77777777" w:rsidR="00373283" w:rsidRPr="00EF7B7E" w:rsidRDefault="00373283" w:rsidP="00ED39C9">
            <w:pPr>
              <w:spacing w:line="360" w:lineRule="exact"/>
              <w:rPr>
                <w:rFonts w:ascii="標楷體" w:hAnsi="標楷體"/>
                <w:color w:val="000000" w:themeColor="text1"/>
                <w:sz w:val="22"/>
              </w:rPr>
            </w:pPr>
          </w:p>
        </w:tc>
      </w:tr>
      <w:tr w:rsidR="00373283" w:rsidRPr="00EF7B7E" w14:paraId="5DCEA4D2" w14:textId="77777777" w:rsidTr="00ED39C9">
        <w:trPr>
          <w:jc w:val="center"/>
        </w:trPr>
        <w:tc>
          <w:tcPr>
            <w:tcW w:w="10881" w:type="dxa"/>
            <w:gridSpan w:val="4"/>
          </w:tcPr>
          <w:p w14:paraId="04D10EEF" w14:textId="77777777" w:rsidR="00373283" w:rsidRPr="00EF7B7E" w:rsidRDefault="00373283" w:rsidP="00ED39C9">
            <w:pPr>
              <w:spacing w:line="360" w:lineRule="exact"/>
              <w:rPr>
                <w:rFonts w:ascii="標楷體" w:hAnsi="標楷體"/>
                <w:color w:val="000000" w:themeColor="text1"/>
                <w:sz w:val="22"/>
              </w:rPr>
            </w:pPr>
            <w:r w:rsidRPr="00EF7B7E">
              <w:rPr>
                <w:rFonts w:ascii="標楷體" w:hAnsi="標楷體" w:hint="eastAsia"/>
                <w:color w:val="000000" w:themeColor="text1"/>
                <w:sz w:val="22"/>
              </w:rPr>
              <w:t>綜合意見</w:t>
            </w:r>
            <w:r w:rsidRPr="00EF7B7E">
              <w:rPr>
                <w:rFonts w:ascii="標楷體" w:hAnsi="標楷體" w:hint="eastAsia"/>
                <w:b/>
                <w:color w:val="000000" w:themeColor="text1"/>
                <w:sz w:val="22"/>
              </w:rPr>
              <w:t>【請督考人員提出具體改善建議】</w:t>
            </w:r>
          </w:p>
          <w:p w14:paraId="6336A77C" w14:textId="77777777" w:rsidR="00373283" w:rsidRPr="00EF7B7E" w:rsidRDefault="00373283" w:rsidP="00ED39C9">
            <w:pPr>
              <w:spacing w:line="360" w:lineRule="exact"/>
              <w:rPr>
                <w:rFonts w:ascii="標楷體" w:hAnsi="標楷體"/>
                <w:color w:val="000000" w:themeColor="text1"/>
                <w:sz w:val="20"/>
                <w:szCs w:val="20"/>
              </w:rPr>
            </w:pPr>
          </w:p>
          <w:p w14:paraId="42C436E2" w14:textId="77777777" w:rsidR="00373283" w:rsidRPr="00EF7B7E" w:rsidRDefault="00373283" w:rsidP="00ED39C9">
            <w:pPr>
              <w:widowControl/>
              <w:spacing w:line="360" w:lineRule="exact"/>
              <w:rPr>
                <w:rFonts w:ascii="標楷體" w:hAnsi="標楷體"/>
                <w:color w:val="000000" w:themeColor="text1"/>
                <w:sz w:val="20"/>
                <w:szCs w:val="20"/>
              </w:rPr>
            </w:pPr>
          </w:p>
          <w:p w14:paraId="7C7A5916" w14:textId="77777777" w:rsidR="00373283" w:rsidRPr="00EF7B7E" w:rsidRDefault="00373283" w:rsidP="00ED39C9">
            <w:pPr>
              <w:widowControl/>
              <w:spacing w:line="360" w:lineRule="exact"/>
              <w:rPr>
                <w:rFonts w:ascii="標楷體" w:hAnsi="標楷體"/>
                <w:color w:val="000000" w:themeColor="text1"/>
                <w:sz w:val="20"/>
                <w:szCs w:val="20"/>
              </w:rPr>
            </w:pPr>
          </w:p>
          <w:p w14:paraId="7CB88ACA" w14:textId="77777777" w:rsidR="00373283" w:rsidRPr="00EF7B7E" w:rsidRDefault="00373283" w:rsidP="00ED39C9">
            <w:pPr>
              <w:widowControl/>
              <w:spacing w:line="360" w:lineRule="exact"/>
              <w:rPr>
                <w:rFonts w:ascii="標楷體" w:hAnsi="標楷體"/>
                <w:color w:val="000000" w:themeColor="text1"/>
                <w:sz w:val="20"/>
                <w:szCs w:val="20"/>
              </w:rPr>
            </w:pPr>
          </w:p>
          <w:p w14:paraId="4EB15381" w14:textId="77777777" w:rsidR="00373283" w:rsidRPr="00EF7B7E" w:rsidRDefault="00373283" w:rsidP="00ED39C9">
            <w:pPr>
              <w:widowControl/>
              <w:spacing w:line="360" w:lineRule="exact"/>
              <w:rPr>
                <w:rFonts w:ascii="標楷體" w:hAnsi="標楷體"/>
                <w:color w:val="000000" w:themeColor="text1"/>
                <w:sz w:val="20"/>
                <w:szCs w:val="20"/>
              </w:rPr>
            </w:pPr>
          </w:p>
          <w:p w14:paraId="03DD59E7" w14:textId="77777777" w:rsidR="00373283" w:rsidRPr="00EF7B7E" w:rsidRDefault="00373283" w:rsidP="00ED39C9">
            <w:pPr>
              <w:spacing w:line="360" w:lineRule="exact"/>
              <w:rPr>
                <w:rFonts w:ascii="標楷體" w:hAnsi="標楷體"/>
                <w:color w:val="000000" w:themeColor="text1"/>
                <w:sz w:val="20"/>
                <w:szCs w:val="20"/>
              </w:rPr>
            </w:pPr>
          </w:p>
        </w:tc>
      </w:tr>
      <w:tr w:rsidR="00373283" w:rsidRPr="00EF7B7E" w14:paraId="5DE4C830" w14:textId="77777777" w:rsidTr="00ED39C9">
        <w:trPr>
          <w:jc w:val="center"/>
        </w:trPr>
        <w:tc>
          <w:tcPr>
            <w:tcW w:w="10881" w:type="dxa"/>
            <w:gridSpan w:val="4"/>
          </w:tcPr>
          <w:p w14:paraId="5B95E514" w14:textId="77777777" w:rsidR="00373283" w:rsidRPr="00EF7B7E" w:rsidRDefault="00373283" w:rsidP="00ED39C9">
            <w:pPr>
              <w:spacing w:line="360" w:lineRule="exact"/>
              <w:rPr>
                <w:rFonts w:ascii="標楷體" w:hAnsi="標楷體"/>
                <w:color w:val="000000" w:themeColor="text1"/>
                <w:sz w:val="22"/>
              </w:rPr>
            </w:pPr>
            <w:r w:rsidRPr="00EF7B7E">
              <w:rPr>
                <w:rFonts w:ascii="標楷體" w:hAnsi="標楷體" w:hint="eastAsia"/>
                <w:color w:val="000000" w:themeColor="text1"/>
                <w:sz w:val="22"/>
              </w:rPr>
              <w:t>輔導改善追蹤紀錄</w:t>
            </w:r>
            <w:r w:rsidRPr="00EF7B7E">
              <w:rPr>
                <w:rFonts w:ascii="標楷體" w:hAnsi="標楷體" w:hint="eastAsia"/>
                <w:b/>
                <w:color w:val="000000" w:themeColor="text1"/>
                <w:sz w:val="22"/>
              </w:rPr>
              <w:t>【由業務單位執行改善追蹤】</w:t>
            </w:r>
          </w:p>
          <w:p w14:paraId="20821379" w14:textId="77777777" w:rsidR="00373283" w:rsidRPr="00EF7B7E" w:rsidRDefault="00373283" w:rsidP="00ED39C9">
            <w:pPr>
              <w:spacing w:line="360" w:lineRule="exact"/>
              <w:rPr>
                <w:rFonts w:ascii="標楷體" w:hAnsi="標楷體"/>
                <w:color w:val="000000" w:themeColor="text1"/>
                <w:sz w:val="20"/>
                <w:szCs w:val="20"/>
              </w:rPr>
            </w:pPr>
          </w:p>
          <w:p w14:paraId="3931CF51" w14:textId="77777777" w:rsidR="00373283" w:rsidRPr="00EF7B7E" w:rsidRDefault="00373283" w:rsidP="00ED39C9">
            <w:pPr>
              <w:spacing w:line="360" w:lineRule="exact"/>
              <w:rPr>
                <w:rFonts w:ascii="標楷體" w:hAnsi="標楷體"/>
                <w:color w:val="000000" w:themeColor="text1"/>
                <w:sz w:val="20"/>
                <w:szCs w:val="20"/>
              </w:rPr>
            </w:pPr>
          </w:p>
          <w:p w14:paraId="46EB1F68" w14:textId="77777777" w:rsidR="00373283" w:rsidRPr="00EF7B7E" w:rsidRDefault="00373283" w:rsidP="00ED39C9">
            <w:pPr>
              <w:widowControl/>
              <w:spacing w:line="360" w:lineRule="exact"/>
              <w:rPr>
                <w:rFonts w:ascii="標楷體" w:hAnsi="標楷體"/>
                <w:color w:val="000000" w:themeColor="text1"/>
                <w:sz w:val="20"/>
                <w:szCs w:val="20"/>
              </w:rPr>
            </w:pPr>
          </w:p>
          <w:p w14:paraId="4520AF79" w14:textId="77777777" w:rsidR="00373283" w:rsidRPr="00EF7B7E" w:rsidRDefault="00373283" w:rsidP="00ED39C9">
            <w:pPr>
              <w:widowControl/>
              <w:spacing w:line="360" w:lineRule="exact"/>
              <w:rPr>
                <w:rFonts w:ascii="標楷體" w:hAnsi="標楷體"/>
                <w:color w:val="000000" w:themeColor="text1"/>
                <w:sz w:val="20"/>
                <w:szCs w:val="20"/>
              </w:rPr>
            </w:pPr>
          </w:p>
          <w:p w14:paraId="11F894DE" w14:textId="77777777" w:rsidR="00373283" w:rsidRPr="00EF7B7E" w:rsidRDefault="00373283" w:rsidP="00ED39C9">
            <w:pPr>
              <w:spacing w:line="360" w:lineRule="exact"/>
              <w:rPr>
                <w:rFonts w:ascii="標楷體" w:hAnsi="標楷體"/>
                <w:color w:val="000000" w:themeColor="text1"/>
                <w:sz w:val="20"/>
                <w:szCs w:val="20"/>
              </w:rPr>
            </w:pPr>
          </w:p>
          <w:p w14:paraId="0873CF4F" w14:textId="77777777" w:rsidR="00373283" w:rsidRPr="00EF7B7E" w:rsidRDefault="00373283" w:rsidP="00ED39C9">
            <w:pPr>
              <w:spacing w:line="360" w:lineRule="exact"/>
              <w:rPr>
                <w:rFonts w:ascii="標楷體" w:hAnsi="標楷體"/>
                <w:color w:val="000000" w:themeColor="text1"/>
                <w:sz w:val="20"/>
                <w:szCs w:val="20"/>
              </w:rPr>
            </w:pPr>
          </w:p>
        </w:tc>
      </w:tr>
    </w:tbl>
    <w:p w14:paraId="2CE0C603" w14:textId="77777777" w:rsidR="00373283" w:rsidRPr="00EF7B7E" w:rsidRDefault="00373283" w:rsidP="00373283">
      <w:pPr>
        <w:spacing w:line="360" w:lineRule="exact"/>
        <w:ind w:leftChars="-50" w:left="-120"/>
        <w:rPr>
          <w:rFonts w:ascii="標楷體" w:hAnsi="標楷體"/>
          <w:color w:val="000000" w:themeColor="text1"/>
          <w:sz w:val="22"/>
        </w:rPr>
      </w:pPr>
      <w:r w:rsidRPr="00EF7B7E">
        <w:rPr>
          <w:rFonts w:ascii="標楷體" w:hAnsi="標楷體" w:hint="eastAsia"/>
          <w:color w:val="000000" w:themeColor="text1"/>
          <w:sz w:val="22"/>
        </w:rPr>
        <w:t>校園食品販售與販賣場所衛生安全管理之督考，每週應督查1次，督查完成後，請送交承辦單位存查5年。</w:t>
      </w:r>
    </w:p>
    <w:p w14:paraId="46191C22" w14:textId="77777777" w:rsidR="00373283" w:rsidRPr="00EF7B7E" w:rsidRDefault="00373283" w:rsidP="00373283">
      <w:pPr>
        <w:spacing w:line="360" w:lineRule="exact"/>
        <w:ind w:leftChars="-50" w:left="-120"/>
        <w:rPr>
          <w:rFonts w:ascii="標楷體" w:hAnsi="標楷體"/>
          <w:color w:val="000000" w:themeColor="text1"/>
          <w:sz w:val="22"/>
        </w:rPr>
      </w:pPr>
      <w:r w:rsidRPr="00EF7B7E">
        <w:rPr>
          <w:rFonts w:ascii="標楷體" w:hAnsi="標楷體" w:hint="eastAsia"/>
          <w:color w:val="000000" w:themeColor="text1"/>
          <w:sz w:val="22"/>
        </w:rPr>
        <w:t>督考人員：　　　　　　　　　　　現場人員：</w:t>
      </w:r>
    </w:p>
    <w:p w14:paraId="4C592349"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p>
    <w:p w14:paraId="12AB86AE"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r w:rsidRPr="00EF7B7E">
        <w:rPr>
          <w:rFonts w:ascii="標楷體" w:hAnsi="標楷體" w:hint="eastAsia"/>
          <w:color w:val="000000" w:themeColor="text1"/>
          <w:sz w:val="22"/>
        </w:rPr>
        <w:t>承 辦 人：　　　　　　　　    　　單位主管：　                  校    長：</w:t>
      </w:r>
    </w:p>
    <w:p w14:paraId="02296859" w14:textId="77777777" w:rsidR="00373283" w:rsidRPr="00EF7B7E" w:rsidRDefault="00373283" w:rsidP="00747415">
      <w:pPr>
        <w:pStyle w:val="3"/>
        <w:rPr>
          <w:color w:val="000000" w:themeColor="text1"/>
        </w:rPr>
      </w:pPr>
      <w:bookmarkStart w:id="113" w:name="_新北市高級中等學校餐廳廚房衛生自主管理檢核表(美食街熱食部)"/>
      <w:bookmarkStart w:id="114" w:name="_Toc143271506"/>
      <w:bookmarkEnd w:id="113"/>
      <w:r w:rsidRPr="00EF7B7E">
        <w:rPr>
          <w:rFonts w:hint="eastAsia"/>
          <w:color w:val="000000" w:themeColor="text1"/>
        </w:rPr>
        <w:lastRenderedPageBreak/>
        <w:t>新北市高級中等學校餐廳廚房衛生自主管理檢核表</w:t>
      </w:r>
      <w:r w:rsidRPr="00EF7B7E">
        <w:rPr>
          <w:rFonts w:hint="eastAsia"/>
          <w:color w:val="000000" w:themeColor="text1"/>
        </w:rPr>
        <w:t>(</w:t>
      </w:r>
      <w:r w:rsidRPr="00EF7B7E">
        <w:rPr>
          <w:rFonts w:hint="eastAsia"/>
          <w:color w:val="000000" w:themeColor="text1"/>
        </w:rPr>
        <w:t>美食街熱食部</w:t>
      </w:r>
      <w:r w:rsidRPr="00EF7B7E">
        <w:rPr>
          <w:rFonts w:hint="eastAsia"/>
          <w:color w:val="000000" w:themeColor="text1"/>
        </w:rPr>
        <w:t>)</w:t>
      </w:r>
      <w:bookmarkEnd w:id="114"/>
    </w:p>
    <w:p w14:paraId="0994E0CC" w14:textId="5B31D091" w:rsidR="00373283" w:rsidRPr="00EF7B7E" w:rsidRDefault="00373283" w:rsidP="00373283">
      <w:pPr>
        <w:tabs>
          <w:tab w:val="left" w:pos="8364"/>
        </w:tabs>
        <w:rPr>
          <w:rFonts w:ascii="標楷體" w:hAnsi="標楷體"/>
          <w:color w:val="000000" w:themeColor="text1"/>
          <w:sz w:val="22"/>
        </w:rPr>
      </w:pPr>
      <w:r w:rsidRPr="00EF7B7E">
        <w:rPr>
          <w:rFonts w:hint="eastAsia"/>
          <w:color w:val="000000" w:themeColor="text1"/>
          <w:kern w:val="0"/>
        </w:rPr>
        <w:t>學校</w:t>
      </w:r>
      <w:r w:rsidRPr="00EF7B7E">
        <w:rPr>
          <w:color w:val="000000" w:themeColor="text1"/>
          <w:kern w:val="0"/>
        </w:rPr>
        <w:t xml:space="preserve"> / </w:t>
      </w:r>
      <w:r w:rsidRPr="00EF7B7E">
        <w:rPr>
          <w:rFonts w:hint="eastAsia"/>
          <w:color w:val="000000" w:themeColor="text1"/>
          <w:kern w:val="0"/>
        </w:rPr>
        <w:t>攤位名稱：</w:t>
      </w:r>
      <w:r w:rsidRPr="00EF7B7E">
        <w:rPr>
          <w:color w:val="000000" w:themeColor="text1"/>
          <w:kern w:val="0"/>
        </w:rPr>
        <w:t xml:space="preserve">                       </w:t>
      </w:r>
      <w:r w:rsidRPr="00EF7B7E">
        <w:rPr>
          <w:rFonts w:hint="eastAsia"/>
          <w:color w:val="000000" w:themeColor="text1"/>
          <w:kern w:val="0"/>
        </w:rPr>
        <w:t>日期</w:t>
      </w:r>
      <w:r w:rsidRPr="00EF7B7E">
        <w:rPr>
          <w:rFonts w:ascii="新細明體" w:hAnsi="新細明體" w:hint="eastAsia"/>
          <w:color w:val="000000" w:themeColor="text1"/>
          <w:kern w:val="0"/>
        </w:rPr>
        <w:t>：</w:t>
      </w:r>
      <w:r w:rsidRPr="00EF7B7E">
        <w:rPr>
          <w:color w:val="000000" w:themeColor="text1"/>
          <w:kern w:val="0"/>
        </w:rPr>
        <w:t xml:space="preserve">    </w:t>
      </w:r>
      <w:r w:rsidRPr="00EF7B7E">
        <w:rPr>
          <w:rFonts w:hint="eastAsia"/>
          <w:color w:val="000000" w:themeColor="text1"/>
          <w:kern w:val="0"/>
        </w:rPr>
        <w:t>年</w:t>
      </w:r>
      <w:r w:rsidRPr="00EF7B7E">
        <w:rPr>
          <w:color w:val="000000" w:themeColor="text1"/>
          <w:kern w:val="0"/>
        </w:rPr>
        <w:t xml:space="preserve">    </w:t>
      </w:r>
      <w:r w:rsidRPr="00EF7B7E">
        <w:rPr>
          <w:rFonts w:hint="eastAsia"/>
          <w:color w:val="000000" w:themeColor="text1"/>
          <w:kern w:val="0"/>
        </w:rPr>
        <w:t>月</w:t>
      </w:r>
      <w:r w:rsidRPr="00EF7B7E">
        <w:rPr>
          <w:rFonts w:ascii="新細明體" w:hAnsi="新細明體" w:hint="eastAsia"/>
          <w:color w:val="000000" w:themeColor="text1"/>
          <w:kern w:val="0"/>
        </w:rPr>
        <w:t>【</w:t>
      </w:r>
      <w:r w:rsidRPr="00EF7B7E">
        <w:rPr>
          <w:rFonts w:hint="eastAsia"/>
          <w:color w:val="000000" w:themeColor="text1"/>
          <w:kern w:val="0"/>
        </w:rPr>
        <w:t>符合規定「</w:t>
      </w:r>
      <w:r w:rsidRPr="00EF7B7E">
        <w:rPr>
          <w:color w:val="000000" w:themeColor="text1"/>
          <w:kern w:val="0"/>
        </w:rPr>
        <w:t>V</w:t>
      </w:r>
      <w:r w:rsidRPr="00EF7B7E">
        <w:rPr>
          <w:rFonts w:hint="eastAsia"/>
          <w:color w:val="000000" w:themeColor="text1"/>
          <w:kern w:val="0"/>
        </w:rPr>
        <w:t>」，不符規定</w:t>
      </w:r>
      <w:r w:rsidRPr="00EF7B7E">
        <w:rPr>
          <w:rFonts w:ascii="Cambria Math" w:hAnsi="Cambria Math" w:cs="Cambria Math"/>
          <w:color w:val="000000" w:themeColor="text1"/>
          <w:kern w:val="0"/>
        </w:rPr>
        <w:t>X</w:t>
      </w:r>
      <w:r w:rsidRPr="00EF7B7E">
        <w:rPr>
          <w:rFonts w:hint="eastAsia"/>
          <w:color w:val="000000" w:themeColor="text1"/>
          <w:kern w:val="0"/>
        </w:rPr>
        <w:t>」</w:t>
      </w:r>
      <w:r w:rsidRPr="00EF7B7E">
        <w:rPr>
          <w:rFonts w:ascii="新細明體" w:hAnsi="新細明體" w:hint="eastAsia"/>
          <w:color w:val="000000" w:themeColor="text1"/>
          <w:kern w:val="0"/>
        </w:rPr>
        <w:t>】</w:t>
      </w:r>
      <w:r w:rsidRPr="00EF7B7E">
        <w:rPr>
          <w:color w:val="000000" w:themeColor="text1"/>
          <w:kern w:val="0"/>
        </w:rPr>
        <w:t xml:space="preserve">                            </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407"/>
        <w:gridCol w:w="245"/>
        <w:gridCol w:w="323"/>
        <w:gridCol w:w="323"/>
        <w:gridCol w:w="323"/>
        <w:gridCol w:w="322"/>
        <w:gridCol w:w="322"/>
        <w:gridCol w:w="322"/>
        <w:gridCol w:w="322"/>
        <w:gridCol w:w="322"/>
        <w:gridCol w:w="322"/>
        <w:gridCol w:w="322"/>
        <w:gridCol w:w="322"/>
        <w:gridCol w:w="322"/>
        <w:gridCol w:w="322"/>
        <w:gridCol w:w="322"/>
        <w:gridCol w:w="322"/>
        <w:gridCol w:w="322"/>
        <w:gridCol w:w="322"/>
        <w:gridCol w:w="322"/>
        <w:gridCol w:w="322"/>
        <w:gridCol w:w="322"/>
        <w:gridCol w:w="316"/>
      </w:tblGrid>
      <w:tr w:rsidR="00373283" w:rsidRPr="00EF7B7E" w14:paraId="71E6853D" w14:textId="77777777" w:rsidTr="00ED39C9">
        <w:tc>
          <w:tcPr>
            <w:tcW w:w="219" w:type="pct"/>
            <w:tcBorders>
              <w:top w:val="single" w:sz="4" w:space="0" w:color="auto"/>
              <w:left w:val="single" w:sz="4" w:space="0" w:color="auto"/>
              <w:bottom w:val="single" w:sz="4" w:space="0" w:color="auto"/>
              <w:right w:val="single" w:sz="4" w:space="0" w:color="auto"/>
            </w:tcBorders>
            <w:vAlign w:val="center"/>
            <w:hideMark/>
          </w:tcPr>
          <w:p w14:paraId="2F80AA02" w14:textId="77777777" w:rsidR="00373283" w:rsidRPr="00EF7B7E" w:rsidRDefault="00373283" w:rsidP="00ED39C9">
            <w:pPr>
              <w:spacing w:line="240" w:lineRule="exact"/>
              <w:jc w:val="center"/>
              <w:rPr>
                <w:rFonts w:ascii="標楷體" w:hAnsi="標楷體"/>
                <w:color w:val="000000" w:themeColor="text1"/>
              </w:rPr>
            </w:pPr>
            <w:r w:rsidRPr="00EF7B7E">
              <w:rPr>
                <w:rFonts w:ascii="標楷體" w:hAnsi="標楷體" w:hint="eastAsia"/>
                <w:color w:val="000000" w:themeColor="text1"/>
                <w:sz w:val="20"/>
              </w:rPr>
              <w:t>類別</w:t>
            </w:r>
          </w:p>
        </w:tc>
        <w:tc>
          <w:tcPr>
            <w:tcW w:w="1564" w:type="pc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606EC86" w14:textId="77777777" w:rsidR="00373283" w:rsidRPr="00EF7B7E" w:rsidRDefault="00373283" w:rsidP="00ED39C9">
            <w:pPr>
              <w:spacing w:line="240" w:lineRule="exact"/>
              <w:ind w:left="240" w:hangingChars="100" w:hanging="240"/>
              <w:rPr>
                <w:rFonts w:ascii="標楷體" w:hAnsi="標楷體"/>
                <w:color w:val="000000" w:themeColor="text1"/>
              </w:rPr>
            </w:pPr>
            <w:r w:rsidRPr="00EF7B7E">
              <w:rPr>
                <w:rFonts w:ascii="標楷體" w:hAnsi="標楷體" w:hint="eastAsia"/>
                <w:color w:val="000000" w:themeColor="text1"/>
              </w:rPr>
              <w:t xml:space="preserve">項目                 日期                    </w:t>
            </w:r>
          </w:p>
        </w:tc>
        <w:tc>
          <w:tcPr>
            <w:tcW w:w="112" w:type="pct"/>
            <w:tcBorders>
              <w:top w:val="single" w:sz="4" w:space="0" w:color="auto"/>
              <w:left w:val="single" w:sz="4" w:space="0" w:color="auto"/>
              <w:bottom w:val="single" w:sz="4" w:space="0" w:color="auto"/>
              <w:right w:val="single" w:sz="4" w:space="0" w:color="auto"/>
            </w:tcBorders>
            <w:vAlign w:val="center"/>
          </w:tcPr>
          <w:p w14:paraId="02ACD186"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3AEEAEB6"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71B15C53"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3C2FD5B0"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12258C65"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4587AECC"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0149931E"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7E9D928D"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7E0C3550"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356640D0"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2ED1440E"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2D2C946B"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2246A3B7"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0B036AF7"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1D2B4426"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1FE2250C"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41B3FC86"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30EB7F3E"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557D29D7"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3DBAFF69" w14:textId="77777777" w:rsidR="00373283" w:rsidRPr="00EF7B7E" w:rsidRDefault="00373283" w:rsidP="00ED39C9">
            <w:pPr>
              <w:rPr>
                <w:rFonts w:ascii="標楷體" w:hAnsi="標楷體"/>
                <w:color w:val="000000" w:themeColor="text1"/>
                <w:w w:val="80"/>
                <w:sz w:val="20"/>
                <w:szCs w:val="20"/>
              </w:rPr>
            </w:pPr>
          </w:p>
        </w:tc>
        <w:tc>
          <w:tcPr>
            <w:tcW w:w="148" w:type="pct"/>
            <w:tcBorders>
              <w:top w:val="single" w:sz="4" w:space="0" w:color="auto"/>
              <w:left w:val="single" w:sz="4" w:space="0" w:color="auto"/>
              <w:bottom w:val="single" w:sz="4" w:space="0" w:color="auto"/>
              <w:right w:val="single" w:sz="4" w:space="0" w:color="auto"/>
            </w:tcBorders>
            <w:vAlign w:val="center"/>
          </w:tcPr>
          <w:p w14:paraId="49E544F9" w14:textId="77777777" w:rsidR="00373283" w:rsidRPr="00EF7B7E" w:rsidRDefault="00373283" w:rsidP="00ED39C9">
            <w:pPr>
              <w:rPr>
                <w:rFonts w:ascii="標楷體" w:hAnsi="標楷體"/>
                <w:color w:val="000000" w:themeColor="text1"/>
                <w:w w:val="80"/>
                <w:sz w:val="20"/>
                <w:szCs w:val="20"/>
              </w:rPr>
            </w:pPr>
          </w:p>
        </w:tc>
        <w:tc>
          <w:tcPr>
            <w:tcW w:w="146" w:type="pct"/>
            <w:tcBorders>
              <w:top w:val="single" w:sz="4" w:space="0" w:color="auto"/>
              <w:left w:val="single" w:sz="4" w:space="0" w:color="auto"/>
              <w:bottom w:val="single" w:sz="4" w:space="0" w:color="auto"/>
              <w:right w:val="single" w:sz="4" w:space="0" w:color="auto"/>
            </w:tcBorders>
            <w:vAlign w:val="center"/>
          </w:tcPr>
          <w:p w14:paraId="7B93D886" w14:textId="77777777" w:rsidR="00373283" w:rsidRPr="00EF7B7E" w:rsidRDefault="00373283" w:rsidP="00ED39C9">
            <w:pPr>
              <w:rPr>
                <w:rFonts w:ascii="標楷體" w:hAnsi="標楷體"/>
                <w:color w:val="000000" w:themeColor="text1"/>
                <w:w w:val="80"/>
                <w:sz w:val="20"/>
                <w:szCs w:val="20"/>
              </w:rPr>
            </w:pPr>
          </w:p>
        </w:tc>
      </w:tr>
      <w:tr w:rsidR="00373283" w:rsidRPr="00EF7B7E" w14:paraId="779CC5E7" w14:textId="77777777" w:rsidTr="00ED39C9">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3392590A" w14:textId="77777777" w:rsidR="00373283" w:rsidRPr="00EF7B7E" w:rsidRDefault="00373283" w:rsidP="00ED39C9">
            <w:pPr>
              <w:spacing w:line="240" w:lineRule="exact"/>
              <w:jc w:val="center"/>
              <w:rPr>
                <w:rFonts w:ascii="標楷體" w:hAnsi="標楷體"/>
                <w:color w:val="000000" w:themeColor="text1"/>
              </w:rPr>
            </w:pPr>
            <w:r w:rsidRPr="00EF7B7E">
              <w:rPr>
                <w:rFonts w:ascii="標楷體" w:hAnsi="標楷體" w:hint="eastAsia"/>
                <w:color w:val="000000" w:themeColor="text1"/>
                <w:sz w:val="22"/>
              </w:rPr>
              <w:t>調  理  場  所  環  境  衛  生</w:t>
            </w:r>
          </w:p>
        </w:tc>
        <w:tc>
          <w:tcPr>
            <w:tcW w:w="1564" w:type="pct"/>
            <w:tcBorders>
              <w:top w:val="single" w:sz="4" w:space="0" w:color="auto"/>
              <w:left w:val="single" w:sz="4" w:space="0" w:color="auto"/>
              <w:bottom w:val="single" w:sz="4" w:space="0" w:color="auto"/>
              <w:right w:val="single" w:sz="4" w:space="0" w:color="auto"/>
            </w:tcBorders>
            <w:vAlign w:val="center"/>
            <w:hideMark/>
          </w:tcPr>
          <w:p w14:paraId="106EB36C"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1.地面:保持清潔，無濕黏、無積水也不得塵土飛揚。</w:t>
            </w:r>
          </w:p>
        </w:tc>
        <w:tc>
          <w:tcPr>
            <w:tcW w:w="112" w:type="pct"/>
            <w:tcBorders>
              <w:top w:val="single" w:sz="4" w:space="0" w:color="auto"/>
              <w:left w:val="single" w:sz="4" w:space="0" w:color="auto"/>
              <w:right w:val="single" w:sz="4" w:space="0" w:color="auto"/>
            </w:tcBorders>
            <w:vAlign w:val="center"/>
          </w:tcPr>
          <w:p w14:paraId="01E5E119"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6AF92BA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40CD95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BFB0BE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904EF1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D55327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87D519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AB0430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7086BB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9181A5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CB7B93F"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F4A9BD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C48C3E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E9004A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60F5A0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5FE875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09A7CD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1B4A12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996DC4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B8DC03F"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8152806"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1EAD40D4" w14:textId="77777777" w:rsidR="00373283" w:rsidRPr="00EF7B7E" w:rsidRDefault="00373283" w:rsidP="00ED39C9">
            <w:pPr>
              <w:rPr>
                <w:rFonts w:ascii="標楷體" w:hAnsi="標楷體"/>
                <w:color w:val="000000" w:themeColor="text1"/>
              </w:rPr>
            </w:pPr>
          </w:p>
        </w:tc>
      </w:tr>
      <w:tr w:rsidR="00373283" w:rsidRPr="00EF7B7E" w14:paraId="0428651A"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461144C"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B54784F"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2.牆壁:保持清潔，不得有發黴、積垢、侵蝕情形。</w:t>
            </w:r>
          </w:p>
        </w:tc>
        <w:tc>
          <w:tcPr>
            <w:tcW w:w="112" w:type="pct"/>
            <w:tcBorders>
              <w:left w:val="single" w:sz="4" w:space="0" w:color="auto"/>
              <w:right w:val="single" w:sz="4" w:space="0" w:color="auto"/>
            </w:tcBorders>
            <w:vAlign w:val="center"/>
          </w:tcPr>
          <w:p w14:paraId="62983A3A"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4FEA08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760621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A09F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8165DE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1C89A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D8E03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1EB26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DAF5FD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FC214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94A14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FB81B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DAB7B4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6A4548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94C097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15456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C1421F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B68A8C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91F80C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89D46C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4B07E36"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01E68928" w14:textId="77777777" w:rsidR="00373283" w:rsidRPr="00EF7B7E" w:rsidRDefault="00373283" w:rsidP="00ED39C9">
            <w:pPr>
              <w:rPr>
                <w:rFonts w:ascii="標楷體" w:hAnsi="標楷體"/>
                <w:color w:val="000000" w:themeColor="text1"/>
              </w:rPr>
            </w:pPr>
          </w:p>
        </w:tc>
      </w:tr>
      <w:tr w:rsidR="00373283" w:rsidRPr="00EF7B7E" w14:paraId="6B9D99AC"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1CBB5850"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A37B291"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3.樓板、樑柱或天花板、配管外表須保持清潔，不得有長黴、成片剝落、積塵、納垢等情形；食品暴露之正上方或樓板、天花板不得有結露現象。</w:t>
            </w:r>
          </w:p>
        </w:tc>
        <w:tc>
          <w:tcPr>
            <w:tcW w:w="112" w:type="pct"/>
            <w:tcBorders>
              <w:left w:val="single" w:sz="4" w:space="0" w:color="auto"/>
              <w:right w:val="single" w:sz="4" w:space="0" w:color="auto"/>
            </w:tcBorders>
            <w:vAlign w:val="center"/>
          </w:tcPr>
          <w:p w14:paraId="25CA5A81"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5EFEBF5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00049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1BDCCD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68D4E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BBCE7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EBDE4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3BB351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F091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B06819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A67D2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51C58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82A2F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DB2A77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CF298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788A1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A5665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F89747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453E7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67B0B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7B52D3"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B2528DE" w14:textId="77777777" w:rsidR="00373283" w:rsidRPr="00EF7B7E" w:rsidRDefault="00373283" w:rsidP="00ED39C9">
            <w:pPr>
              <w:rPr>
                <w:rFonts w:ascii="標楷體" w:hAnsi="標楷體"/>
                <w:color w:val="000000" w:themeColor="text1"/>
              </w:rPr>
            </w:pPr>
          </w:p>
        </w:tc>
      </w:tr>
      <w:tr w:rsidR="00373283" w:rsidRPr="00EF7B7E" w14:paraId="387443C0"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181D5133"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37C0D2CA"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4.出入口、門窗、通風口及其他孔道應保持清潔，無不良氣味，具良好通風及排氣，並設置紗門、紗窗或其他防治病媒侵入設施，並不得發現有病媒或其出沒之痕跡。</w:t>
            </w:r>
          </w:p>
        </w:tc>
        <w:tc>
          <w:tcPr>
            <w:tcW w:w="112" w:type="pct"/>
            <w:tcBorders>
              <w:left w:val="single" w:sz="4" w:space="0" w:color="auto"/>
              <w:right w:val="single" w:sz="4" w:space="0" w:color="auto"/>
            </w:tcBorders>
            <w:vAlign w:val="center"/>
          </w:tcPr>
          <w:p w14:paraId="7B63713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30FC138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86820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36374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F3939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7281F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F0C6B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03EFC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11D5C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43B14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8F5A7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2E3D0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FE7798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E2DF6E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466B57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4D82F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FA6B9B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2F75D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9C8F3E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41B83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45D566"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3B1890B5" w14:textId="77777777" w:rsidR="00373283" w:rsidRPr="00EF7B7E" w:rsidRDefault="00373283" w:rsidP="00ED39C9">
            <w:pPr>
              <w:rPr>
                <w:rFonts w:ascii="標楷體" w:hAnsi="標楷體"/>
                <w:color w:val="000000" w:themeColor="text1"/>
              </w:rPr>
            </w:pPr>
          </w:p>
        </w:tc>
      </w:tr>
      <w:tr w:rsidR="00373283" w:rsidRPr="00EF7B7E" w14:paraId="31C3BD24"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F57E7FA"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4A6B49BF"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5.排水系統應完整暢通，不得有異味。排水溝應有攔截固體廢棄物之設施，並設置防治病媒侵入之設施。</w:t>
            </w:r>
          </w:p>
        </w:tc>
        <w:tc>
          <w:tcPr>
            <w:tcW w:w="112" w:type="pct"/>
            <w:tcBorders>
              <w:left w:val="single" w:sz="4" w:space="0" w:color="auto"/>
              <w:right w:val="single" w:sz="4" w:space="0" w:color="auto"/>
            </w:tcBorders>
            <w:vAlign w:val="center"/>
          </w:tcPr>
          <w:p w14:paraId="10F8FBC2"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3ADEED0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37540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69F2C0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3696EE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ECF48C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12836D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ECBA3B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53F7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14D8B4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6E625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39642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2C354E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A9BFE2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D70E8E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A44A4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C3380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849260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44D14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1E735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B3C319E"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F483FC9" w14:textId="77777777" w:rsidR="00373283" w:rsidRPr="00EF7B7E" w:rsidRDefault="00373283" w:rsidP="00ED39C9">
            <w:pPr>
              <w:rPr>
                <w:rFonts w:ascii="標楷體" w:hAnsi="標楷體"/>
                <w:color w:val="000000" w:themeColor="text1"/>
              </w:rPr>
            </w:pPr>
          </w:p>
        </w:tc>
      </w:tr>
      <w:tr w:rsidR="00373283" w:rsidRPr="00EF7B7E" w14:paraId="214A671A"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3D3BCD9E"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3A4C0170"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6.具防止交叉污染之措施，避免有污染疑慮之物品與原料、半成品或成品共同貯存。</w:t>
            </w:r>
          </w:p>
        </w:tc>
        <w:tc>
          <w:tcPr>
            <w:tcW w:w="112" w:type="pct"/>
            <w:tcBorders>
              <w:left w:val="single" w:sz="4" w:space="0" w:color="auto"/>
              <w:right w:val="single" w:sz="4" w:space="0" w:color="auto"/>
            </w:tcBorders>
            <w:vAlign w:val="center"/>
          </w:tcPr>
          <w:p w14:paraId="10DFF3C4"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A97640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E4E80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4A6816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BF27F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6DA0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B9D42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60DBF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87A721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76DA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6BAA83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1D5380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D4294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54091D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927A10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5A2F2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ED1188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A6059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A30A3C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07FF2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8D470A8"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8F2AFAD" w14:textId="77777777" w:rsidR="00373283" w:rsidRPr="00EF7B7E" w:rsidRDefault="00373283" w:rsidP="00ED39C9">
            <w:pPr>
              <w:rPr>
                <w:rFonts w:ascii="標楷體" w:hAnsi="標楷體"/>
                <w:color w:val="000000" w:themeColor="text1"/>
              </w:rPr>
            </w:pPr>
          </w:p>
        </w:tc>
      </w:tr>
      <w:tr w:rsidR="00373283" w:rsidRPr="00EF7B7E" w14:paraId="416B6D38"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3E620F76"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2F7F27D"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7.調理場應有足夠的光度，工作檯面及調理檯面應達至少200米燭光；燈具完整並保持清潔。</w:t>
            </w:r>
          </w:p>
        </w:tc>
        <w:tc>
          <w:tcPr>
            <w:tcW w:w="112" w:type="pct"/>
            <w:tcBorders>
              <w:left w:val="single" w:sz="4" w:space="0" w:color="auto"/>
              <w:right w:val="single" w:sz="4" w:space="0" w:color="auto"/>
            </w:tcBorders>
            <w:vAlign w:val="center"/>
          </w:tcPr>
          <w:p w14:paraId="0D1E9056"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6893EE6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2F053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CE7261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ACC21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09E59E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EC98B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AB602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93759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12935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8AA817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3663E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A4CB9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24801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52801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907EF3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71893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A9FA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9FE629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1A2E6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73DC13"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39CE7BAD" w14:textId="77777777" w:rsidR="00373283" w:rsidRPr="00EF7B7E" w:rsidRDefault="00373283" w:rsidP="00ED39C9">
            <w:pPr>
              <w:rPr>
                <w:rFonts w:ascii="標楷體" w:hAnsi="標楷體"/>
                <w:color w:val="000000" w:themeColor="text1"/>
              </w:rPr>
            </w:pPr>
          </w:p>
        </w:tc>
      </w:tr>
      <w:tr w:rsidR="00373283" w:rsidRPr="00EF7B7E" w14:paraId="0A651209"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149E139"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1A52266B"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8.灶面、抽油煙機保持完整清潔，油煙有適當之處理措施，避免造成油污及油煙污染其他場所。</w:t>
            </w:r>
          </w:p>
        </w:tc>
        <w:tc>
          <w:tcPr>
            <w:tcW w:w="112" w:type="pct"/>
            <w:tcBorders>
              <w:left w:val="single" w:sz="4" w:space="0" w:color="auto"/>
              <w:right w:val="single" w:sz="4" w:space="0" w:color="auto"/>
            </w:tcBorders>
            <w:vAlign w:val="center"/>
          </w:tcPr>
          <w:p w14:paraId="5C98A120"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666A22B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C1A08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F37B4F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726D08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71AD90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04E9C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388C03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43112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7F5620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BE791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392DD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9F946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E0DE9D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D0F1E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8DD6D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D022A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8CE21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EA2A1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5E79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58708D"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2E29B1A" w14:textId="77777777" w:rsidR="00373283" w:rsidRPr="00EF7B7E" w:rsidRDefault="00373283" w:rsidP="00ED39C9">
            <w:pPr>
              <w:rPr>
                <w:rFonts w:ascii="標楷體" w:hAnsi="標楷體"/>
                <w:color w:val="000000" w:themeColor="text1"/>
              </w:rPr>
            </w:pPr>
          </w:p>
        </w:tc>
      </w:tr>
      <w:tr w:rsidR="00373283" w:rsidRPr="00EF7B7E" w14:paraId="51308043"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627191B9"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39F057B9" w14:textId="77777777" w:rsidR="00373283" w:rsidRPr="00EF7B7E" w:rsidRDefault="00373283" w:rsidP="00ED39C9">
            <w:pPr>
              <w:spacing w:line="220" w:lineRule="exact"/>
              <w:ind w:left="152" w:hangingChars="100" w:hanging="152"/>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9.調理台面和水槽保持清潔，無藏污納垢。</w:t>
            </w:r>
          </w:p>
        </w:tc>
        <w:tc>
          <w:tcPr>
            <w:tcW w:w="112" w:type="pct"/>
            <w:tcBorders>
              <w:left w:val="single" w:sz="4" w:space="0" w:color="auto"/>
              <w:right w:val="single" w:sz="4" w:space="0" w:color="auto"/>
            </w:tcBorders>
            <w:vAlign w:val="center"/>
          </w:tcPr>
          <w:p w14:paraId="5462352A"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569E67B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FEDBE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D47451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232A68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C2C3A6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C855D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91A7D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E1C12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8BC807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2981F2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F00C8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41DB6C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2FA471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686F44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2574D3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A39507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3D145F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74FE6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51673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2F0F3E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0CADA97" w14:textId="77777777" w:rsidR="00373283" w:rsidRPr="00EF7B7E" w:rsidRDefault="00373283" w:rsidP="00ED39C9">
            <w:pPr>
              <w:rPr>
                <w:rFonts w:ascii="標楷體" w:hAnsi="標楷體"/>
                <w:color w:val="000000" w:themeColor="text1"/>
              </w:rPr>
            </w:pPr>
          </w:p>
        </w:tc>
      </w:tr>
      <w:tr w:rsidR="00373283" w:rsidRPr="00EF7B7E" w14:paraId="3715C88B"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4CB56707"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663E4577"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10.風扇、空氣門、塵浴室和空調設備保持清潔，有濾網者定期清洗或更換</w:t>
            </w:r>
          </w:p>
        </w:tc>
        <w:tc>
          <w:tcPr>
            <w:tcW w:w="112" w:type="pct"/>
            <w:tcBorders>
              <w:left w:val="single" w:sz="4" w:space="0" w:color="auto"/>
              <w:right w:val="single" w:sz="4" w:space="0" w:color="auto"/>
            </w:tcBorders>
            <w:vAlign w:val="center"/>
          </w:tcPr>
          <w:p w14:paraId="7DFBE2D5"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433A083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459926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5329C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768A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EA7E2A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AF60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8126F0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39C23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DDC3E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B146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F0C81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39F10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ADF7F9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2DAD1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25686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7698B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CD64F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EA84D2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A5763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B4DEAB"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24CF12ED" w14:textId="77777777" w:rsidR="00373283" w:rsidRPr="00EF7B7E" w:rsidRDefault="00373283" w:rsidP="00ED39C9">
            <w:pPr>
              <w:rPr>
                <w:rFonts w:ascii="標楷體" w:hAnsi="標楷體"/>
                <w:color w:val="000000" w:themeColor="text1"/>
              </w:rPr>
            </w:pPr>
          </w:p>
        </w:tc>
      </w:tr>
      <w:tr w:rsidR="00373283" w:rsidRPr="00EF7B7E" w14:paraId="21433CDF"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9BB4A0C"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01148821"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11.具截油設施，定期清理並維持清潔。</w:t>
            </w:r>
          </w:p>
        </w:tc>
        <w:tc>
          <w:tcPr>
            <w:tcW w:w="112" w:type="pct"/>
            <w:tcBorders>
              <w:left w:val="single" w:sz="4" w:space="0" w:color="auto"/>
              <w:bottom w:val="single" w:sz="4" w:space="0" w:color="auto"/>
              <w:right w:val="single" w:sz="4" w:space="0" w:color="auto"/>
            </w:tcBorders>
            <w:vAlign w:val="center"/>
          </w:tcPr>
          <w:p w14:paraId="0BB6FE55"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0647BA08"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8B877E6"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7DC6A1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DDFBB88"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B2A1C3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9888CC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68D3CE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36653D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7AC3F5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606E8B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21979FB"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6698E6A"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A8958A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21A672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9F3A89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396B07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6FBE34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84BCB4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EC32A0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02F4AD2"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415627D7" w14:textId="77777777" w:rsidR="00373283" w:rsidRPr="00EF7B7E" w:rsidRDefault="00373283" w:rsidP="00ED39C9">
            <w:pPr>
              <w:rPr>
                <w:rFonts w:ascii="標楷體" w:hAnsi="標楷體"/>
                <w:color w:val="000000" w:themeColor="text1"/>
              </w:rPr>
            </w:pPr>
          </w:p>
        </w:tc>
      </w:tr>
      <w:tr w:rsidR="00373283" w:rsidRPr="00EF7B7E" w14:paraId="42C8E09E" w14:textId="77777777" w:rsidTr="00ED39C9">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2B8301B8" w14:textId="77777777" w:rsidR="00373283" w:rsidRPr="00EF7B7E" w:rsidRDefault="00373283" w:rsidP="00ED39C9">
            <w:pPr>
              <w:spacing w:line="240" w:lineRule="exact"/>
              <w:jc w:val="center"/>
              <w:rPr>
                <w:rFonts w:ascii="標楷體" w:hAnsi="標楷體"/>
                <w:color w:val="000000" w:themeColor="text1"/>
              </w:rPr>
            </w:pPr>
            <w:r w:rsidRPr="00EF7B7E">
              <w:rPr>
                <w:rFonts w:ascii="標楷體" w:hAnsi="標楷體" w:hint="eastAsia"/>
                <w:color w:val="000000" w:themeColor="text1"/>
                <w:sz w:val="22"/>
              </w:rPr>
              <w:t>衛  生  品  質  管  理</w:t>
            </w:r>
          </w:p>
        </w:tc>
        <w:tc>
          <w:tcPr>
            <w:tcW w:w="1564" w:type="pct"/>
            <w:tcBorders>
              <w:top w:val="single" w:sz="4" w:space="0" w:color="auto"/>
              <w:left w:val="single" w:sz="4" w:space="0" w:color="auto"/>
              <w:bottom w:val="single" w:sz="4" w:space="0" w:color="auto"/>
              <w:right w:val="single" w:sz="4" w:space="0" w:color="auto"/>
            </w:tcBorders>
            <w:vAlign w:val="center"/>
            <w:hideMark/>
          </w:tcPr>
          <w:p w14:paraId="5BE5A6FD"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12.凡與食品或食品器具、容器直接接觸之用水水質，應符合飲用水水質標準。裝有過濾器者，定期清洗或更換濾心並具紀錄可供查詢。</w:t>
            </w:r>
          </w:p>
        </w:tc>
        <w:tc>
          <w:tcPr>
            <w:tcW w:w="112" w:type="pct"/>
            <w:tcBorders>
              <w:top w:val="single" w:sz="4" w:space="0" w:color="auto"/>
              <w:left w:val="single" w:sz="4" w:space="0" w:color="auto"/>
              <w:right w:val="single" w:sz="4" w:space="0" w:color="auto"/>
            </w:tcBorders>
            <w:vAlign w:val="center"/>
          </w:tcPr>
          <w:p w14:paraId="14442C20"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165D96E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F72D62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38DDBB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4332E56"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A8562D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A2CFA5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A8DA72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752C6E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DA490A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D4E84F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84F4B26"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502C7C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6B7B286"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048C19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237313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A670A4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E01459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1D720E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51565B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0EC726E"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29EEA1FB" w14:textId="77777777" w:rsidR="00373283" w:rsidRPr="00EF7B7E" w:rsidRDefault="00373283" w:rsidP="00ED39C9">
            <w:pPr>
              <w:rPr>
                <w:rFonts w:ascii="標楷體" w:hAnsi="標楷體"/>
                <w:color w:val="000000" w:themeColor="text1"/>
              </w:rPr>
            </w:pPr>
          </w:p>
        </w:tc>
      </w:tr>
      <w:tr w:rsidR="00373283" w:rsidRPr="00EF7B7E" w14:paraId="55CE2906"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F5DDD59"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3F0171E7"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13.使用之食材應符合食品相關規定,禁止使用含基因改造生鮮食材及其初級加工品,並具政府或公正專業機構認、驗證之標章；無驗證標章者，應具有工廠登記食品業者產製或檢附一年內有效之食品衛生標準檢驗、來源或合格證明並可追溯來源並具完整進貨記錄。</w:t>
            </w:r>
          </w:p>
        </w:tc>
        <w:tc>
          <w:tcPr>
            <w:tcW w:w="112" w:type="pct"/>
            <w:tcBorders>
              <w:left w:val="single" w:sz="4" w:space="0" w:color="auto"/>
              <w:right w:val="single" w:sz="4" w:space="0" w:color="auto"/>
            </w:tcBorders>
            <w:vAlign w:val="center"/>
          </w:tcPr>
          <w:p w14:paraId="357B8B34"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5F980D0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3895C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0D754D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FDE18D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66ACE8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8337F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05D2E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796E5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E89F75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DE1826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54175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81106E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41B32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8237E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A7923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8A197D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A4A9B4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339E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56641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B496F4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2B401E10" w14:textId="77777777" w:rsidR="00373283" w:rsidRPr="00EF7B7E" w:rsidRDefault="00373283" w:rsidP="00ED39C9">
            <w:pPr>
              <w:rPr>
                <w:rFonts w:ascii="標楷體" w:hAnsi="標楷體"/>
                <w:color w:val="000000" w:themeColor="text1"/>
              </w:rPr>
            </w:pPr>
          </w:p>
        </w:tc>
      </w:tr>
      <w:tr w:rsidR="00373283" w:rsidRPr="00EF7B7E" w14:paraId="70D27823"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6108A385"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3760514"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14.審慎辦理食材驗收，並留存完整驗收紀錄。</w:t>
            </w:r>
          </w:p>
        </w:tc>
        <w:tc>
          <w:tcPr>
            <w:tcW w:w="112" w:type="pct"/>
            <w:tcBorders>
              <w:left w:val="single" w:sz="4" w:space="0" w:color="auto"/>
              <w:right w:val="single" w:sz="4" w:space="0" w:color="auto"/>
            </w:tcBorders>
            <w:vAlign w:val="center"/>
          </w:tcPr>
          <w:p w14:paraId="01AD88FE"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96D18A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957376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F5438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2BAAF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49BBC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B5FED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EFF2CE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6A010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B6D12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82639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3367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27DC2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73575D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8F6C9B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A5613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8EB4B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2B7025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E13F7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94D525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65C826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3604CA52" w14:textId="77777777" w:rsidR="00373283" w:rsidRPr="00EF7B7E" w:rsidRDefault="00373283" w:rsidP="00ED39C9">
            <w:pPr>
              <w:rPr>
                <w:rFonts w:ascii="標楷體" w:hAnsi="標楷體"/>
                <w:color w:val="000000" w:themeColor="text1"/>
              </w:rPr>
            </w:pPr>
          </w:p>
        </w:tc>
      </w:tr>
      <w:tr w:rsidR="00373283" w:rsidRPr="00EF7B7E" w14:paraId="13B9E762"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557DA70"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663E11E"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15.食材、包材、容器、餐食及盒餐未直接置於地面、太陽直接照射等處。</w:t>
            </w:r>
          </w:p>
        </w:tc>
        <w:tc>
          <w:tcPr>
            <w:tcW w:w="112" w:type="pct"/>
            <w:tcBorders>
              <w:left w:val="single" w:sz="4" w:space="0" w:color="auto"/>
              <w:right w:val="single" w:sz="4" w:space="0" w:color="auto"/>
            </w:tcBorders>
            <w:vAlign w:val="center"/>
          </w:tcPr>
          <w:p w14:paraId="60BFFAFD"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400C93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837C4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84477E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B8C24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C01938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385806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39AD70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377CE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BFC2E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CA5AE2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B15EC0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30C795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097223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0899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F9B24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33998B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3A3E06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0E3722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9F33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8BC1AA"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5A915014" w14:textId="77777777" w:rsidR="00373283" w:rsidRPr="00EF7B7E" w:rsidRDefault="00373283" w:rsidP="00ED39C9">
            <w:pPr>
              <w:rPr>
                <w:rFonts w:ascii="標楷體" w:hAnsi="標楷體"/>
                <w:color w:val="000000" w:themeColor="text1"/>
              </w:rPr>
            </w:pPr>
          </w:p>
        </w:tc>
      </w:tr>
      <w:tr w:rsidR="00373283" w:rsidRPr="00EF7B7E" w14:paraId="43A84054"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DEE6574"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1DB6FE97"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16.與食品直接接觸的餐具、鍋具、容器內面保持平滑、不得有凹陷、缺口或裂縫；使用前確認其清潔，使用後清洗乾淨、有效消毒並且置於餐具存放櫃，避免再受污染。</w:t>
            </w:r>
          </w:p>
        </w:tc>
        <w:tc>
          <w:tcPr>
            <w:tcW w:w="112" w:type="pct"/>
            <w:tcBorders>
              <w:left w:val="single" w:sz="4" w:space="0" w:color="auto"/>
              <w:right w:val="single" w:sz="4" w:space="0" w:color="auto"/>
            </w:tcBorders>
            <w:vAlign w:val="center"/>
          </w:tcPr>
          <w:p w14:paraId="1051AC78"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2852214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D2942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68A785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37188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B540C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183A3D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231E8E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FC1497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2C997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B07993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D8E5F1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9E2327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B6117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4C8B1B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57594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08ECD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D73754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664DC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C38FC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570C5F9"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6267D020" w14:textId="77777777" w:rsidR="00373283" w:rsidRPr="00EF7B7E" w:rsidRDefault="00373283" w:rsidP="00ED39C9">
            <w:pPr>
              <w:rPr>
                <w:rFonts w:ascii="標楷體" w:hAnsi="標楷體"/>
                <w:color w:val="000000" w:themeColor="text1"/>
              </w:rPr>
            </w:pPr>
          </w:p>
        </w:tc>
      </w:tr>
      <w:tr w:rsidR="00373283" w:rsidRPr="00EF7B7E" w14:paraId="2016B29F"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8B8B527"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10A5C74"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17.食品驗收、洗滌、餐具洗滌及殘餘物回收作業等區域，應與食品製備、烹調、配膳等區域有效區隔；製備流程和動線應避免交叉污染。</w:t>
            </w:r>
          </w:p>
        </w:tc>
        <w:tc>
          <w:tcPr>
            <w:tcW w:w="112" w:type="pct"/>
            <w:tcBorders>
              <w:left w:val="single" w:sz="4" w:space="0" w:color="auto"/>
              <w:right w:val="single" w:sz="4" w:space="0" w:color="auto"/>
            </w:tcBorders>
            <w:vAlign w:val="center"/>
          </w:tcPr>
          <w:p w14:paraId="1589AC54"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5DA4D25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726BD9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444C74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D9D3B0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EDF4F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ADAE8B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B1E978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FA8418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4E7B5C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8369C2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210F80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08146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103E14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CE53DA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17BDF2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82BC13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19F443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092D3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18E0D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7658C5"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9384E0B" w14:textId="77777777" w:rsidR="00373283" w:rsidRPr="00EF7B7E" w:rsidRDefault="00373283" w:rsidP="00ED39C9">
            <w:pPr>
              <w:rPr>
                <w:rFonts w:ascii="標楷體" w:hAnsi="標楷體"/>
                <w:color w:val="000000" w:themeColor="text1"/>
              </w:rPr>
            </w:pPr>
          </w:p>
        </w:tc>
      </w:tr>
      <w:tr w:rsidR="00373283" w:rsidRPr="00EF7B7E" w14:paraId="129641AA"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1CF4133"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705074A"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18.所有用具、刀具、砧板、容器、冷凍冷藏庫，應依生、熟食完全區隔。其中刀具及砧板須明顯標示顏色，以利區分。</w:t>
            </w:r>
          </w:p>
        </w:tc>
        <w:tc>
          <w:tcPr>
            <w:tcW w:w="112" w:type="pct"/>
            <w:tcBorders>
              <w:left w:val="single" w:sz="4" w:space="0" w:color="auto"/>
              <w:right w:val="single" w:sz="4" w:space="0" w:color="auto"/>
            </w:tcBorders>
            <w:vAlign w:val="center"/>
          </w:tcPr>
          <w:p w14:paraId="06F5597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D7694F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3E3E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3E101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A05481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ABEB0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6466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C5B8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B4C722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EC490B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F1C0E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68276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F9739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DD593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78F4F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C5B254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FB2552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778DD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2DA5E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680A2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85A2FBE"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6E677FF" w14:textId="77777777" w:rsidR="00373283" w:rsidRPr="00EF7B7E" w:rsidRDefault="00373283" w:rsidP="00ED39C9">
            <w:pPr>
              <w:rPr>
                <w:rFonts w:ascii="標楷體" w:hAnsi="標楷體"/>
                <w:color w:val="000000" w:themeColor="text1"/>
              </w:rPr>
            </w:pPr>
          </w:p>
        </w:tc>
      </w:tr>
      <w:tr w:rsidR="00373283" w:rsidRPr="00EF7B7E" w14:paraId="637B11B2"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961C9EF"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78CB1FD"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19.刀及砧板使用後確實洗淨殺菌完全，並不得有裂縫，不用時應側放或懸掛以保持乾燥。</w:t>
            </w:r>
          </w:p>
        </w:tc>
        <w:tc>
          <w:tcPr>
            <w:tcW w:w="112" w:type="pct"/>
            <w:tcBorders>
              <w:left w:val="single" w:sz="4" w:space="0" w:color="auto"/>
              <w:bottom w:val="single" w:sz="4" w:space="0" w:color="auto"/>
              <w:right w:val="single" w:sz="4" w:space="0" w:color="auto"/>
            </w:tcBorders>
            <w:vAlign w:val="center"/>
          </w:tcPr>
          <w:p w14:paraId="5B94FA6B"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7D57CDF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C85303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C97330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F8C675C"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865FE86"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BE24D2C"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3B7597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BEF105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D523CE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6F77AA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F2A3C5B"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25A2C0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858C30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03E578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2B1BA0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73A776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903BAF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F280B3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E4412E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49514FC"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7652D9D1" w14:textId="77777777" w:rsidR="00373283" w:rsidRPr="00EF7B7E" w:rsidRDefault="00373283" w:rsidP="00ED39C9">
            <w:pPr>
              <w:rPr>
                <w:rFonts w:ascii="標楷體" w:hAnsi="標楷體"/>
                <w:color w:val="000000" w:themeColor="text1"/>
              </w:rPr>
            </w:pPr>
          </w:p>
        </w:tc>
      </w:tr>
      <w:tr w:rsidR="00373283" w:rsidRPr="00EF7B7E" w14:paraId="5E28978C" w14:textId="77777777" w:rsidTr="00ED39C9">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0362D3BA" w14:textId="77777777" w:rsidR="00373283" w:rsidRPr="00EF7B7E" w:rsidRDefault="00373283" w:rsidP="00ED39C9">
            <w:pPr>
              <w:spacing w:line="240" w:lineRule="exact"/>
              <w:jc w:val="center"/>
              <w:rPr>
                <w:rFonts w:ascii="標楷體" w:hAnsi="標楷體"/>
                <w:color w:val="000000" w:themeColor="text1"/>
              </w:rPr>
            </w:pPr>
            <w:r w:rsidRPr="00EF7B7E">
              <w:rPr>
                <w:rFonts w:ascii="標楷體" w:hAnsi="標楷體" w:hint="eastAsia"/>
                <w:color w:val="000000" w:themeColor="text1"/>
                <w:sz w:val="22"/>
              </w:rPr>
              <w:t>衛  生  品  質  管  理</w:t>
            </w:r>
          </w:p>
        </w:tc>
        <w:tc>
          <w:tcPr>
            <w:tcW w:w="1564" w:type="pct"/>
            <w:tcBorders>
              <w:top w:val="single" w:sz="4" w:space="0" w:color="auto"/>
              <w:left w:val="single" w:sz="4" w:space="0" w:color="auto"/>
              <w:bottom w:val="single" w:sz="4" w:space="0" w:color="auto"/>
              <w:right w:val="single" w:sz="4" w:space="0" w:color="auto"/>
            </w:tcBorders>
            <w:vAlign w:val="center"/>
            <w:hideMark/>
          </w:tcPr>
          <w:p w14:paraId="016135EE"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20.抹布保持乾淨並經有效消毒。</w:t>
            </w:r>
          </w:p>
        </w:tc>
        <w:tc>
          <w:tcPr>
            <w:tcW w:w="112" w:type="pct"/>
            <w:tcBorders>
              <w:top w:val="single" w:sz="4" w:space="0" w:color="auto"/>
              <w:left w:val="single" w:sz="4" w:space="0" w:color="auto"/>
              <w:right w:val="single" w:sz="4" w:space="0" w:color="auto"/>
            </w:tcBorders>
            <w:vAlign w:val="center"/>
          </w:tcPr>
          <w:p w14:paraId="095E9726"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0CD93C50"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4EB8E30"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BBA7D5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C67A07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E84421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2E810B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BD55A2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2F13E3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BEBF9C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6DB0E0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CB70E1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5A494D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5EF126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FA22E5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BD9BF6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B9020E4"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34AA23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13D2A1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2836FBF"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762B440"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10A9D3A2" w14:textId="77777777" w:rsidR="00373283" w:rsidRPr="00EF7B7E" w:rsidRDefault="00373283" w:rsidP="00ED39C9">
            <w:pPr>
              <w:rPr>
                <w:rFonts w:ascii="標楷體" w:hAnsi="標楷體"/>
                <w:color w:val="000000" w:themeColor="text1"/>
              </w:rPr>
            </w:pPr>
          </w:p>
        </w:tc>
      </w:tr>
      <w:tr w:rsidR="00373283" w:rsidRPr="00EF7B7E" w14:paraId="1B1F955D"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64AC610"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0D9D4110"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21.製備之菜餚，應於適當之溫度貯存：加熱保溫食品之溫度不得低於 60</w:t>
            </w:r>
            <w:r w:rsidRPr="00EF7B7E">
              <w:rPr>
                <w:rFonts w:ascii="標楷體" w:hAnsi="標楷體" w:hint="eastAsia"/>
                <w:color w:val="000000" w:themeColor="text1"/>
                <w:spacing w:val="-14"/>
                <w:sz w:val="22"/>
              </w:rPr>
              <w:t>℃</w:t>
            </w:r>
            <w:r w:rsidRPr="00EF7B7E">
              <w:rPr>
                <w:rFonts w:ascii="標楷體" w:hAnsi="標楷體" w:hint="eastAsia"/>
                <w:color w:val="000000" w:themeColor="text1"/>
                <w:spacing w:val="-14"/>
                <w:w w:val="90"/>
                <w:sz w:val="20"/>
                <w:szCs w:val="20"/>
              </w:rPr>
              <w:t>。食品調製後，置於室溫下不得超過2小時。並於具防塵、防病媒等衛生設施分類貯存及供應。</w:t>
            </w:r>
          </w:p>
        </w:tc>
        <w:tc>
          <w:tcPr>
            <w:tcW w:w="112" w:type="pct"/>
            <w:tcBorders>
              <w:left w:val="single" w:sz="4" w:space="0" w:color="auto"/>
              <w:right w:val="single" w:sz="4" w:space="0" w:color="auto"/>
            </w:tcBorders>
            <w:vAlign w:val="center"/>
          </w:tcPr>
          <w:p w14:paraId="64D5AFD8"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4C7D1A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C3BC6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1EA9A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606D4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4BFF7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93B8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15B77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2BE95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4A335F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4597D7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82F6EC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B9069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B3E50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0A33E8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1A3916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0DB84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863DE9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5F8D1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B5835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47CEA2B"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7301843" w14:textId="77777777" w:rsidR="00373283" w:rsidRPr="00EF7B7E" w:rsidRDefault="00373283" w:rsidP="00ED39C9">
            <w:pPr>
              <w:rPr>
                <w:rFonts w:ascii="標楷體" w:hAnsi="標楷體"/>
                <w:color w:val="000000" w:themeColor="text1"/>
              </w:rPr>
            </w:pPr>
          </w:p>
        </w:tc>
      </w:tr>
      <w:tr w:rsidR="00373283" w:rsidRPr="00EF7B7E" w14:paraId="416243B0"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5B1CE27"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313E7EF1"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22.禁止在室溫下解凍；冷凍原料解凍應在能防</w:t>
            </w:r>
            <w:r w:rsidRPr="00EF7B7E">
              <w:rPr>
                <w:rFonts w:ascii="標楷體" w:hAnsi="標楷體" w:hint="eastAsia"/>
                <w:color w:val="000000" w:themeColor="text1"/>
                <w:spacing w:val="-14"/>
                <w:w w:val="90"/>
                <w:sz w:val="20"/>
                <w:szCs w:val="20"/>
              </w:rPr>
              <w:lastRenderedPageBreak/>
              <w:t>止品質劣化之條件下進行</w:t>
            </w:r>
          </w:p>
        </w:tc>
        <w:tc>
          <w:tcPr>
            <w:tcW w:w="112" w:type="pct"/>
            <w:tcBorders>
              <w:left w:val="single" w:sz="4" w:space="0" w:color="auto"/>
              <w:right w:val="single" w:sz="4" w:space="0" w:color="auto"/>
            </w:tcBorders>
            <w:vAlign w:val="center"/>
          </w:tcPr>
          <w:p w14:paraId="4598B60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E8CC3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3B8B1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545AB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27B72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AB1DC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8A137E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E9602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1A482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24DE7E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C6D24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7CBDB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386CE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ACE71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2AD22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CCBF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D7330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CD42F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8F237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450AAB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B19BB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69B0DEDA" w14:textId="77777777" w:rsidR="00373283" w:rsidRPr="00EF7B7E" w:rsidRDefault="00373283" w:rsidP="00ED39C9">
            <w:pPr>
              <w:rPr>
                <w:rFonts w:ascii="標楷體" w:hAnsi="標楷體"/>
                <w:color w:val="000000" w:themeColor="text1"/>
              </w:rPr>
            </w:pPr>
          </w:p>
        </w:tc>
      </w:tr>
      <w:tr w:rsidR="00373283" w:rsidRPr="00EF7B7E" w14:paraId="135D3D40"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71CB7F64"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6E311F8"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23.剩餘沾料禁止再供應使用。非當日製作之菜餚應丟棄。</w:t>
            </w:r>
          </w:p>
        </w:tc>
        <w:tc>
          <w:tcPr>
            <w:tcW w:w="112" w:type="pct"/>
            <w:tcBorders>
              <w:left w:val="single" w:sz="4" w:space="0" w:color="auto"/>
              <w:right w:val="single" w:sz="4" w:space="0" w:color="auto"/>
            </w:tcBorders>
            <w:vAlign w:val="center"/>
          </w:tcPr>
          <w:p w14:paraId="70352DA2"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4324983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DEF387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D56DF1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8B93A8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506A68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B2F7B4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9A5F9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852E2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CEDC1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DF398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EADAB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A202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4D3CF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28268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A5A99E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CF07B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68A8C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21148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1D0D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4AD291A"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520E8DA8" w14:textId="77777777" w:rsidR="00373283" w:rsidRPr="00EF7B7E" w:rsidRDefault="00373283" w:rsidP="00ED39C9">
            <w:pPr>
              <w:rPr>
                <w:rFonts w:ascii="標楷體" w:hAnsi="標楷體"/>
                <w:color w:val="000000" w:themeColor="text1"/>
              </w:rPr>
            </w:pPr>
          </w:p>
        </w:tc>
      </w:tr>
      <w:tr w:rsidR="00373283" w:rsidRPr="00EF7B7E" w14:paraId="2738857B"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7B038435"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0F3DBCA"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24.製備過程中所使用之設備、器具及容器，其操作、使用與維護應避免食品遭受污染。</w:t>
            </w:r>
          </w:p>
        </w:tc>
        <w:tc>
          <w:tcPr>
            <w:tcW w:w="112" w:type="pct"/>
            <w:tcBorders>
              <w:left w:val="single" w:sz="4" w:space="0" w:color="auto"/>
              <w:right w:val="single" w:sz="4" w:space="0" w:color="auto"/>
            </w:tcBorders>
            <w:vAlign w:val="center"/>
          </w:tcPr>
          <w:p w14:paraId="3643BC02"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5F907A9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4BB888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970D00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E9462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34328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84783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0558E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31991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ACA35F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A85D45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301F0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023B22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4755A4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14474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FF5C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8EDE1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EC34F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B98CC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45A70F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CAD19FC"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27CAB96E" w14:textId="77777777" w:rsidR="00373283" w:rsidRPr="00EF7B7E" w:rsidRDefault="00373283" w:rsidP="00ED39C9">
            <w:pPr>
              <w:rPr>
                <w:rFonts w:ascii="標楷體" w:hAnsi="標楷體"/>
                <w:color w:val="000000" w:themeColor="text1"/>
              </w:rPr>
            </w:pPr>
          </w:p>
        </w:tc>
      </w:tr>
      <w:tr w:rsidR="00373283" w:rsidRPr="00EF7B7E" w14:paraId="4209D6A5"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3E659554"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A1E8298"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25.洗滌餐具時，應用食品級洗滌劑，不得使用洗衣粉。</w:t>
            </w:r>
          </w:p>
        </w:tc>
        <w:tc>
          <w:tcPr>
            <w:tcW w:w="112" w:type="pct"/>
            <w:tcBorders>
              <w:left w:val="single" w:sz="4" w:space="0" w:color="auto"/>
              <w:right w:val="single" w:sz="4" w:space="0" w:color="auto"/>
            </w:tcBorders>
            <w:vAlign w:val="center"/>
          </w:tcPr>
          <w:p w14:paraId="5F84DB35"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6DA5FD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29C727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DEDB4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8FDDA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03862B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2F956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282FCC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28949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DD9628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7A5068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F7E85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19A460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67C3E6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72A51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433917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60214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7E875B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BF96CD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D128C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164EC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63DA1FFB" w14:textId="77777777" w:rsidR="00373283" w:rsidRPr="00EF7B7E" w:rsidRDefault="00373283" w:rsidP="00ED39C9">
            <w:pPr>
              <w:rPr>
                <w:rFonts w:ascii="標楷體" w:hAnsi="標楷體"/>
                <w:color w:val="000000" w:themeColor="text1"/>
              </w:rPr>
            </w:pPr>
          </w:p>
        </w:tc>
      </w:tr>
      <w:tr w:rsidR="00373283" w:rsidRPr="00EF7B7E" w14:paraId="138B16AE"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0E7C5874"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35A0BD1"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26.清潔、消毒用清潔劑和機具應有專用場所妥善保管。</w:t>
            </w:r>
          </w:p>
        </w:tc>
        <w:tc>
          <w:tcPr>
            <w:tcW w:w="112" w:type="pct"/>
            <w:tcBorders>
              <w:left w:val="single" w:sz="4" w:space="0" w:color="auto"/>
              <w:right w:val="single" w:sz="4" w:space="0" w:color="auto"/>
            </w:tcBorders>
            <w:vAlign w:val="center"/>
          </w:tcPr>
          <w:p w14:paraId="40843B2D"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2BDEF6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3A56AD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FFCDD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88528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BD2B8F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E0ED73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A6319A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DB9F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27F827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0BE05A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4EB7E0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4ED2B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FF7BB0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D007F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CF511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6609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83F44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E405B8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60357C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4B470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77F1D526" w14:textId="77777777" w:rsidR="00373283" w:rsidRPr="00EF7B7E" w:rsidRDefault="00373283" w:rsidP="00ED39C9">
            <w:pPr>
              <w:rPr>
                <w:rFonts w:ascii="標楷體" w:hAnsi="標楷體"/>
                <w:color w:val="000000" w:themeColor="text1"/>
              </w:rPr>
            </w:pPr>
          </w:p>
        </w:tc>
      </w:tr>
      <w:tr w:rsidR="00373283" w:rsidRPr="00EF7B7E" w14:paraId="4E5B3276"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9F1DF0F" w14:textId="77777777" w:rsidR="00373283" w:rsidRPr="00EF7B7E" w:rsidRDefault="00373283" w:rsidP="00ED39C9">
            <w:pPr>
              <w:widowControl/>
              <w:rPr>
                <w:rFonts w:ascii="標楷體" w:hAnsi="標楷體"/>
                <w:color w:val="000000" w:themeColor="text1"/>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F073817"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27.剩餘之菜餚、廚餘及其他廢棄物使用密蓋垃圾桶或廚餘桶做適當處理，並每日清除，不得留置於作業場所內。</w:t>
            </w:r>
          </w:p>
        </w:tc>
        <w:tc>
          <w:tcPr>
            <w:tcW w:w="112" w:type="pct"/>
            <w:tcBorders>
              <w:left w:val="single" w:sz="4" w:space="0" w:color="auto"/>
              <w:bottom w:val="single" w:sz="4" w:space="0" w:color="auto"/>
              <w:right w:val="single" w:sz="4" w:space="0" w:color="auto"/>
            </w:tcBorders>
            <w:vAlign w:val="center"/>
          </w:tcPr>
          <w:p w14:paraId="42FF8493"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5F8DDA6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000D44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ADC4B0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03673C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40564C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DF7EFF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BBD05F6"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D9A693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7C2207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D6460C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EE098B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94E8A3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518C6C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28FA57A"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BCC0E9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E58857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504A1BC"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DBD870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AF220A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5DBDCAC"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2EAD6DD4" w14:textId="77777777" w:rsidR="00373283" w:rsidRPr="00EF7B7E" w:rsidRDefault="00373283" w:rsidP="00ED39C9">
            <w:pPr>
              <w:rPr>
                <w:rFonts w:ascii="標楷體" w:hAnsi="標楷體"/>
                <w:color w:val="000000" w:themeColor="text1"/>
              </w:rPr>
            </w:pPr>
          </w:p>
        </w:tc>
      </w:tr>
      <w:tr w:rsidR="00373283" w:rsidRPr="00EF7B7E" w14:paraId="6585B868" w14:textId="77777777" w:rsidTr="00ED39C9">
        <w:tc>
          <w:tcPr>
            <w:tcW w:w="219" w:type="pct"/>
            <w:vMerge w:val="restart"/>
            <w:tcBorders>
              <w:top w:val="single" w:sz="4" w:space="0" w:color="auto"/>
              <w:left w:val="single" w:sz="4" w:space="0" w:color="auto"/>
              <w:bottom w:val="single" w:sz="4" w:space="0" w:color="auto"/>
              <w:right w:val="single" w:sz="4" w:space="0" w:color="auto"/>
            </w:tcBorders>
            <w:textDirection w:val="tbRlV"/>
            <w:hideMark/>
          </w:tcPr>
          <w:p w14:paraId="1BABA78B" w14:textId="77777777" w:rsidR="00373283" w:rsidRPr="00EF7B7E" w:rsidRDefault="00373283" w:rsidP="00ED39C9">
            <w:pPr>
              <w:spacing w:line="240" w:lineRule="exact"/>
              <w:jc w:val="center"/>
              <w:rPr>
                <w:rFonts w:ascii="標楷體" w:hAnsi="標楷體"/>
                <w:color w:val="000000" w:themeColor="text1"/>
                <w:sz w:val="22"/>
              </w:rPr>
            </w:pPr>
            <w:r w:rsidRPr="00EF7B7E">
              <w:rPr>
                <w:rFonts w:ascii="標楷體" w:hAnsi="標楷體" w:hint="eastAsia"/>
                <w:color w:val="000000" w:themeColor="text1"/>
                <w:sz w:val="22"/>
              </w:rPr>
              <w:t>倉儲衛生</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3474EB3"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28.使用之食材符合相關之食品衛生標準或規定，並可追溯來源並具完整進貨紀錄。</w:t>
            </w:r>
          </w:p>
        </w:tc>
        <w:tc>
          <w:tcPr>
            <w:tcW w:w="112" w:type="pct"/>
            <w:tcBorders>
              <w:top w:val="single" w:sz="4" w:space="0" w:color="auto"/>
              <w:left w:val="single" w:sz="4" w:space="0" w:color="auto"/>
              <w:right w:val="single" w:sz="4" w:space="0" w:color="auto"/>
            </w:tcBorders>
            <w:vAlign w:val="center"/>
          </w:tcPr>
          <w:p w14:paraId="01A2DC48"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5FE972E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9EAAD7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B0E6CF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377811F"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AA154F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A460F6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CC9C3A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36494D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4AF09D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A1A7CF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538D81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0C795D9"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3CC59F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1A4DC3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CA0C36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E75922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F74911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5EE54A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33260E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EBCA71C"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76639630" w14:textId="77777777" w:rsidR="00373283" w:rsidRPr="00EF7B7E" w:rsidRDefault="00373283" w:rsidP="00ED39C9">
            <w:pPr>
              <w:rPr>
                <w:rFonts w:ascii="標楷體" w:hAnsi="標楷體"/>
                <w:color w:val="000000" w:themeColor="text1"/>
              </w:rPr>
            </w:pPr>
          </w:p>
        </w:tc>
      </w:tr>
      <w:tr w:rsidR="00373283" w:rsidRPr="00EF7B7E" w14:paraId="3941B271"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5600491E"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6401EDD8"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29.倉庫設有效防止病媒（昆蟲、老鼠）侵入設施。</w:t>
            </w:r>
          </w:p>
        </w:tc>
        <w:tc>
          <w:tcPr>
            <w:tcW w:w="112" w:type="pct"/>
            <w:tcBorders>
              <w:left w:val="single" w:sz="4" w:space="0" w:color="auto"/>
              <w:right w:val="single" w:sz="4" w:space="0" w:color="auto"/>
            </w:tcBorders>
            <w:vAlign w:val="center"/>
          </w:tcPr>
          <w:p w14:paraId="390E7187"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A261DC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35093E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46416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4819B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100AC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7B3B9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A9863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8DCF1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4E24D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E7CEE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0F85CD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30F5CE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F6CFDB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34E1F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72CE8F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0F272A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25FEA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A6780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5668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2E46797"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4F66E3E5" w14:textId="77777777" w:rsidR="00373283" w:rsidRPr="00EF7B7E" w:rsidRDefault="00373283" w:rsidP="00ED39C9">
            <w:pPr>
              <w:rPr>
                <w:rFonts w:ascii="標楷體" w:hAnsi="標楷體"/>
                <w:color w:val="000000" w:themeColor="text1"/>
              </w:rPr>
            </w:pPr>
          </w:p>
        </w:tc>
      </w:tr>
      <w:tr w:rsidR="00373283" w:rsidRPr="00EF7B7E" w14:paraId="5D827E8E"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8676242"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1314336"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30.物料標有品名、進貨日、開封日、有效期限，應依先進先出原則使用</w:t>
            </w:r>
          </w:p>
        </w:tc>
        <w:tc>
          <w:tcPr>
            <w:tcW w:w="112" w:type="pct"/>
            <w:tcBorders>
              <w:left w:val="single" w:sz="4" w:space="0" w:color="auto"/>
              <w:right w:val="single" w:sz="4" w:space="0" w:color="auto"/>
            </w:tcBorders>
            <w:vAlign w:val="center"/>
          </w:tcPr>
          <w:p w14:paraId="79EC4229"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7B30D0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08131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FD07C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C4B91E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A280BA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D52DD6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F03AD6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210A9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A0DE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88DBA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05EFB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6E9A7E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DB78D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B809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5355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06725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35E602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69AC5F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A9E8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4B562B"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6C358D81" w14:textId="77777777" w:rsidR="00373283" w:rsidRPr="00EF7B7E" w:rsidRDefault="00373283" w:rsidP="00ED39C9">
            <w:pPr>
              <w:rPr>
                <w:rFonts w:ascii="標楷體" w:hAnsi="標楷體"/>
                <w:color w:val="000000" w:themeColor="text1"/>
              </w:rPr>
            </w:pPr>
          </w:p>
        </w:tc>
      </w:tr>
      <w:tr w:rsidR="00373283" w:rsidRPr="00EF7B7E" w14:paraId="73E72171"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723DEE9E"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4CF805DB"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31.有足夠且清潔之冷藏、冷凍設備。冷藏食品溫度須保持7℃以下凍結點以上；冷凍食品為-18℃以下。依生、熟食完全區隔，避免相互污染。</w:t>
            </w:r>
          </w:p>
        </w:tc>
        <w:tc>
          <w:tcPr>
            <w:tcW w:w="112" w:type="pct"/>
            <w:tcBorders>
              <w:left w:val="single" w:sz="4" w:space="0" w:color="auto"/>
              <w:bottom w:val="single" w:sz="4" w:space="0" w:color="auto"/>
              <w:right w:val="single" w:sz="4" w:space="0" w:color="auto"/>
            </w:tcBorders>
            <w:vAlign w:val="center"/>
          </w:tcPr>
          <w:p w14:paraId="6205701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05AABBF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1F8B0E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CA6F85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C91EF75"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59C41C8"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6946D3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72FF0B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53171D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4EA3B0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8E6315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1FE9A6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F75970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D2F4022"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8BC1D5C"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3BF376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9BE24B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E94663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E211F2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7B3C06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5E81418"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2357A1CE" w14:textId="77777777" w:rsidR="00373283" w:rsidRPr="00EF7B7E" w:rsidRDefault="00373283" w:rsidP="00ED39C9">
            <w:pPr>
              <w:rPr>
                <w:rFonts w:ascii="標楷體" w:hAnsi="標楷體"/>
                <w:color w:val="000000" w:themeColor="text1"/>
              </w:rPr>
            </w:pPr>
          </w:p>
        </w:tc>
      </w:tr>
      <w:tr w:rsidR="00373283" w:rsidRPr="00EF7B7E" w14:paraId="3142F2D1" w14:textId="77777777" w:rsidTr="00ED39C9">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04FAE271" w14:textId="77777777" w:rsidR="00373283" w:rsidRPr="00EF7B7E" w:rsidRDefault="00373283" w:rsidP="00ED39C9">
            <w:pPr>
              <w:spacing w:line="240" w:lineRule="exact"/>
              <w:jc w:val="center"/>
              <w:rPr>
                <w:rFonts w:ascii="標楷體" w:hAnsi="標楷體"/>
                <w:color w:val="000000" w:themeColor="text1"/>
                <w:sz w:val="22"/>
              </w:rPr>
            </w:pPr>
            <w:r w:rsidRPr="00EF7B7E">
              <w:rPr>
                <w:rFonts w:ascii="標楷體" w:hAnsi="標楷體" w:hint="eastAsia"/>
                <w:color w:val="000000" w:themeColor="text1"/>
                <w:sz w:val="22"/>
              </w:rPr>
              <w:t>從業人員衛生</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7CDBC3B"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32.人員穿著清潔工作服、帽、口罩，未蓄留指甲或配戴飾物、擦指甲油等</w:t>
            </w:r>
          </w:p>
        </w:tc>
        <w:tc>
          <w:tcPr>
            <w:tcW w:w="112" w:type="pct"/>
            <w:tcBorders>
              <w:top w:val="single" w:sz="4" w:space="0" w:color="auto"/>
              <w:left w:val="single" w:sz="4" w:space="0" w:color="auto"/>
              <w:right w:val="single" w:sz="4" w:space="0" w:color="auto"/>
            </w:tcBorders>
            <w:vAlign w:val="center"/>
          </w:tcPr>
          <w:p w14:paraId="1ABAD93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0D2C9650"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28F216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8022C70"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66F965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1E837D0"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4B2121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E6CA29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8A586F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136A57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8769ED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29B9A64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22CE6C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F9D68B6"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4C6C57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8932F2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18547AF"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11BCDD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2B516C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8370643"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1F826DC"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37F79CB1" w14:textId="77777777" w:rsidR="00373283" w:rsidRPr="00EF7B7E" w:rsidRDefault="00373283" w:rsidP="00ED39C9">
            <w:pPr>
              <w:rPr>
                <w:rFonts w:ascii="標楷體" w:hAnsi="標楷體"/>
                <w:color w:val="000000" w:themeColor="text1"/>
              </w:rPr>
            </w:pPr>
          </w:p>
        </w:tc>
      </w:tr>
      <w:tr w:rsidR="00373283" w:rsidRPr="00EF7B7E" w14:paraId="52EE517F"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7069FE76"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D53DA19"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33.於進入食品作業場所前、如廁後或於工作中吐痰、擤鼻涕或其他可能污染手部之行為後應立即正確洗手或消毒。</w:t>
            </w:r>
          </w:p>
        </w:tc>
        <w:tc>
          <w:tcPr>
            <w:tcW w:w="112" w:type="pct"/>
            <w:tcBorders>
              <w:left w:val="single" w:sz="4" w:space="0" w:color="auto"/>
              <w:right w:val="single" w:sz="4" w:space="0" w:color="auto"/>
            </w:tcBorders>
            <w:vAlign w:val="center"/>
          </w:tcPr>
          <w:p w14:paraId="04E2B3D9"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81A393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12B5D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D713C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1DCFB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DB6A26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80499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E94045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F77595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AA5ED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305B6A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3CD5E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E6991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68B0A1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0E602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8ABB0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6363B9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98B1E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1ECA3A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E504B1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5D7504"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215EF51E" w14:textId="77777777" w:rsidR="00373283" w:rsidRPr="00EF7B7E" w:rsidRDefault="00373283" w:rsidP="00ED39C9">
            <w:pPr>
              <w:rPr>
                <w:rFonts w:ascii="標楷體" w:hAnsi="標楷體"/>
                <w:color w:val="000000" w:themeColor="text1"/>
              </w:rPr>
            </w:pPr>
          </w:p>
        </w:tc>
      </w:tr>
      <w:tr w:rsidR="00373283" w:rsidRPr="00EF7B7E" w14:paraId="5E1596B1"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1BB9478F"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2DFB0B4C"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34.工作中不得吸煙、嚼檳榔、嚼口香糖、飲食及其他可能污染食品之行為</w:t>
            </w:r>
          </w:p>
        </w:tc>
        <w:tc>
          <w:tcPr>
            <w:tcW w:w="112" w:type="pct"/>
            <w:tcBorders>
              <w:left w:val="single" w:sz="4" w:space="0" w:color="auto"/>
              <w:right w:val="single" w:sz="4" w:space="0" w:color="auto"/>
            </w:tcBorders>
            <w:vAlign w:val="center"/>
          </w:tcPr>
          <w:p w14:paraId="12ED2DFE"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300A12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D71154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49CAB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7F28F5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F72EE8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73581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BC41A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3091C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954F91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BE424D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655AB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D56E55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9A83A6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D5638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656F66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1386DA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CD40A3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97E82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B2A8D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0322AF"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6F56555C" w14:textId="77777777" w:rsidR="00373283" w:rsidRPr="00EF7B7E" w:rsidRDefault="00373283" w:rsidP="00ED39C9">
            <w:pPr>
              <w:rPr>
                <w:rFonts w:ascii="標楷體" w:hAnsi="標楷體"/>
                <w:color w:val="000000" w:themeColor="text1"/>
              </w:rPr>
            </w:pPr>
          </w:p>
        </w:tc>
      </w:tr>
      <w:tr w:rsidR="00373283" w:rsidRPr="00EF7B7E" w14:paraId="791C26C0"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7D42F045"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0C087D75"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35.供膳時應戴口罩及丟棄式衛生手套（用一次即丟）。</w:t>
            </w:r>
          </w:p>
        </w:tc>
        <w:tc>
          <w:tcPr>
            <w:tcW w:w="112" w:type="pct"/>
            <w:tcBorders>
              <w:left w:val="single" w:sz="4" w:space="0" w:color="auto"/>
              <w:right w:val="single" w:sz="4" w:space="0" w:color="auto"/>
            </w:tcBorders>
            <w:vAlign w:val="center"/>
          </w:tcPr>
          <w:p w14:paraId="3CC1A4AE"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6BD7835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D7BD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0894BC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2C7F0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1163A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2286FD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4578AD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76E82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B4C58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30BCAE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674C6F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025FB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B1E520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53DEE5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EDA65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F12776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27B553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807AD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BF65B5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1BA1A1"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01462BA" w14:textId="77777777" w:rsidR="00373283" w:rsidRPr="00EF7B7E" w:rsidRDefault="00373283" w:rsidP="00ED39C9">
            <w:pPr>
              <w:rPr>
                <w:rFonts w:ascii="標楷體" w:hAnsi="標楷體"/>
                <w:color w:val="000000" w:themeColor="text1"/>
              </w:rPr>
            </w:pPr>
          </w:p>
        </w:tc>
      </w:tr>
      <w:tr w:rsidR="00373283" w:rsidRPr="00EF7B7E" w14:paraId="28AE2066"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480781E5"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630F08A1"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36.不得穿著工作衣、帽或工作鞋如廁。</w:t>
            </w:r>
          </w:p>
        </w:tc>
        <w:tc>
          <w:tcPr>
            <w:tcW w:w="112" w:type="pct"/>
            <w:tcBorders>
              <w:left w:val="single" w:sz="4" w:space="0" w:color="auto"/>
              <w:right w:val="single" w:sz="4" w:space="0" w:color="auto"/>
            </w:tcBorders>
            <w:vAlign w:val="center"/>
          </w:tcPr>
          <w:p w14:paraId="52CAEB8B"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4DBB124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CB9256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DBD02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CE5BA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39F524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223B57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F4BFD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E70646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8C7F65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415EC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8DE2B7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3599D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5CB13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408580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F263A2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89268D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3CD35E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298EBE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F9EDD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ACF61E"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26ADD07" w14:textId="77777777" w:rsidR="00373283" w:rsidRPr="00EF7B7E" w:rsidRDefault="00373283" w:rsidP="00ED39C9">
            <w:pPr>
              <w:rPr>
                <w:rFonts w:ascii="標楷體" w:hAnsi="標楷體"/>
                <w:color w:val="000000" w:themeColor="text1"/>
              </w:rPr>
            </w:pPr>
          </w:p>
        </w:tc>
      </w:tr>
      <w:tr w:rsidR="00373283" w:rsidRPr="00EF7B7E" w14:paraId="46B2486A"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3B1DAE24"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7CAE60AF"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37.私人物品設專櫃（區）統一收置。</w:t>
            </w:r>
          </w:p>
        </w:tc>
        <w:tc>
          <w:tcPr>
            <w:tcW w:w="112" w:type="pct"/>
            <w:tcBorders>
              <w:left w:val="single" w:sz="4" w:space="0" w:color="auto"/>
              <w:bottom w:val="single" w:sz="4" w:space="0" w:color="auto"/>
              <w:right w:val="single" w:sz="4" w:space="0" w:color="auto"/>
            </w:tcBorders>
            <w:vAlign w:val="center"/>
          </w:tcPr>
          <w:p w14:paraId="48C00FF6"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0B3129E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821857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90929E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F9A35E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A12995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6925256"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66D8701"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2E1226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1F2B38B"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6DED6A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DDE9C5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0217CB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FBB608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272531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36EB4AF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BA8A26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F6A2E3F"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77CD39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ACF3F1A"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BB46EBC"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6408F52A" w14:textId="77777777" w:rsidR="00373283" w:rsidRPr="00EF7B7E" w:rsidRDefault="00373283" w:rsidP="00ED39C9">
            <w:pPr>
              <w:rPr>
                <w:rFonts w:ascii="標楷體" w:hAnsi="標楷體"/>
                <w:color w:val="000000" w:themeColor="text1"/>
              </w:rPr>
            </w:pPr>
          </w:p>
        </w:tc>
      </w:tr>
      <w:tr w:rsidR="00373283" w:rsidRPr="00EF7B7E" w14:paraId="6948F7E6" w14:textId="77777777" w:rsidTr="00ED39C9">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4090E386" w14:textId="77777777" w:rsidR="00373283" w:rsidRPr="00EF7B7E" w:rsidRDefault="00373283" w:rsidP="00ED39C9">
            <w:pPr>
              <w:spacing w:line="240" w:lineRule="exact"/>
              <w:jc w:val="center"/>
              <w:rPr>
                <w:rFonts w:ascii="標楷體" w:hAnsi="標楷體"/>
                <w:color w:val="000000" w:themeColor="text1"/>
                <w:sz w:val="22"/>
              </w:rPr>
            </w:pPr>
            <w:r w:rsidRPr="00EF7B7E">
              <w:rPr>
                <w:rFonts w:ascii="標楷體" w:hAnsi="標楷體" w:hint="eastAsia"/>
                <w:color w:val="000000" w:themeColor="text1"/>
                <w:sz w:val="22"/>
              </w:rPr>
              <w:t>其  他</w:t>
            </w:r>
          </w:p>
        </w:tc>
        <w:tc>
          <w:tcPr>
            <w:tcW w:w="1564" w:type="pct"/>
            <w:tcBorders>
              <w:top w:val="single" w:sz="4" w:space="0" w:color="auto"/>
              <w:left w:val="single" w:sz="4" w:space="0" w:color="auto"/>
              <w:bottom w:val="single" w:sz="4" w:space="0" w:color="auto"/>
              <w:right w:val="single" w:sz="4" w:space="0" w:color="auto"/>
            </w:tcBorders>
            <w:vAlign w:val="center"/>
            <w:hideMark/>
          </w:tcPr>
          <w:p w14:paraId="11755D6E"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38.洗手台備有清潔劑、乾手或擦手紙巾等設施。並於明顯處張貼正確洗手步驟的圖示。</w:t>
            </w:r>
          </w:p>
        </w:tc>
        <w:tc>
          <w:tcPr>
            <w:tcW w:w="112" w:type="pct"/>
            <w:tcBorders>
              <w:top w:val="single" w:sz="4" w:space="0" w:color="auto"/>
              <w:left w:val="single" w:sz="4" w:space="0" w:color="auto"/>
              <w:right w:val="single" w:sz="4" w:space="0" w:color="auto"/>
            </w:tcBorders>
            <w:vAlign w:val="center"/>
          </w:tcPr>
          <w:p w14:paraId="5E8DFEF4"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top w:val="single" w:sz="4" w:space="0" w:color="auto"/>
              <w:left w:val="single" w:sz="4" w:space="0" w:color="auto"/>
              <w:right w:val="single" w:sz="4" w:space="0" w:color="auto"/>
            </w:tcBorders>
            <w:vAlign w:val="center"/>
          </w:tcPr>
          <w:p w14:paraId="087AC71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935494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3C49D76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7DA633C"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01DF18E"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7C898B2"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1596C2C7"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3BB052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8C1F0E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534497A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97BB10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943F41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EF83BA5"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4151D9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91D961A"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7F1458A1"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A991BFD"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6ED38A5B"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446FAFE8" w14:textId="77777777" w:rsidR="00373283" w:rsidRPr="00EF7B7E" w:rsidRDefault="00373283" w:rsidP="00ED39C9">
            <w:pPr>
              <w:rPr>
                <w:rFonts w:ascii="標楷體" w:hAnsi="標楷體"/>
                <w:color w:val="000000" w:themeColor="text1"/>
              </w:rPr>
            </w:pPr>
          </w:p>
        </w:tc>
        <w:tc>
          <w:tcPr>
            <w:tcW w:w="148" w:type="pct"/>
            <w:tcBorders>
              <w:top w:val="single" w:sz="4" w:space="0" w:color="auto"/>
              <w:left w:val="single" w:sz="4" w:space="0" w:color="auto"/>
              <w:right w:val="single" w:sz="4" w:space="0" w:color="auto"/>
            </w:tcBorders>
            <w:vAlign w:val="center"/>
          </w:tcPr>
          <w:p w14:paraId="0BBC3206" w14:textId="77777777" w:rsidR="00373283" w:rsidRPr="00EF7B7E" w:rsidRDefault="00373283" w:rsidP="00ED39C9">
            <w:pPr>
              <w:rPr>
                <w:rFonts w:ascii="標楷體" w:hAnsi="標楷體"/>
                <w:color w:val="000000" w:themeColor="text1"/>
              </w:rPr>
            </w:pPr>
          </w:p>
        </w:tc>
        <w:tc>
          <w:tcPr>
            <w:tcW w:w="146" w:type="pct"/>
            <w:tcBorders>
              <w:top w:val="single" w:sz="4" w:space="0" w:color="auto"/>
              <w:left w:val="single" w:sz="4" w:space="0" w:color="auto"/>
              <w:right w:val="single" w:sz="4" w:space="0" w:color="auto"/>
            </w:tcBorders>
            <w:vAlign w:val="center"/>
          </w:tcPr>
          <w:p w14:paraId="4DD7C262" w14:textId="77777777" w:rsidR="00373283" w:rsidRPr="00EF7B7E" w:rsidRDefault="00373283" w:rsidP="00ED39C9">
            <w:pPr>
              <w:rPr>
                <w:rFonts w:ascii="標楷體" w:hAnsi="標楷體"/>
                <w:color w:val="000000" w:themeColor="text1"/>
              </w:rPr>
            </w:pPr>
          </w:p>
        </w:tc>
      </w:tr>
      <w:tr w:rsidR="00373283" w:rsidRPr="00EF7B7E" w14:paraId="0723EEA7"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2F5B2BA4"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7A5FA6F"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39.工作場所、餐廳內、庫房，皆不得住宿或飼養牲畜。</w:t>
            </w:r>
          </w:p>
        </w:tc>
        <w:tc>
          <w:tcPr>
            <w:tcW w:w="112" w:type="pct"/>
            <w:tcBorders>
              <w:left w:val="single" w:sz="4" w:space="0" w:color="auto"/>
              <w:right w:val="single" w:sz="4" w:space="0" w:color="auto"/>
            </w:tcBorders>
            <w:vAlign w:val="center"/>
          </w:tcPr>
          <w:p w14:paraId="15855596"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3731062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EC4E10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1F9967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F0F4E9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946E97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078838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A5ABC8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FEF21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0992F0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FAEB40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3D541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D1127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BE139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02F9E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238D4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943C3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B27FE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E1557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97EDC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89AC68"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FA7E5B4" w14:textId="77777777" w:rsidR="00373283" w:rsidRPr="00EF7B7E" w:rsidRDefault="00373283" w:rsidP="00ED39C9">
            <w:pPr>
              <w:rPr>
                <w:rFonts w:ascii="標楷體" w:hAnsi="標楷體"/>
                <w:color w:val="000000" w:themeColor="text1"/>
              </w:rPr>
            </w:pPr>
          </w:p>
        </w:tc>
      </w:tr>
      <w:tr w:rsidR="00373283" w:rsidRPr="00EF7B7E" w14:paraId="354A8FF2"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0887425B"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48094DB0"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40.四周環境應保持清潔，排水系統保持暢通，並有防止病媒侵入之設備。</w:t>
            </w:r>
          </w:p>
        </w:tc>
        <w:tc>
          <w:tcPr>
            <w:tcW w:w="112" w:type="pct"/>
            <w:tcBorders>
              <w:left w:val="single" w:sz="4" w:space="0" w:color="auto"/>
              <w:right w:val="single" w:sz="4" w:space="0" w:color="auto"/>
            </w:tcBorders>
            <w:vAlign w:val="center"/>
          </w:tcPr>
          <w:p w14:paraId="27F62E5C"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2A5D359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4DDEE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16358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C10316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443AFC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3BA649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B0E64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D7EA58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EA027C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123802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9F8E14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E6B9E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D76C8B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FE8FE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E3B4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A8D072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F58F38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838C5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AC8B1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612A94"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3BAB4A34" w14:textId="77777777" w:rsidR="00373283" w:rsidRPr="00EF7B7E" w:rsidRDefault="00373283" w:rsidP="00ED39C9">
            <w:pPr>
              <w:rPr>
                <w:rFonts w:ascii="標楷體" w:hAnsi="標楷體"/>
                <w:color w:val="000000" w:themeColor="text1"/>
              </w:rPr>
            </w:pPr>
          </w:p>
        </w:tc>
      </w:tr>
      <w:tr w:rsidR="00373283" w:rsidRPr="00EF7B7E" w14:paraId="12099C2E"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088115B4"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B2A4540"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41.每日製作完成之菜餚，分類各留存 300 公克，妥善密封並標示日期，置冷藏冰箱（</w:t>
            </w:r>
            <w:smartTag w:uri="urn:schemas-microsoft-com:office:smarttags" w:element="chmetcnv">
              <w:smartTagPr>
                <w:attr w:name="TCSC" w:val="0"/>
                <w:attr w:name="NumberType" w:val="1"/>
                <w:attr w:name="Negative" w:val="False"/>
                <w:attr w:name="HasSpace" w:val="False"/>
                <w:attr w:name="SourceValue" w:val="7"/>
                <w:attr w:name="UnitName" w:val="℃"/>
              </w:smartTagPr>
              <w:r w:rsidRPr="00EF7B7E">
                <w:rPr>
                  <w:rFonts w:ascii="標楷體" w:hAnsi="標楷體" w:hint="eastAsia"/>
                  <w:color w:val="000000" w:themeColor="text1"/>
                  <w:spacing w:val="-14"/>
                  <w:w w:val="90"/>
                  <w:sz w:val="20"/>
                  <w:szCs w:val="20"/>
                </w:rPr>
                <w:t>7℃</w:t>
              </w:r>
            </w:smartTag>
            <w:r w:rsidRPr="00EF7B7E">
              <w:rPr>
                <w:rFonts w:ascii="標楷體" w:hAnsi="標楷體" w:hint="eastAsia"/>
                <w:color w:val="000000" w:themeColor="text1"/>
                <w:spacing w:val="-14"/>
                <w:w w:val="90"/>
                <w:sz w:val="20"/>
                <w:szCs w:val="20"/>
              </w:rPr>
              <w:t>以下）48小時以備查驗。</w:t>
            </w:r>
          </w:p>
        </w:tc>
        <w:tc>
          <w:tcPr>
            <w:tcW w:w="112" w:type="pct"/>
            <w:tcBorders>
              <w:left w:val="single" w:sz="4" w:space="0" w:color="auto"/>
              <w:right w:val="single" w:sz="4" w:space="0" w:color="auto"/>
            </w:tcBorders>
            <w:vAlign w:val="center"/>
          </w:tcPr>
          <w:p w14:paraId="7FAF7E30"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A8904C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8829C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3B7334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635D91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D551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4A7133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898581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778CFB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0C5530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D0F328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B12FA2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212929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D8E731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CE1F0B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2DCF25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49439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B24E0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D68EE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94D9B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271EFD1"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5809FBB1" w14:textId="77777777" w:rsidR="00373283" w:rsidRPr="00EF7B7E" w:rsidRDefault="00373283" w:rsidP="00ED39C9">
            <w:pPr>
              <w:rPr>
                <w:rFonts w:ascii="標楷體" w:hAnsi="標楷體"/>
                <w:color w:val="000000" w:themeColor="text1"/>
              </w:rPr>
            </w:pPr>
          </w:p>
        </w:tc>
      </w:tr>
      <w:tr w:rsidR="00373283" w:rsidRPr="00EF7B7E" w14:paraId="039ED9F3"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15B95340"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01BB7D1E"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42.每日抽驗炸油品質、每週抽檢餐具之澱粉性、脂肪性殘留，並做成紀錄，不合格者改善及追蹤管理。</w:t>
            </w:r>
          </w:p>
        </w:tc>
        <w:tc>
          <w:tcPr>
            <w:tcW w:w="112" w:type="pct"/>
            <w:tcBorders>
              <w:left w:val="single" w:sz="4" w:space="0" w:color="auto"/>
              <w:right w:val="single" w:sz="4" w:space="0" w:color="auto"/>
            </w:tcBorders>
            <w:vAlign w:val="center"/>
          </w:tcPr>
          <w:p w14:paraId="10BBAA96"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0A8C094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94D7A0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C5055E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FD8C6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A00893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19CBA2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49D51D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2597461"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CD2995C"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6523C6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BE34CE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A09F07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A5AE81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8577B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4D9EE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7D53F5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AEC7E8A"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DBF775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551D3D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F37CDE4"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1AE2A349" w14:textId="77777777" w:rsidR="00373283" w:rsidRPr="00EF7B7E" w:rsidRDefault="00373283" w:rsidP="00ED39C9">
            <w:pPr>
              <w:rPr>
                <w:rFonts w:ascii="標楷體" w:hAnsi="標楷體"/>
                <w:color w:val="000000" w:themeColor="text1"/>
              </w:rPr>
            </w:pPr>
          </w:p>
        </w:tc>
      </w:tr>
      <w:tr w:rsidR="00373283" w:rsidRPr="00EF7B7E" w14:paraId="15784DF9"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001BFC20"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4CA3F79E"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43.食品相關資訊登錄於中央主管機關指定之系統平臺。</w:t>
            </w:r>
          </w:p>
        </w:tc>
        <w:tc>
          <w:tcPr>
            <w:tcW w:w="112" w:type="pct"/>
            <w:tcBorders>
              <w:left w:val="single" w:sz="4" w:space="0" w:color="auto"/>
              <w:right w:val="single" w:sz="4" w:space="0" w:color="auto"/>
            </w:tcBorders>
            <w:vAlign w:val="center"/>
          </w:tcPr>
          <w:p w14:paraId="495F57BE"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69B5F91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52235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C6D83F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06D875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4ED9C7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A98AA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DD46A0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8F335F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56B7A1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73780F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75BA84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2535AC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2CE337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B9A799B"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03833C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7275EE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C70259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55E3C96"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B472BB9"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34651AF8"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25C86FDE" w14:textId="77777777" w:rsidR="00373283" w:rsidRPr="00EF7B7E" w:rsidRDefault="00373283" w:rsidP="00ED39C9">
            <w:pPr>
              <w:rPr>
                <w:rFonts w:ascii="標楷體" w:hAnsi="標楷體"/>
                <w:color w:val="000000" w:themeColor="text1"/>
              </w:rPr>
            </w:pPr>
          </w:p>
        </w:tc>
      </w:tr>
      <w:tr w:rsidR="00373283" w:rsidRPr="00EF7B7E" w14:paraId="0B5B2390"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43541762"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0C11E0D9"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44.菜單設計符合健康營養原則。</w:t>
            </w:r>
          </w:p>
        </w:tc>
        <w:tc>
          <w:tcPr>
            <w:tcW w:w="112" w:type="pct"/>
            <w:tcBorders>
              <w:left w:val="single" w:sz="4" w:space="0" w:color="auto"/>
              <w:right w:val="single" w:sz="4" w:space="0" w:color="auto"/>
            </w:tcBorders>
            <w:vAlign w:val="center"/>
          </w:tcPr>
          <w:p w14:paraId="24EB9AEF"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right w:val="single" w:sz="4" w:space="0" w:color="auto"/>
            </w:tcBorders>
            <w:vAlign w:val="center"/>
          </w:tcPr>
          <w:p w14:paraId="7DA37BD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3D2F01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E50E43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050E21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9FF1FDF"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1B765D5E"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6E8B132"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7E2A10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C488FE3"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6C4EB7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2B89A1E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5A13D4F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5DD98E4"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613F2D28"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FB43890"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FEACEC5"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E0B28F7"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0D2F7DE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71FE99AD" w14:textId="77777777" w:rsidR="00373283" w:rsidRPr="00EF7B7E" w:rsidRDefault="00373283" w:rsidP="00ED39C9">
            <w:pPr>
              <w:rPr>
                <w:rFonts w:ascii="標楷體" w:hAnsi="標楷體"/>
                <w:color w:val="000000" w:themeColor="text1"/>
              </w:rPr>
            </w:pPr>
          </w:p>
        </w:tc>
        <w:tc>
          <w:tcPr>
            <w:tcW w:w="148" w:type="pct"/>
            <w:tcBorders>
              <w:left w:val="single" w:sz="4" w:space="0" w:color="auto"/>
              <w:right w:val="single" w:sz="4" w:space="0" w:color="auto"/>
            </w:tcBorders>
            <w:vAlign w:val="center"/>
          </w:tcPr>
          <w:p w14:paraId="4F5A84F9" w14:textId="77777777" w:rsidR="00373283" w:rsidRPr="00EF7B7E" w:rsidRDefault="00373283" w:rsidP="00ED39C9">
            <w:pPr>
              <w:rPr>
                <w:rFonts w:ascii="標楷體" w:hAnsi="標楷體"/>
                <w:color w:val="000000" w:themeColor="text1"/>
              </w:rPr>
            </w:pPr>
          </w:p>
        </w:tc>
        <w:tc>
          <w:tcPr>
            <w:tcW w:w="146" w:type="pct"/>
            <w:tcBorders>
              <w:left w:val="single" w:sz="4" w:space="0" w:color="auto"/>
              <w:right w:val="single" w:sz="4" w:space="0" w:color="auto"/>
            </w:tcBorders>
            <w:vAlign w:val="center"/>
          </w:tcPr>
          <w:p w14:paraId="5EAC1980" w14:textId="77777777" w:rsidR="00373283" w:rsidRPr="00EF7B7E" w:rsidRDefault="00373283" w:rsidP="00ED39C9">
            <w:pPr>
              <w:rPr>
                <w:rFonts w:ascii="標楷體" w:hAnsi="標楷體"/>
                <w:color w:val="000000" w:themeColor="text1"/>
              </w:rPr>
            </w:pPr>
          </w:p>
        </w:tc>
      </w:tr>
      <w:tr w:rsidR="00373283" w:rsidRPr="00EF7B7E" w14:paraId="6767279E" w14:textId="77777777" w:rsidTr="00ED39C9">
        <w:tc>
          <w:tcPr>
            <w:tcW w:w="0" w:type="auto"/>
            <w:vMerge/>
            <w:tcBorders>
              <w:top w:val="single" w:sz="4" w:space="0" w:color="auto"/>
              <w:left w:val="single" w:sz="4" w:space="0" w:color="auto"/>
              <w:bottom w:val="single" w:sz="4" w:space="0" w:color="auto"/>
              <w:right w:val="single" w:sz="4" w:space="0" w:color="auto"/>
            </w:tcBorders>
            <w:vAlign w:val="center"/>
            <w:hideMark/>
          </w:tcPr>
          <w:p w14:paraId="426FF98B" w14:textId="77777777" w:rsidR="00373283" w:rsidRPr="00EF7B7E" w:rsidRDefault="00373283" w:rsidP="00ED39C9">
            <w:pPr>
              <w:widowControl/>
              <w:rPr>
                <w:rFonts w:ascii="標楷體" w:hAnsi="標楷體"/>
                <w:color w:val="000000" w:themeColor="text1"/>
                <w:sz w:val="22"/>
              </w:rPr>
            </w:pPr>
          </w:p>
        </w:tc>
        <w:tc>
          <w:tcPr>
            <w:tcW w:w="1564" w:type="pct"/>
            <w:tcBorders>
              <w:top w:val="single" w:sz="4" w:space="0" w:color="auto"/>
              <w:left w:val="single" w:sz="4" w:space="0" w:color="auto"/>
              <w:bottom w:val="single" w:sz="4" w:space="0" w:color="auto"/>
              <w:right w:val="single" w:sz="4" w:space="0" w:color="auto"/>
            </w:tcBorders>
            <w:vAlign w:val="center"/>
            <w:hideMark/>
          </w:tcPr>
          <w:p w14:paraId="5CC5261B" w14:textId="77777777" w:rsidR="00373283" w:rsidRPr="00EF7B7E" w:rsidRDefault="00373283" w:rsidP="00ED39C9">
            <w:pPr>
              <w:spacing w:line="220" w:lineRule="exact"/>
              <w:ind w:left="228" w:hangingChars="150" w:hanging="228"/>
              <w:rPr>
                <w:rFonts w:ascii="標楷體" w:hAnsi="標楷體"/>
                <w:color w:val="000000" w:themeColor="text1"/>
                <w:spacing w:val="-14"/>
                <w:w w:val="90"/>
                <w:sz w:val="20"/>
                <w:szCs w:val="20"/>
              </w:rPr>
            </w:pPr>
            <w:r w:rsidRPr="00EF7B7E">
              <w:rPr>
                <w:rFonts w:ascii="標楷體" w:hAnsi="標楷體" w:hint="eastAsia"/>
                <w:color w:val="000000" w:themeColor="text1"/>
                <w:spacing w:val="-14"/>
                <w:w w:val="90"/>
                <w:sz w:val="20"/>
                <w:szCs w:val="20"/>
              </w:rPr>
              <w:t>45.有張貼每日飲食指南或其他營養、健康、衛生等相關資訊。</w:t>
            </w:r>
          </w:p>
        </w:tc>
        <w:tc>
          <w:tcPr>
            <w:tcW w:w="112" w:type="pct"/>
            <w:tcBorders>
              <w:left w:val="single" w:sz="4" w:space="0" w:color="auto"/>
              <w:bottom w:val="single" w:sz="4" w:space="0" w:color="auto"/>
              <w:right w:val="single" w:sz="4" w:space="0" w:color="auto"/>
            </w:tcBorders>
            <w:vAlign w:val="center"/>
          </w:tcPr>
          <w:p w14:paraId="1253C722" w14:textId="77777777" w:rsidR="00373283" w:rsidRPr="00EF7B7E" w:rsidRDefault="00373283" w:rsidP="00ED39C9">
            <w:pPr>
              <w:spacing w:line="220" w:lineRule="exact"/>
              <w:rPr>
                <w:rFonts w:ascii="標楷體" w:hAnsi="標楷體"/>
                <w:color w:val="000000" w:themeColor="text1"/>
                <w:spacing w:val="-14"/>
              </w:rPr>
            </w:pPr>
          </w:p>
        </w:tc>
        <w:tc>
          <w:tcPr>
            <w:tcW w:w="148" w:type="pct"/>
            <w:tcBorders>
              <w:left w:val="single" w:sz="4" w:space="0" w:color="auto"/>
              <w:bottom w:val="single" w:sz="4" w:space="0" w:color="auto"/>
              <w:right w:val="single" w:sz="4" w:space="0" w:color="auto"/>
            </w:tcBorders>
            <w:vAlign w:val="center"/>
          </w:tcPr>
          <w:p w14:paraId="330B175A"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B8BB3C8"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97CE290"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70C7F29"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577215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6479B9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429C40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1523342"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2985485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934F18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F2252D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2D09536"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76F91EBE"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4E1D4EF7"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556B41F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0ECE20E2"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4D03F84"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4217463"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627AADBD" w14:textId="77777777" w:rsidR="00373283" w:rsidRPr="00EF7B7E" w:rsidRDefault="00373283" w:rsidP="00ED39C9">
            <w:pPr>
              <w:rPr>
                <w:rFonts w:ascii="標楷體" w:hAnsi="標楷體"/>
                <w:color w:val="000000" w:themeColor="text1"/>
              </w:rPr>
            </w:pPr>
          </w:p>
        </w:tc>
        <w:tc>
          <w:tcPr>
            <w:tcW w:w="148" w:type="pct"/>
            <w:tcBorders>
              <w:left w:val="single" w:sz="4" w:space="0" w:color="auto"/>
              <w:bottom w:val="single" w:sz="4" w:space="0" w:color="auto"/>
              <w:right w:val="single" w:sz="4" w:space="0" w:color="auto"/>
            </w:tcBorders>
            <w:vAlign w:val="center"/>
          </w:tcPr>
          <w:p w14:paraId="17681935" w14:textId="77777777" w:rsidR="00373283" w:rsidRPr="00EF7B7E" w:rsidRDefault="00373283" w:rsidP="00ED39C9">
            <w:pPr>
              <w:rPr>
                <w:rFonts w:ascii="標楷體" w:hAnsi="標楷體"/>
                <w:color w:val="000000" w:themeColor="text1"/>
              </w:rPr>
            </w:pPr>
          </w:p>
        </w:tc>
        <w:tc>
          <w:tcPr>
            <w:tcW w:w="146" w:type="pct"/>
            <w:tcBorders>
              <w:left w:val="single" w:sz="4" w:space="0" w:color="auto"/>
              <w:bottom w:val="single" w:sz="4" w:space="0" w:color="auto"/>
              <w:right w:val="single" w:sz="4" w:space="0" w:color="auto"/>
            </w:tcBorders>
            <w:vAlign w:val="center"/>
          </w:tcPr>
          <w:p w14:paraId="0F9BCF2A" w14:textId="77777777" w:rsidR="00373283" w:rsidRPr="00EF7B7E" w:rsidRDefault="00373283" w:rsidP="00ED39C9">
            <w:pPr>
              <w:rPr>
                <w:rFonts w:ascii="標楷體" w:hAnsi="標楷體"/>
                <w:color w:val="000000" w:themeColor="text1"/>
              </w:rPr>
            </w:pPr>
          </w:p>
        </w:tc>
      </w:tr>
      <w:tr w:rsidR="00373283" w:rsidRPr="00EF7B7E" w14:paraId="6AED4A05" w14:textId="77777777" w:rsidTr="00ED39C9">
        <w:trPr>
          <w:trHeight w:val="817"/>
        </w:trPr>
        <w:tc>
          <w:tcPr>
            <w:tcW w:w="1783" w:type="pct"/>
            <w:gridSpan w:val="2"/>
            <w:tcBorders>
              <w:top w:val="single" w:sz="4" w:space="0" w:color="auto"/>
              <w:left w:val="single" w:sz="4" w:space="0" w:color="auto"/>
              <w:bottom w:val="single" w:sz="4" w:space="0" w:color="auto"/>
              <w:right w:val="single" w:sz="4" w:space="0" w:color="auto"/>
            </w:tcBorders>
            <w:vAlign w:val="center"/>
            <w:hideMark/>
          </w:tcPr>
          <w:p w14:paraId="7B67BC6D" w14:textId="77777777" w:rsidR="00373283" w:rsidRPr="00EF7B7E" w:rsidRDefault="00373283" w:rsidP="00ED39C9">
            <w:pPr>
              <w:spacing w:line="240" w:lineRule="exact"/>
              <w:ind w:left="240" w:hangingChars="100" w:hanging="240"/>
              <w:jc w:val="center"/>
              <w:rPr>
                <w:rFonts w:ascii="標楷體" w:hAnsi="標楷體"/>
                <w:color w:val="000000" w:themeColor="text1"/>
                <w:w w:val="90"/>
              </w:rPr>
            </w:pPr>
            <w:r w:rsidRPr="00EF7B7E">
              <w:rPr>
                <w:rFonts w:ascii="標楷體" w:hAnsi="標楷體" w:hint="eastAsia"/>
                <w:color w:val="000000" w:themeColor="text1"/>
              </w:rPr>
              <w:t>檢核人員簽名</w:t>
            </w:r>
          </w:p>
        </w:tc>
        <w:tc>
          <w:tcPr>
            <w:tcW w:w="112" w:type="pct"/>
            <w:tcBorders>
              <w:top w:val="single" w:sz="4" w:space="0" w:color="auto"/>
              <w:left w:val="single" w:sz="4" w:space="0" w:color="auto"/>
              <w:bottom w:val="single" w:sz="4" w:space="0" w:color="auto"/>
              <w:right w:val="single" w:sz="4" w:space="0" w:color="auto"/>
            </w:tcBorders>
            <w:vAlign w:val="center"/>
          </w:tcPr>
          <w:p w14:paraId="55B48E3E"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0AC1C90D"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74ABA1C"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18D29B77"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62A2EF28"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1FBDC3F3"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E1302C4"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A5DE99A"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0FD78EF7"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5B946149"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66651944"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F87272F"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0EF71BFB"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38F920DC"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86E65FF"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E4BCBD1"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4CD6E525"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6B219C92"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03808EF8"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75F9725E" w14:textId="77777777" w:rsidR="00373283" w:rsidRPr="00EF7B7E" w:rsidRDefault="00373283" w:rsidP="00ED39C9">
            <w:pPr>
              <w:jc w:val="both"/>
              <w:rPr>
                <w:rFonts w:ascii="標楷體" w:hAnsi="標楷體"/>
                <w:color w:val="000000" w:themeColor="text1"/>
              </w:rPr>
            </w:pPr>
          </w:p>
        </w:tc>
        <w:tc>
          <w:tcPr>
            <w:tcW w:w="148" w:type="pct"/>
            <w:tcBorders>
              <w:top w:val="single" w:sz="4" w:space="0" w:color="auto"/>
              <w:left w:val="single" w:sz="4" w:space="0" w:color="auto"/>
              <w:bottom w:val="single" w:sz="4" w:space="0" w:color="auto"/>
              <w:right w:val="single" w:sz="4" w:space="0" w:color="auto"/>
            </w:tcBorders>
            <w:vAlign w:val="center"/>
          </w:tcPr>
          <w:p w14:paraId="7DA57BC7" w14:textId="77777777" w:rsidR="00373283" w:rsidRPr="00EF7B7E" w:rsidRDefault="00373283" w:rsidP="00ED39C9">
            <w:pPr>
              <w:jc w:val="both"/>
              <w:rPr>
                <w:rFonts w:ascii="標楷體" w:hAnsi="標楷體"/>
                <w:color w:val="000000" w:themeColor="text1"/>
              </w:rPr>
            </w:pPr>
          </w:p>
        </w:tc>
        <w:tc>
          <w:tcPr>
            <w:tcW w:w="146" w:type="pct"/>
            <w:tcBorders>
              <w:top w:val="single" w:sz="4" w:space="0" w:color="auto"/>
              <w:left w:val="single" w:sz="4" w:space="0" w:color="auto"/>
              <w:bottom w:val="single" w:sz="4" w:space="0" w:color="auto"/>
              <w:right w:val="single" w:sz="4" w:space="0" w:color="auto"/>
            </w:tcBorders>
            <w:vAlign w:val="center"/>
          </w:tcPr>
          <w:p w14:paraId="508A7668" w14:textId="77777777" w:rsidR="00373283" w:rsidRPr="00EF7B7E" w:rsidRDefault="00373283" w:rsidP="00ED39C9">
            <w:pPr>
              <w:jc w:val="both"/>
              <w:rPr>
                <w:rFonts w:ascii="標楷體" w:hAnsi="標楷體"/>
                <w:color w:val="000000" w:themeColor="text1"/>
              </w:rPr>
            </w:pPr>
          </w:p>
        </w:tc>
      </w:tr>
    </w:tbl>
    <w:p w14:paraId="2C3DA4A5" w14:textId="77777777" w:rsidR="00373283" w:rsidRPr="00EF7B7E" w:rsidRDefault="00373283" w:rsidP="00373283">
      <w:pPr>
        <w:ind w:leftChars="-50" w:left="-120"/>
        <w:rPr>
          <w:rFonts w:ascii="標楷體" w:hAnsi="標楷體" w:cs="Times New Roman"/>
          <w:color w:val="000000" w:themeColor="text1"/>
          <w:sz w:val="22"/>
        </w:rPr>
      </w:pPr>
      <w:r w:rsidRPr="00EF7B7E">
        <w:rPr>
          <w:rFonts w:ascii="標楷體" w:hAnsi="標楷體" w:hint="eastAsia"/>
          <w:color w:val="000000" w:themeColor="text1"/>
          <w:sz w:val="22"/>
        </w:rPr>
        <w:t>(餐廳廚房衛生安全安全自主管理，每天應自我檢查1次，每月月初，請送交上月表格至業務單位存查)</w:t>
      </w:r>
    </w:p>
    <w:p w14:paraId="53E2071C"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r w:rsidRPr="00EF7B7E">
        <w:rPr>
          <w:rFonts w:ascii="標楷體" w:hAnsi="標楷體" w:hint="eastAsia"/>
          <w:color w:val="000000" w:themeColor="text1"/>
          <w:sz w:val="22"/>
        </w:rPr>
        <w:t>承辦人：　　　　　　   　　　　單位主管：　                          校長：</w:t>
      </w:r>
    </w:p>
    <w:p w14:paraId="2137ADB7" w14:textId="77777777" w:rsidR="00373283" w:rsidRPr="00EF7B7E" w:rsidRDefault="00373283" w:rsidP="00747415">
      <w:pPr>
        <w:pStyle w:val="3"/>
        <w:rPr>
          <w:color w:val="000000" w:themeColor="text1"/>
        </w:rPr>
      </w:pPr>
      <w:bookmarkStart w:id="115" w:name="_新北市高級中等學校餐廳廚房管理督考表(美食街熱食部)"/>
      <w:bookmarkEnd w:id="115"/>
      <w:r w:rsidRPr="00EF7B7E">
        <w:rPr>
          <w:color w:val="000000" w:themeColor="text1"/>
          <w:sz w:val="22"/>
        </w:rPr>
        <w:br w:type="page"/>
      </w:r>
      <w:bookmarkStart w:id="116" w:name="_Toc143271507"/>
      <w:r w:rsidRPr="00EF7B7E">
        <w:rPr>
          <w:rFonts w:hint="eastAsia"/>
          <w:color w:val="000000" w:themeColor="text1"/>
        </w:rPr>
        <w:lastRenderedPageBreak/>
        <w:t>新北市高級中等學校餐廳廚房管理督考表</w:t>
      </w:r>
      <w:r w:rsidRPr="00EF7B7E">
        <w:rPr>
          <w:rFonts w:hint="eastAsia"/>
          <w:color w:val="000000" w:themeColor="text1"/>
        </w:rPr>
        <w:t>(</w:t>
      </w:r>
      <w:r w:rsidRPr="00EF7B7E">
        <w:rPr>
          <w:rFonts w:hint="eastAsia"/>
          <w:color w:val="000000" w:themeColor="text1"/>
        </w:rPr>
        <w:t>美食街熱食部</w:t>
      </w:r>
      <w:r w:rsidRPr="00EF7B7E">
        <w:rPr>
          <w:rFonts w:hint="eastAsia"/>
          <w:color w:val="000000" w:themeColor="text1"/>
        </w:rPr>
        <w:t>)</w:t>
      </w:r>
      <w:bookmarkEnd w:id="116"/>
    </w:p>
    <w:p w14:paraId="70101893"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rPr>
        <w:t>學校/攤位名稱：                     督考日期：   年   月   日              頻率：1次/週</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597"/>
        <w:gridCol w:w="1351"/>
        <w:gridCol w:w="1351"/>
      </w:tblGrid>
      <w:tr w:rsidR="00373283" w:rsidRPr="00EF7B7E" w14:paraId="08CC2796" w14:textId="77777777" w:rsidTr="00ED39C9">
        <w:tc>
          <w:tcPr>
            <w:tcW w:w="8179" w:type="dxa"/>
            <w:gridSpan w:val="2"/>
            <w:vAlign w:val="center"/>
          </w:tcPr>
          <w:p w14:paraId="348BAA1A" w14:textId="77777777" w:rsidR="00373283" w:rsidRPr="00EF7B7E" w:rsidRDefault="00373283" w:rsidP="00ED39C9">
            <w:pPr>
              <w:spacing w:line="300" w:lineRule="exact"/>
              <w:ind w:leftChars="1108" w:left="2659" w:rightChars="1105" w:right="2652"/>
              <w:jc w:val="distribute"/>
              <w:rPr>
                <w:rFonts w:ascii="標楷體" w:hAnsi="標楷體"/>
                <w:color w:val="000000" w:themeColor="text1"/>
                <w:sz w:val="22"/>
              </w:rPr>
            </w:pPr>
            <w:r w:rsidRPr="00EF7B7E">
              <w:rPr>
                <w:rFonts w:ascii="標楷體" w:hAnsi="標楷體" w:hint="eastAsia"/>
                <w:color w:val="000000" w:themeColor="text1"/>
                <w:sz w:val="22"/>
              </w:rPr>
              <w:t>檢查項目</w:t>
            </w:r>
          </w:p>
        </w:tc>
        <w:tc>
          <w:tcPr>
            <w:tcW w:w="1351" w:type="dxa"/>
            <w:vAlign w:val="center"/>
          </w:tcPr>
          <w:p w14:paraId="6D09741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是否符合</w:t>
            </w:r>
          </w:p>
        </w:tc>
        <w:tc>
          <w:tcPr>
            <w:tcW w:w="1351" w:type="dxa"/>
            <w:vAlign w:val="center"/>
          </w:tcPr>
          <w:p w14:paraId="1EB7B5F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違規事項</w:t>
            </w:r>
          </w:p>
        </w:tc>
      </w:tr>
      <w:tr w:rsidR="00373283" w:rsidRPr="00EF7B7E" w14:paraId="0622F2D2" w14:textId="77777777" w:rsidTr="00ED39C9">
        <w:tc>
          <w:tcPr>
            <w:tcW w:w="582" w:type="dxa"/>
            <w:vMerge w:val="restart"/>
            <w:textDirection w:val="tbRlV"/>
            <w:vAlign w:val="center"/>
          </w:tcPr>
          <w:p w14:paraId="1B176615" w14:textId="77777777" w:rsidR="00373283" w:rsidRPr="00EF7B7E" w:rsidRDefault="00373283" w:rsidP="00ED39C9">
            <w:pPr>
              <w:spacing w:line="300" w:lineRule="exact"/>
              <w:ind w:left="113" w:right="113"/>
              <w:jc w:val="center"/>
              <w:rPr>
                <w:rFonts w:ascii="標楷體" w:hAnsi="標楷體"/>
                <w:color w:val="000000" w:themeColor="text1"/>
                <w:sz w:val="22"/>
              </w:rPr>
            </w:pPr>
            <w:r w:rsidRPr="00EF7B7E">
              <w:rPr>
                <w:rFonts w:ascii="標楷體" w:hAnsi="標楷體" w:hint="eastAsia"/>
                <w:color w:val="000000" w:themeColor="text1"/>
                <w:sz w:val="22"/>
              </w:rPr>
              <w:t>調  理  場  所  環  境  衛  生</w:t>
            </w:r>
          </w:p>
        </w:tc>
        <w:tc>
          <w:tcPr>
            <w:tcW w:w="7597" w:type="dxa"/>
          </w:tcPr>
          <w:p w14:paraId="6BB3FD2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1.地面:保持清潔，無濕黏、無積水也不得塵土飛揚。【重點：烹煮處】</w:t>
            </w:r>
          </w:p>
        </w:tc>
        <w:tc>
          <w:tcPr>
            <w:tcW w:w="1351" w:type="dxa"/>
          </w:tcPr>
          <w:p w14:paraId="7302E27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0B68BE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5A70FDF" w14:textId="77777777" w:rsidTr="00ED39C9">
        <w:tc>
          <w:tcPr>
            <w:tcW w:w="582" w:type="dxa"/>
            <w:vMerge/>
          </w:tcPr>
          <w:p w14:paraId="05CA0F1A"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3B1FD63"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2.牆壁:保持清潔，不得有發黴、積垢、侵蝕情形。</w:t>
            </w:r>
          </w:p>
        </w:tc>
        <w:tc>
          <w:tcPr>
            <w:tcW w:w="1351" w:type="dxa"/>
          </w:tcPr>
          <w:p w14:paraId="4E52877F"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4F24E662"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6DB93F11" w14:textId="77777777" w:rsidTr="00ED39C9">
        <w:tc>
          <w:tcPr>
            <w:tcW w:w="582" w:type="dxa"/>
            <w:vMerge/>
          </w:tcPr>
          <w:p w14:paraId="0518C8CA"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2DB9AA4"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3.樓板、樑柱或天花板、配管外表須保持清潔，不得有長黴、成片剝落、積塵、納垢等情形；食品暴露之正上方或樓板、天花板不得有結露現象。</w:t>
            </w:r>
          </w:p>
        </w:tc>
        <w:tc>
          <w:tcPr>
            <w:tcW w:w="1351" w:type="dxa"/>
          </w:tcPr>
          <w:p w14:paraId="5DC85454"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957F0AE"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2887775" w14:textId="77777777" w:rsidTr="00ED39C9">
        <w:tc>
          <w:tcPr>
            <w:tcW w:w="582" w:type="dxa"/>
            <w:vMerge/>
          </w:tcPr>
          <w:p w14:paraId="76B552AD"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531BF7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4.出入口、門窗、通風口及其他孔道應保持清潔，無不良氣味，具良好通風及排氣，並設置紗門、紗窗或其他防治病媒侵入設施，並不得發現有病媒或其出沒之痕跡。【注意紗窗是否破損及髒汙】</w:t>
            </w:r>
          </w:p>
        </w:tc>
        <w:tc>
          <w:tcPr>
            <w:tcW w:w="1351" w:type="dxa"/>
          </w:tcPr>
          <w:p w14:paraId="008A30FD"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08612B5"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651BC956" w14:textId="77777777" w:rsidTr="00ED39C9">
        <w:tc>
          <w:tcPr>
            <w:tcW w:w="582" w:type="dxa"/>
            <w:vMerge/>
          </w:tcPr>
          <w:p w14:paraId="085B904F"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BBBE125"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5.排水系統應完整暢通，不得有異味。排水溝應有攔截固體廢棄物之設施，並設置防治病媒侵入之設施。</w:t>
            </w:r>
          </w:p>
        </w:tc>
        <w:tc>
          <w:tcPr>
            <w:tcW w:w="1351" w:type="dxa"/>
          </w:tcPr>
          <w:p w14:paraId="31B915FE"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48D8B0A"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3EFD7D1" w14:textId="77777777" w:rsidTr="00ED39C9">
        <w:tc>
          <w:tcPr>
            <w:tcW w:w="582" w:type="dxa"/>
            <w:vMerge/>
          </w:tcPr>
          <w:p w14:paraId="7607C5C0"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33A4AF7"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6.具防止交叉污染之措施，避免有污染疑慮之物品與原料、半成品或成品共同貯存</w:t>
            </w:r>
          </w:p>
        </w:tc>
        <w:tc>
          <w:tcPr>
            <w:tcW w:w="1351" w:type="dxa"/>
          </w:tcPr>
          <w:p w14:paraId="0E5AB51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48E1A7D1"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533CB31" w14:textId="77777777" w:rsidTr="00ED39C9">
        <w:tc>
          <w:tcPr>
            <w:tcW w:w="582" w:type="dxa"/>
            <w:vMerge/>
          </w:tcPr>
          <w:p w14:paraId="73372D10"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6C8AB3C"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7.調理場應有足夠的光度，工作檯面及調理檯面應達至少200米燭光；燈具完整並保持清潔。【檢查工作區燈具是否皆開啟】</w:t>
            </w:r>
          </w:p>
        </w:tc>
        <w:tc>
          <w:tcPr>
            <w:tcW w:w="1351" w:type="dxa"/>
          </w:tcPr>
          <w:p w14:paraId="7B5DF057"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DDA27C0"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22FE7F1" w14:textId="77777777" w:rsidTr="00ED39C9">
        <w:tc>
          <w:tcPr>
            <w:tcW w:w="582" w:type="dxa"/>
            <w:vMerge/>
          </w:tcPr>
          <w:p w14:paraId="7F06D37D"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43EC678F"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8.灶面、抽油煙機保持完整清潔，油煙有適當之處理措施，避免造成油污及油煙污染其他場所。【檢查灶面及抽油煙機】</w:t>
            </w:r>
          </w:p>
        </w:tc>
        <w:tc>
          <w:tcPr>
            <w:tcW w:w="1351" w:type="dxa"/>
          </w:tcPr>
          <w:p w14:paraId="5F4DAA3F"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41890FCC"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7812CBD" w14:textId="77777777" w:rsidTr="00ED39C9">
        <w:tc>
          <w:tcPr>
            <w:tcW w:w="582" w:type="dxa"/>
            <w:vMerge/>
          </w:tcPr>
          <w:p w14:paraId="42E1D26E"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6C52A38B"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9.調理台面和水槽保持清潔，無藏污納垢。【檢查調理台及洗手台】</w:t>
            </w:r>
          </w:p>
        </w:tc>
        <w:tc>
          <w:tcPr>
            <w:tcW w:w="1351" w:type="dxa"/>
          </w:tcPr>
          <w:p w14:paraId="395906AE"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7620C5E"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0575DAEB" w14:textId="77777777" w:rsidTr="00ED39C9">
        <w:tc>
          <w:tcPr>
            <w:tcW w:w="582" w:type="dxa"/>
            <w:vMerge/>
          </w:tcPr>
          <w:p w14:paraId="319E5083"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1838330"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10.風扇、空氣門、塵浴室和空調設備保持清潔，有濾網者定期清洗或更換。</w:t>
            </w:r>
          </w:p>
          <w:p w14:paraId="4D4C9ADC"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【檢查所有風扇、空氣門、空調設備】</w:t>
            </w:r>
          </w:p>
        </w:tc>
        <w:tc>
          <w:tcPr>
            <w:tcW w:w="1351" w:type="dxa"/>
          </w:tcPr>
          <w:p w14:paraId="0EDDBC4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B8C6E71"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28BB476" w14:textId="77777777" w:rsidTr="00ED39C9">
        <w:tc>
          <w:tcPr>
            <w:tcW w:w="582" w:type="dxa"/>
            <w:vMerge/>
          </w:tcPr>
          <w:p w14:paraId="155C1236"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083354DF"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11.具截油設施，定期清理並維持清潔。【查看截油槽】</w:t>
            </w:r>
          </w:p>
        </w:tc>
        <w:tc>
          <w:tcPr>
            <w:tcW w:w="1351" w:type="dxa"/>
          </w:tcPr>
          <w:p w14:paraId="344BABC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609D70B"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A60D721" w14:textId="77777777" w:rsidTr="00ED39C9">
        <w:tc>
          <w:tcPr>
            <w:tcW w:w="582" w:type="dxa"/>
            <w:vMerge w:val="restart"/>
            <w:textDirection w:val="tbRlV"/>
            <w:vAlign w:val="center"/>
          </w:tcPr>
          <w:p w14:paraId="5496E92F" w14:textId="77777777" w:rsidR="00373283" w:rsidRPr="00EF7B7E" w:rsidRDefault="00373283" w:rsidP="00ED39C9">
            <w:pPr>
              <w:spacing w:line="300" w:lineRule="exact"/>
              <w:ind w:left="113" w:right="113"/>
              <w:jc w:val="center"/>
              <w:rPr>
                <w:rFonts w:ascii="標楷體" w:hAnsi="標楷體"/>
                <w:color w:val="000000" w:themeColor="text1"/>
                <w:sz w:val="22"/>
              </w:rPr>
            </w:pPr>
            <w:r w:rsidRPr="00EF7B7E">
              <w:rPr>
                <w:rFonts w:ascii="標楷體" w:hAnsi="標楷體" w:hint="eastAsia"/>
                <w:color w:val="000000" w:themeColor="text1"/>
                <w:sz w:val="22"/>
              </w:rPr>
              <w:t>衛  生  品  質  管  理</w:t>
            </w:r>
          </w:p>
        </w:tc>
        <w:tc>
          <w:tcPr>
            <w:tcW w:w="7597" w:type="dxa"/>
          </w:tcPr>
          <w:p w14:paraId="3C7C9381"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w:t>
            </w:r>
            <w:r w:rsidRPr="00EF7B7E">
              <w:rPr>
                <w:rFonts w:ascii="標楷體" w:hAnsi="標楷體"/>
                <w:color w:val="000000" w:themeColor="text1"/>
                <w:sz w:val="22"/>
              </w:rPr>
              <w:t>2</w:t>
            </w:r>
            <w:r w:rsidRPr="00EF7B7E">
              <w:rPr>
                <w:rFonts w:ascii="標楷體" w:hAnsi="標楷體" w:hint="eastAsia"/>
                <w:color w:val="000000" w:themeColor="text1"/>
                <w:sz w:val="22"/>
              </w:rPr>
              <w:t>.凡與食品或食品器具、容器直接接觸之用水水質，應符合飲用水水質標準。裝有過濾器者，定期清洗或更換濾心並具紀錄可供查詢【查看濾心更換紀錄】</w:t>
            </w:r>
          </w:p>
        </w:tc>
        <w:tc>
          <w:tcPr>
            <w:tcW w:w="1351" w:type="dxa"/>
          </w:tcPr>
          <w:p w14:paraId="12339721"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039899B"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0387D6B7" w14:textId="77777777" w:rsidTr="00ED39C9">
        <w:tc>
          <w:tcPr>
            <w:tcW w:w="582" w:type="dxa"/>
            <w:vMerge/>
          </w:tcPr>
          <w:p w14:paraId="1029BBF9"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C1CEEAA"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13.使用之食材應符合食品相關規定,禁止使用含基因改造生鮮食材及其初級加工品,並具政府或公正專業機構認、驗證之標章；無驗證標章者，應具有工廠登記食品業者產製或檢附一年內有效之食品衛生標準檢驗、來源或合格證明並可追溯來源並具完整進貨記錄【查看來源證明】</w:t>
            </w:r>
          </w:p>
        </w:tc>
        <w:tc>
          <w:tcPr>
            <w:tcW w:w="1351" w:type="dxa"/>
          </w:tcPr>
          <w:p w14:paraId="6CFCB3DD"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358D29C2"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2A10A42" w14:textId="77777777" w:rsidTr="00ED39C9">
        <w:tc>
          <w:tcPr>
            <w:tcW w:w="582" w:type="dxa"/>
            <w:vMerge/>
          </w:tcPr>
          <w:p w14:paraId="0D44D8CA"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53D7A9A"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14.審慎辦理</w:t>
            </w:r>
            <w:r w:rsidRPr="00EF7B7E">
              <w:rPr>
                <w:rFonts w:ascii="標楷體" w:hAnsi="標楷體"/>
                <w:color w:val="000000" w:themeColor="text1"/>
                <w:sz w:val="22"/>
              </w:rPr>
              <w:t>食材驗收，並留存</w:t>
            </w:r>
            <w:r w:rsidRPr="00EF7B7E">
              <w:rPr>
                <w:rFonts w:ascii="標楷體" w:hAnsi="標楷體" w:hint="eastAsia"/>
                <w:color w:val="000000" w:themeColor="text1"/>
                <w:sz w:val="22"/>
              </w:rPr>
              <w:t>完整</w:t>
            </w:r>
            <w:r w:rsidRPr="00EF7B7E">
              <w:rPr>
                <w:rFonts w:ascii="標楷體" w:hAnsi="標楷體"/>
                <w:color w:val="000000" w:themeColor="text1"/>
                <w:sz w:val="22"/>
              </w:rPr>
              <w:t>驗收紀錄</w:t>
            </w:r>
            <w:r w:rsidRPr="00EF7B7E">
              <w:rPr>
                <w:rFonts w:ascii="標楷體" w:hAnsi="標楷體" w:hint="eastAsia"/>
                <w:color w:val="000000" w:themeColor="text1"/>
                <w:sz w:val="22"/>
              </w:rPr>
              <w:t>。【查看進貨驗收相關紀錄、文件或電子檔案】</w:t>
            </w:r>
          </w:p>
        </w:tc>
        <w:tc>
          <w:tcPr>
            <w:tcW w:w="1351" w:type="dxa"/>
          </w:tcPr>
          <w:p w14:paraId="429528C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F4A5B64"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DD2BF3C" w14:textId="77777777" w:rsidTr="00ED39C9">
        <w:tc>
          <w:tcPr>
            <w:tcW w:w="582" w:type="dxa"/>
            <w:vMerge/>
          </w:tcPr>
          <w:p w14:paraId="4713546D"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4B9ABA41"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15.食材、包材、容器、</w:t>
            </w:r>
            <w:r w:rsidRPr="00EF7B7E">
              <w:rPr>
                <w:rFonts w:ascii="標楷體" w:hAnsi="標楷體"/>
                <w:color w:val="000000" w:themeColor="text1"/>
                <w:sz w:val="22"/>
              </w:rPr>
              <w:t>餐食及盒餐</w:t>
            </w:r>
            <w:r w:rsidRPr="00EF7B7E">
              <w:rPr>
                <w:rFonts w:ascii="標楷體" w:hAnsi="標楷體" w:hint="eastAsia"/>
                <w:color w:val="000000" w:themeColor="text1"/>
                <w:sz w:val="22"/>
              </w:rPr>
              <w:t>未</w:t>
            </w:r>
            <w:r w:rsidRPr="00EF7B7E">
              <w:rPr>
                <w:rFonts w:ascii="標楷體" w:hAnsi="標楷體"/>
                <w:color w:val="000000" w:themeColor="text1"/>
                <w:sz w:val="22"/>
              </w:rPr>
              <w:t>直接置於地面、太陽直接照射等處。</w:t>
            </w:r>
            <w:r w:rsidRPr="00EF7B7E">
              <w:rPr>
                <w:rFonts w:ascii="標楷體" w:hAnsi="標楷體" w:hint="eastAsia"/>
                <w:color w:val="000000" w:themeColor="text1"/>
                <w:sz w:val="22"/>
              </w:rPr>
              <w:t>【地上不得有食物或原料等，</w:t>
            </w:r>
            <w:r w:rsidRPr="00EF7B7E">
              <w:rPr>
                <w:rFonts w:ascii="標楷體" w:hAnsi="標楷體"/>
                <w:color w:val="000000" w:themeColor="text1"/>
                <w:sz w:val="22"/>
              </w:rPr>
              <w:t>須離地及離牆10公分</w:t>
            </w:r>
            <w:r w:rsidRPr="00EF7B7E">
              <w:rPr>
                <w:rFonts w:ascii="標楷體" w:hAnsi="標楷體" w:hint="eastAsia"/>
                <w:color w:val="000000" w:themeColor="text1"/>
                <w:sz w:val="22"/>
              </w:rPr>
              <w:t>】</w:t>
            </w:r>
          </w:p>
        </w:tc>
        <w:tc>
          <w:tcPr>
            <w:tcW w:w="1351" w:type="dxa"/>
          </w:tcPr>
          <w:p w14:paraId="09E8359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C5CC3D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234A6DF2" w14:textId="77777777" w:rsidTr="00ED39C9">
        <w:tc>
          <w:tcPr>
            <w:tcW w:w="582" w:type="dxa"/>
            <w:vMerge/>
          </w:tcPr>
          <w:p w14:paraId="18FF6BB7"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19D41C55"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16.與食品直接接觸的餐具、鍋具、容器內面保持平滑、不得有凹陷、缺口或裂縫；使用前確認其清潔，使用後清洗乾淨、有效消毒並且置於餐具存放櫃，避免再受污染。【抽檢餐具是否有裂縫】</w:t>
            </w:r>
          </w:p>
        </w:tc>
        <w:tc>
          <w:tcPr>
            <w:tcW w:w="1351" w:type="dxa"/>
          </w:tcPr>
          <w:p w14:paraId="794F9BFA"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E1FC160"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0F5667BB" w14:textId="77777777" w:rsidTr="00ED39C9">
        <w:tc>
          <w:tcPr>
            <w:tcW w:w="582" w:type="dxa"/>
            <w:vMerge/>
          </w:tcPr>
          <w:p w14:paraId="7968B04E"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4040A6E8"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17.</w:t>
            </w:r>
            <w:r w:rsidRPr="00EF7B7E">
              <w:rPr>
                <w:rFonts w:ascii="標楷體" w:hAnsi="標楷體"/>
                <w:color w:val="000000" w:themeColor="text1"/>
                <w:sz w:val="22"/>
              </w:rPr>
              <w:t>食品驗收、洗滌、餐具洗滌及殘餘物回收作業等區域，應與食品製備、烹調、配膳等區域有效區隔</w:t>
            </w:r>
            <w:r w:rsidRPr="00EF7B7E">
              <w:rPr>
                <w:rFonts w:ascii="標楷體" w:hAnsi="標楷體" w:hint="eastAsia"/>
                <w:color w:val="000000" w:themeColor="text1"/>
                <w:sz w:val="22"/>
              </w:rPr>
              <w:t>；製備流程和動線應避免交叉污染</w:t>
            </w:r>
            <w:r w:rsidRPr="00EF7B7E">
              <w:rPr>
                <w:rFonts w:ascii="標楷體" w:hAnsi="標楷體"/>
                <w:color w:val="000000" w:themeColor="text1"/>
                <w:sz w:val="22"/>
              </w:rPr>
              <w:t>。</w:t>
            </w:r>
          </w:p>
          <w:p w14:paraId="0B4FF4D1"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 xml:space="preserve"> 【查看</w:t>
            </w:r>
            <w:r w:rsidRPr="00EF7B7E">
              <w:rPr>
                <w:rFonts w:ascii="標楷體" w:hAnsi="標楷體"/>
                <w:color w:val="000000" w:themeColor="text1"/>
                <w:sz w:val="22"/>
              </w:rPr>
              <w:t>前處理區</w:t>
            </w:r>
            <w:r w:rsidRPr="00EF7B7E">
              <w:rPr>
                <w:rFonts w:ascii="標楷體" w:hAnsi="標楷體" w:hint="eastAsia"/>
                <w:color w:val="000000" w:themeColor="text1"/>
                <w:sz w:val="22"/>
              </w:rPr>
              <w:t>、</w:t>
            </w:r>
            <w:r w:rsidRPr="00EF7B7E">
              <w:rPr>
                <w:rFonts w:ascii="標楷體" w:hAnsi="標楷體"/>
                <w:color w:val="000000" w:themeColor="text1"/>
                <w:sz w:val="22"/>
              </w:rPr>
              <w:t>烹調</w:t>
            </w:r>
            <w:r w:rsidRPr="00EF7B7E">
              <w:rPr>
                <w:rFonts w:ascii="標楷體" w:hAnsi="標楷體" w:hint="eastAsia"/>
                <w:color w:val="000000" w:themeColor="text1"/>
                <w:sz w:val="22"/>
              </w:rPr>
              <w:t>、</w:t>
            </w:r>
            <w:r w:rsidRPr="00EF7B7E">
              <w:rPr>
                <w:rFonts w:ascii="標楷體" w:hAnsi="標楷體"/>
                <w:color w:val="000000" w:themeColor="text1"/>
                <w:sz w:val="22"/>
              </w:rPr>
              <w:t>配膳、包裝</w:t>
            </w:r>
            <w:r w:rsidRPr="00EF7B7E">
              <w:rPr>
                <w:rFonts w:ascii="標楷體" w:hAnsi="標楷體" w:hint="eastAsia"/>
                <w:color w:val="000000" w:themeColor="text1"/>
                <w:sz w:val="22"/>
              </w:rPr>
              <w:t>是否區隔，避免交叉污染】</w:t>
            </w:r>
          </w:p>
        </w:tc>
        <w:tc>
          <w:tcPr>
            <w:tcW w:w="1351" w:type="dxa"/>
          </w:tcPr>
          <w:p w14:paraId="156FA3EF"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6F0CF87"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E20C894" w14:textId="77777777" w:rsidTr="00ED39C9">
        <w:tc>
          <w:tcPr>
            <w:tcW w:w="582" w:type="dxa"/>
            <w:vMerge/>
          </w:tcPr>
          <w:p w14:paraId="00D623D0"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228A2DA"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18.</w:t>
            </w:r>
            <w:r w:rsidRPr="00EF7B7E">
              <w:rPr>
                <w:rFonts w:ascii="標楷體" w:hAnsi="標楷體"/>
                <w:color w:val="000000" w:themeColor="text1"/>
                <w:sz w:val="22"/>
              </w:rPr>
              <w:t>所有用具、刀具、砧板、容器、冷凍冷藏庫，應依生、熟食完全區隔。其中刀具及砧板須明顯標示顏色，以利區分。</w:t>
            </w:r>
            <w:r w:rsidRPr="00EF7B7E">
              <w:rPr>
                <w:rFonts w:ascii="標楷體" w:hAnsi="標楷體" w:hint="eastAsia"/>
                <w:color w:val="000000" w:themeColor="text1"/>
                <w:sz w:val="22"/>
              </w:rPr>
              <w:t>【刀具及砧板要有標示且分開擺放】</w:t>
            </w:r>
          </w:p>
        </w:tc>
        <w:tc>
          <w:tcPr>
            <w:tcW w:w="1351" w:type="dxa"/>
          </w:tcPr>
          <w:p w14:paraId="5BFC5931"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AF68387"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3B3B502" w14:textId="77777777" w:rsidTr="00ED39C9">
        <w:tc>
          <w:tcPr>
            <w:tcW w:w="582" w:type="dxa"/>
            <w:vMerge/>
          </w:tcPr>
          <w:p w14:paraId="2ABBBD65"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7F5D872E"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color w:val="000000" w:themeColor="text1"/>
                <w:sz w:val="22"/>
              </w:rPr>
              <w:t>19</w:t>
            </w:r>
            <w:r w:rsidRPr="00EF7B7E">
              <w:rPr>
                <w:rFonts w:ascii="標楷體" w:hAnsi="標楷體" w:hint="eastAsia"/>
                <w:color w:val="000000" w:themeColor="text1"/>
                <w:sz w:val="22"/>
              </w:rPr>
              <w:t>.刀及砧板使用後確實洗淨殺菌完全，並不得有裂縫，不用時應側放或懸掛以保持乾燥。【檢查是否有效殺菌】</w:t>
            </w:r>
          </w:p>
        </w:tc>
        <w:tc>
          <w:tcPr>
            <w:tcW w:w="1351" w:type="dxa"/>
          </w:tcPr>
          <w:p w14:paraId="4217F87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CA36703"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C8CA6C5" w14:textId="77777777" w:rsidTr="00ED39C9">
        <w:tc>
          <w:tcPr>
            <w:tcW w:w="582" w:type="dxa"/>
            <w:vMerge/>
            <w:textDirection w:val="tbRlV"/>
            <w:vAlign w:val="center"/>
          </w:tcPr>
          <w:p w14:paraId="7033DC2D" w14:textId="77777777" w:rsidR="00373283" w:rsidRPr="00EF7B7E" w:rsidRDefault="00373283" w:rsidP="00ED39C9">
            <w:pPr>
              <w:spacing w:line="300" w:lineRule="exact"/>
              <w:ind w:left="113" w:right="113"/>
              <w:jc w:val="center"/>
              <w:rPr>
                <w:rFonts w:ascii="標楷體" w:hAnsi="標楷體"/>
                <w:color w:val="000000" w:themeColor="text1"/>
                <w:sz w:val="22"/>
              </w:rPr>
            </w:pPr>
          </w:p>
        </w:tc>
        <w:tc>
          <w:tcPr>
            <w:tcW w:w="7597" w:type="dxa"/>
          </w:tcPr>
          <w:p w14:paraId="10928B0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20.抹布保持乾淨並經有效消毒。【檢查是否有效消毒】</w:t>
            </w:r>
          </w:p>
        </w:tc>
        <w:tc>
          <w:tcPr>
            <w:tcW w:w="1351" w:type="dxa"/>
          </w:tcPr>
          <w:p w14:paraId="60EB8B7D"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47532A5A"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D8D700F" w14:textId="77777777" w:rsidTr="00ED39C9">
        <w:tc>
          <w:tcPr>
            <w:tcW w:w="582" w:type="dxa"/>
            <w:vMerge/>
          </w:tcPr>
          <w:p w14:paraId="1AE6B8DF"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04F0CAB"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21.製備之菜餚，應於適當之溫度貯存：加熱保溫食品之溫度不得低於 60℃。食品調製後，置於室溫下不得超過2小時。並於具防塵、防病媒等衛生</w:t>
            </w:r>
            <w:r w:rsidRPr="00EF7B7E">
              <w:rPr>
                <w:rFonts w:ascii="標楷體" w:hAnsi="標楷體" w:hint="eastAsia"/>
                <w:color w:val="000000" w:themeColor="text1"/>
                <w:sz w:val="22"/>
              </w:rPr>
              <w:lastRenderedPageBreak/>
              <w:t>設施分類貯存及供應。</w:t>
            </w:r>
          </w:p>
        </w:tc>
        <w:tc>
          <w:tcPr>
            <w:tcW w:w="1351" w:type="dxa"/>
          </w:tcPr>
          <w:p w14:paraId="13A5C4CE"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lastRenderedPageBreak/>
              <w:t>□是□否</w:t>
            </w:r>
          </w:p>
        </w:tc>
        <w:tc>
          <w:tcPr>
            <w:tcW w:w="1351" w:type="dxa"/>
          </w:tcPr>
          <w:p w14:paraId="597BCDA7"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62D84579" w14:textId="77777777" w:rsidTr="00ED39C9">
        <w:tc>
          <w:tcPr>
            <w:tcW w:w="582" w:type="dxa"/>
            <w:vMerge/>
          </w:tcPr>
          <w:p w14:paraId="3610DAF9"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FAD4F1C"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22.禁止在室溫下解凍；冷凍原料解凍應在能防止品質劣化之條件下進行</w:t>
            </w:r>
          </w:p>
        </w:tc>
        <w:tc>
          <w:tcPr>
            <w:tcW w:w="1351" w:type="dxa"/>
          </w:tcPr>
          <w:p w14:paraId="76C0B80A"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A6153CA"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2E636B6" w14:textId="77777777" w:rsidTr="00ED39C9">
        <w:tc>
          <w:tcPr>
            <w:tcW w:w="582" w:type="dxa"/>
            <w:vMerge/>
          </w:tcPr>
          <w:p w14:paraId="1DEE0BAD"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5042A1B8"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23.剩餘沾料禁止再供應使用。非當日製作之菜餚應丟棄。</w:t>
            </w:r>
          </w:p>
        </w:tc>
        <w:tc>
          <w:tcPr>
            <w:tcW w:w="1351" w:type="dxa"/>
          </w:tcPr>
          <w:p w14:paraId="274300B0"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07E288B"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AD6D03C" w14:textId="77777777" w:rsidTr="00ED39C9">
        <w:trPr>
          <w:trHeight w:val="610"/>
        </w:trPr>
        <w:tc>
          <w:tcPr>
            <w:tcW w:w="582" w:type="dxa"/>
            <w:vMerge/>
          </w:tcPr>
          <w:p w14:paraId="24CDB245"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023CC5DB"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24.製備過程中所使用之設備、器具及容器，其操作、使用與維護應避免食品遭受污染。</w:t>
            </w:r>
          </w:p>
        </w:tc>
        <w:tc>
          <w:tcPr>
            <w:tcW w:w="1351" w:type="dxa"/>
          </w:tcPr>
          <w:p w14:paraId="707F0C4B"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50779C1"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3EBC7253" w14:textId="77777777" w:rsidTr="00ED39C9">
        <w:tc>
          <w:tcPr>
            <w:tcW w:w="582" w:type="dxa"/>
            <w:vMerge/>
          </w:tcPr>
          <w:p w14:paraId="3DFF4F96"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069CF367"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w:t>
            </w:r>
            <w:r w:rsidRPr="00EF7B7E">
              <w:rPr>
                <w:rFonts w:ascii="標楷體" w:hAnsi="標楷體"/>
                <w:color w:val="000000" w:themeColor="text1"/>
                <w:sz w:val="22"/>
              </w:rPr>
              <w:t>5</w:t>
            </w:r>
            <w:r w:rsidRPr="00EF7B7E">
              <w:rPr>
                <w:rFonts w:ascii="標楷體" w:hAnsi="標楷體" w:hint="eastAsia"/>
                <w:color w:val="000000" w:themeColor="text1"/>
                <w:sz w:val="22"/>
              </w:rPr>
              <w:t>.洗滌餐具時，應用食品級洗滌劑，不得使用洗衣粉。【檢查洗滌劑】</w:t>
            </w:r>
          </w:p>
        </w:tc>
        <w:tc>
          <w:tcPr>
            <w:tcW w:w="1351" w:type="dxa"/>
          </w:tcPr>
          <w:p w14:paraId="4E327BF3"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01CA08B3"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08680E9" w14:textId="77777777" w:rsidTr="00ED39C9">
        <w:tc>
          <w:tcPr>
            <w:tcW w:w="582" w:type="dxa"/>
            <w:vMerge/>
          </w:tcPr>
          <w:p w14:paraId="5E7AB5F1"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4A2BC96"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26.清潔、消毒用清潔劑和機具應有專用場所妥善保管。【檢查放置位置】</w:t>
            </w:r>
          </w:p>
        </w:tc>
        <w:tc>
          <w:tcPr>
            <w:tcW w:w="1351" w:type="dxa"/>
          </w:tcPr>
          <w:p w14:paraId="12299EC3"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1BC5144"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F0B5FFE" w14:textId="77777777" w:rsidTr="00ED39C9">
        <w:tc>
          <w:tcPr>
            <w:tcW w:w="582" w:type="dxa"/>
            <w:vMerge/>
          </w:tcPr>
          <w:p w14:paraId="130C3101"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55C0BC58"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27.剩餘之菜餚、廚餘及其他廢棄物使用密蓋垃圾桶或廚餘桶做適當處理，並每日清除，不得留置於作業場所內。【檢查垃圾桶及廚餘桶是否有加蓋】</w:t>
            </w:r>
          </w:p>
        </w:tc>
        <w:tc>
          <w:tcPr>
            <w:tcW w:w="1351" w:type="dxa"/>
          </w:tcPr>
          <w:p w14:paraId="5E0652A9"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339DFD4E"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65031EA" w14:textId="77777777" w:rsidTr="00ED39C9">
        <w:tc>
          <w:tcPr>
            <w:tcW w:w="582" w:type="dxa"/>
            <w:vMerge w:val="restart"/>
            <w:textDirection w:val="tbRlV"/>
          </w:tcPr>
          <w:p w14:paraId="026E7822" w14:textId="77777777" w:rsidR="00373283" w:rsidRPr="00EF7B7E" w:rsidRDefault="00373283" w:rsidP="00ED39C9">
            <w:pPr>
              <w:spacing w:line="300" w:lineRule="exact"/>
              <w:ind w:left="113" w:right="113"/>
              <w:jc w:val="center"/>
              <w:rPr>
                <w:rFonts w:ascii="標楷體" w:hAnsi="標楷體"/>
                <w:color w:val="000000" w:themeColor="text1"/>
                <w:sz w:val="22"/>
              </w:rPr>
            </w:pPr>
            <w:r w:rsidRPr="00EF7B7E">
              <w:rPr>
                <w:rFonts w:ascii="標楷體" w:hAnsi="標楷體" w:hint="eastAsia"/>
                <w:color w:val="000000" w:themeColor="text1"/>
                <w:spacing w:val="93"/>
                <w:kern w:val="0"/>
                <w:sz w:val="22"/>
                <w:fitText w:val="1440" w:id="-1205661952"/>
              </w:rPr>
              <w:t>倉儲衛</w:t>
            </w:r>
            <w:r w:rsidRPr="00EF7B7E">
              <w:rPr>
                <w:rFonts w:ascii="標楷體" w:hAnsi="標楷體" w:hint="eastAsia"/>
                <w:color w:val="000000" w:themeColor="text1"/>
                <w:spacing w:val="1"/>
                <w:kern w:val="0"/>
                <w:sz w:val="22"/>
                <w:fitText w:val="1440" w:id="-1205661952"/>
              </w:rPr>
              <w:t>生</w:t>
            </w:r>
          </w:p>
        </w:tc>
        <w:tc>
          <w:tcPr>
            <w:tcW w:w="7597" w:type="dxa"/>
          </w:tcPr>
          <w:p w14:paraId="6303503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28.使用之食材符合相關之食品衛生標準或規定，並可追溯來源並具完整進貨紀錄。【同第13、14項】</w:t>
            </w:r>
          </w:p>
        </w:tc>
        <w:tc>
          <w:tcPr>
            <w:tcW w:w="1351" w:type="dxa"/>
          </w:tcPr>
          <w:p w14:paraId="11286F94"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74D29FA"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1AEAAD24" w14:textId="77777777" w:rsidTr="00ED39C9">
        <w:tc>
          <w:tcPr>
            <w:tcW w:w="582" w:type="dxa"/>
            <w:vMerge/>
          </w:tcPr>
          <w:p w14:paraId="0D97AC89" w14:textId="77777777" w:rsidR="00373283" w:rsidRPr="00EF7B7E" w:rsidRDefault="00373283" w:rsidP="00ED39C9">
            <w:pPr>
              <w:spacing w:line="300" w:lineRule="exact"/>
              <w:jc w:val="center"/>
              <w:rPr>
                <w:rFonts w:ascii="標楷體" w:hAnsi="標楷體"/>
                <w:color w:val="000000" w:themeColor="text1"/>
                <w:sz w:val="22"/>
              </w:rPr>
            </w:pPr>
          </w:p>
        </w:tc>
        <w:tc>
          <w:tcPr>
            <w:tcW w:w="7597" w:type="dxa"/>
          </w:tcPr>
          <w:p w14:paraId="0EC2C509"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color w:val="000000" w:themeColor="text1"/>
                <w:sz w:val="22"/>
              </w:rPr>
              <w:t>29</w:t>
            </w:r>
            <w:r w:rsidRPr="00EF7B7E">
              <w:rPr>
                <w:rFonts w:ascii="標楷體" w:hAnsi="標楷體" w:hint="eastAsia"/>
                <w:color w:val="000000" w:themeColor="text1"/>
                <w:sz w:val="22"/>
              </w:rPr>
              <w:t>.倉庫設有效防止病媒（昆蟲、老鼠</w:t>
            </w:r>
            <w:r w:rsidRPr="00EF7B7E">
              <w:rPr>
                <w:rFonts w:ascii="標楷體" w:hAnsi="標楷體"/>
                <w:color w:val="000000" w:themeColor="text1"/>
                <w:sz w:val="22"/>
              </w:rPr>
              <w:t>）</w:t>
            </w:r>
            <w:r w:rsidRPr="00EF7B7E">
              <w:rPr>
                <w:rFonts w:ascii="標楷體" w:hAnsi="標楷體" w:hint="eastAsia"/>
                <w:color w:val="000000" w:themeColor="text1"/>
                <w:sz w:val="22"/>
              </w:rPr>
              <w:t>侵入設施。【同第4項】</w:t>
            </w:r>
          </w:p>
        </w:tc>
        <w:tc>
          <w:tcPr>
            <w:tcW w:w="1351" w:type="dxa"/>
          </w:tcPr>
          <w:p w14:paraId="610DA5C3"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39D0C38"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9C955D8" w14:textId="77777777" w:rsidTr="00ED39C9">
        <w:tc>
          <w:tcPr>
            <w:tcW w:w="582" w:type="dxa"/>
            <w:vMerge/>
          </w:tcPr>
          <w:p w14:paraId="38010E07" w14:textId="77777777" w:rsidR="00373283" w:rsidRPr="00EF7B7E" w:rsidRDefault="00373283" w:rsidP="00ED39C9">
            <w:pPr>
              <w:spacing w:line="300" w:lineRule="exact"/>
              <w:jc w:val="center"/>
              <w:rPr>
                <w:rFonts w:ascii="標楷體" w:hAnsi="標楷體"/>
                <w:color w:val="000000" w:themeColor="text1"/>
                <w:sz w:val="22"/>
              </w:rPr>
            </w:pPr>
          </w:p>
        </w:tc>
        <w:tc>
          <w:tcPr>
            <w:tcW w:w="7597" w:type="dxa"/>
          </w:tcPr>
          <w:p w14:paraId="1B83F51E"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30.物料標有品名、進貨日、開封日、有效期限，應依「先進先出」原則使用</w:t>
            </w:r>
          </w:p>
        </w:tc>
        <w:tc>
          <w:tcPr>
            <w:tcW w:w="1351" w:type="dxa"/>
          </w:tcPr>
          <w:p w14:paraId="305F39D2"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039F06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9DE1BAA" w14:textId="77777777" w:rsidTr="00ED39C9">
        <w:tc>
          <w:tcPr>
            <w:tcW w:w="582" w:type="dxa"/>
            <w:vMerge/>
          </w:tcPr>
          <w:p w14:paraId="1BEF2DEA" w14:textId="77777777" w:rsidR="00373283" w:rsidRPr="00EF7B7E" w:rsidRDefault="00373283" w:rsidP="00ED39C9">
            <w:pPr>
              <w:spacing w:line="300" w:lineRule="exact"/>
              <w:jc w:val="center"/>
              <w:rPr>
                <w:rFonts w:ascii="標楷體" w:hAnsi="標楷體"/>
                <w:color w:val="000000" w:themeColor="text1"/>
                <w:sz w:val="22"/>
              </w:rPr>
            </w:pPr>
          </w:p>
        </w:tc>
        <w:tc>
          <w:tcPr>
            <w:tcW w:w="7597" w:type="dxa"/>
          </w:tcPr>
          <w:p w14:paraId="41C139CF"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31.有足夠且清潔之冷藏、冷凍設備。冷藏食品溫度須保持7℃以下凍結點以上；冷凍食品為-18℃以下。依生、熟食完全區隔，避免相互污染。</w:t>
            </w:r>
          </w:p>
        </w:tc>
        <w:tc>
          <w:tcPr>
            <w:tcW w:w="1351" w:type="dxa"/>
          </w:tcPr>
          <w:p w14:paraId="2CD37ED6"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48B599E7"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9F28F30" w14:textId="77777777" w:rsidTr="00ED39C9">
        <w:tc>
          <w:tcPr>
            <w:tcW w:w="582" w:type="dxa"/>
            <w:vMerge w:val="restart"/>
            <w:textDirection w:val="tbRlV"/>
            <w:vAlign w:val="center"/>
          </w:tcPr>
          <w:p w14:paraId="58D84669" w14:textId="77777777" w:rsidR="00373283" w:rsidRPr="00EF7B7E" w:rsidRDefault="00373283" w:rsidP="00ED39C9">
            <w:pPr>
              <w:spacing w:line="300" w:lineRule="exact"/>
              <w:ind w:left="113" w:right="113"/>
              <w:jc w:val="center"/>
              <w:rPr>
                <w:rFonts w:ascii="標楷體" w:hAnsi="標楷體"/>
                <w:color w:val="000000" w:themeColor="text1"/>
                <w:sz w:val="22"/>
              </w:rPr>
            </w:pPr>
            <w:r w:rsidRPr="00EF7B7E">
              <w:rPr>
                <w:rFonts w:ascii="標楷體" w:hAnsi="標楷體" w:hint="eastAsia"/>
                <w:color w:val="000000" w:themeColor="text1"/>
                <w:spacing w:val="12"/>
                <w:kern w:val="0"/>
                <w:sz w:val="22"/>
                <w:fitText w:val="1440" w:id="-1205661951"/>
              </w:rPr>
              <w:t>從業人員衛</w:t>
            </w:r>
            <w:r w:rsidRPr="00EF7B7E">
              <w:rPr>
                <w:rFonts w:ascii="標楷體" w:hAnsi="標楷體" w:hint="eastAsia"/>
                <w:color w:val="000000" w:themeColor="text1"/>
                <w:kern w:val="0"/>
                <w:sz w:val="22"/>
                <w:fitText w:val="1440" w:id="-1205661951"/>
              </w:rPr>
              <w:t>生</w:t>
            </w:r>
          </w:p>
        </w:tc>
        <w:tc>
          <w:tcPr>
            <w:tcW w:w="7597" w:type="dxa"/>
          </w:tcPr>
          <w:p w14:paraId="7C121B8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32.</w:t>
            </w:r>
            <w:r w:rsidRPr="00EF7B7E">
              <w:rPr>
                <w:rFonts w:ascii="標楷體" w:hAnsi="標楷體"/>
                <w:color w:val="000000" w:themeColor="text1"/>
                <w:sz w:val="22"/>
              </w:rPr>
              <w:t>人員穿著清潔工作服、帽</w:t>
            </w:r>
            <w:r w:rsidRPr="00EF7B7E">
              <w:rPr>
                <w:rFonts w:ascii="標楷體" w:hAnsi="標楷體" w:hint="eastAsia"/>
                <w:color w:val="000000" w:themeColor="text1"/>
                <w:sz w:val="22"/>
              </w:rPr>
              <w:t>、口罩</w:t>
            </w:r>
            <w:r w:rsidRPr="00EF7B7E">
              <w:rPr>
                <w:rFonts w:ascii="標楷體" w:hAnsi="標楷體"/>
                <w:color w:val="000000" w:themeColor="text1"/>
                <w:sz w:val="22"/>
              </w:rPr>
              <w:t>，未蓄留指甲或配戴飾物、擦指甲油等。</w:t>
            </w:r>
          </w:p>
        </w:tc>
        <w:tc>
          <w:tcPr>
            <w:tcW w:w="1351" w:type="dxa"/>
          </w:tcPr>
          <w:p w14:paraId="5DB6439C"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344C9B67"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49612A0" w14:textId="77777777" w:rsidTr="00ED39C9">
        <w:tc>
          <w:tcPr>
            <w:tcW w:w="582" w:type="dxa"/>
            <w:vMerge/>
          </w:tcPr>
          <w:p w14:paraId="696C1D4B"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73ACC5FF"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33.於進入食品作業場所前、如廁後或於工作中吐痰、擤鼻涕或其他可能污染手部之行為後應立即正確洗手或消毒。</w:t>
            </w:r>
          </w:p>
        </w:tc>
        <w:tc>
          <w:tcPr>
            <w:tcW w:w="1351" w:type="dxa"/>
          </w:tcPr>
          <w:p w14:paraId="4634BC3A"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025C8D2"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E8036E7" w14:textId="77777777" w:rsidTr="00ED39C9">
        <w:tc>
          <w:tcPr>
            <w:tcW w:w="582" w:type="dxa"/>
            <w:vMerge/>
          </w:tcPr>
          <w:p w14:paraId="3C558B85"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8D64FD9"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34.工作中不得有吸煙、嚼檳榔、嚼口香糖、飲食及其他可能污染食品之行為</w:t>
            </w:r>
          </w:p>
        </w:tc>
        <w:tc>
          <w:tcPr>
            <w:tcW w:w="1351" w:type="dxa"/>
          </w:tcPr>
          <w:p w14:paraId="10C20C34"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F5AEE98"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7464390F" w14:textId="77777777" w:rsidTr="00ED39C9">
        <w:tc>
          <w:tcPr>
            <w:tcW w:w="582" w:type="dxa"/>
            <w:vMerge/>
          </w:tcPr>
          <w:p w14:paraId="77C71528"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2B83862F"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35.供膳時應戴口罩及丟棄式衛生手套（用一次即丟）。【檢查是否配戴手套及口罩】</w:t>
            </w:r>
          </w:p>
        </w:tc>
        <w:tc>
          <w:tcPr>
            <w:tcW w:w="1351" w:type="dxa"/>
          </w:tcPr>
          <w:p w14:paraId="6FBF8D37"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2997683"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60BB40A9" w14:textId="77777777" w:rsidTr="00ED39C9">
        <w:tc>
          <w:tcPr>
            <w:tcW w:w="582" w:type="dxa"/>
            <w:vMerge/>
          </w:tcPr>
          <w:p w14:paraId="43EDDA80"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16E449A1"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36.不得穿著工作衣、帽或工作鞋如廁。</w:t>
            </w:r>
          </w:p>
        </w:tc>
        <w:tc>
          <w:tcPr>
            <w:tcW w:w="1351" w:type="dxa"/>
          </w:tcPr>
          <w:p w14:paraId="4EE952E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681DF7E0"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2012FBE6" w14:textId="77777777" w:rsidTr="00ED39C9">
        <w:tc>
          <w:tcPr>
            <w:tcW w:w="582" w:type="dxa"/>
            <w:vMerge/>
          </w:tcPr>
          <w:p w14:paraId="0AAC9001"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191D2C77"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37.私人物品設專櫃（區）統一收置。【檢查私人物品專櫃(區)】</w:t>
            </w:r>
          </w:p>
        </w:tc>
        <w:tc>
          <w:tcPr>
            <w:tcW w:w="1351" w:type="dxa"/>
          </w:tcPr>
          <w:p w14:paraId="0F3F8A41"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13A79BDC"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3E21E790" w14:textId="77777777" w:rsidTr="00ED39C9">
        <w:tc>
          <w:tcPr>
            <w:tcW w:w="582" w:type="dxa"/>
            <w:vMerge w:val="restart"/>
            <w:textDirection w:val="tbRlV"/>
            <w:vAlign w:val="center"/>
          </w:tcPr>
          <w:p w14:paraId="13566A25" w14:textId="77777777" w:rsidR="00373283" w:rsidRPr="00EF7B7E" w:rsidRDefault="00373283" w:rsidP="00ED39C9">
            <w:pPr>
              <w:spacing w:line="300" w:lineRule="exact"/>
              <w:ind w:left="113" w:right="113"/>
              <w:jc w:val="center"/>
              <w:rPr>
                <w:rFonts w:ascii="標楷體" w:hAnsi="標楷體"/>
                <w:color w:val="000000" w:themeColor="text1"/>
                <w:sz w:val="22"/>
              </w:rPr>
            </w:pPr>
            <w:r w:rsidRPr="00EF7B7E">
              <w:rPr>
                <w:rFonts w:ascii="標楷體" w:hAnsi="標楷體" w:hint="eastAsia"/>
                <w:color w:val="000000" w:themeColor="text1"/>
                <w:sz w:val="22"/>
              </w:rPr>
              <w:t>其  他</w:t>
            </w:r>
          </w:p>
        </w:tc>
        <w:tc>
          <w:tcPr>
            <w:tcW w:w="7597" w:type="dxa"/>
          </w:tcPr>
          <w:p w14:paraId="7532BAC5"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38.洗手台備有清潔劑、乾手或擦手紙巾等設施。並於明顯處張貼正確洗手步驟的圖示。</w:t>
            </w:r>
          </w:p>
        </w:tc>
        <w:tc>
          <w:tcPr>
            <w:tcW w:w="1351" w:type="dxa"/>
          </w:tcPr>
          <w:p w14:paraId="363413A6"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06E2995B"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2EADC4F2" w14:textId="77777777" w:rsidTr="00ED39C9">
        <w:tc>
          <w:tcPr>
            <w:tcW w:w="582" w:type="dxa"/>
            <w:vMerge/>
          </w:tcPr>
          <w:p w14:paraId="35BD5F4C"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CFDB43C"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39.工作場所、餐廳內、庫房，皆不得住宿或飼養牲畜。</w:t>
            </w:r>
          </w:p>
        </w:tc>
        <w:tc>
          <w:tcPr>
            <w:tcW w:w="1351" w:type="dxa"/>
          </w:tcPr>
          <w:p w14:paraId="6BF84287"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E1D21F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6A30984" w14:textId="77777777" w:rsidTr="00ED39C9">
        <w:tc>
          <w:tcPr>
            <w:tcW w:w="582" w:type="dxa"/>
            <w:vMerge/>
          </w:tcPr>
          <w:p w14:paraId="5B69502E"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7235CD80"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40.四周環境應保持清潔，排水系統保持暢通，並有防止病媒侵入之設備。【同第4項】</w:t>
            </w:r>
          </w:p>
        </w:tc>
        <w:tc>
          <w:tcPr>
            <w:tcW w:w="1351" w:type="dxa"/>
          </w:tcPr>
          <w:p w14:paraId="15198AB5"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0FEB081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35191215" w14:textId="77777777" w:rsidTr="00ED39C9">
        <w:tc>
          <w:tcPr>
            <w:tcW w:w="582" w:type="dxa"/>
            <w:vMerge/>
          </w:tcPr>
          <w:p w14:paraId="77B0E3A4"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581A10D9"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41.每日製作完成之菜餚，分類各留存 300 公克，妥善密封並</w:t>
            </w:r>
            <w:r w:rsidRPr="00EF7B7E">
              <w:rPr>
                <w:rFonts w:ascii="標楷體" w:hAnsi="標楷體"/>
                <w:color w:val="000000" w:themeColor="text1"/>
                <w:sz w:val="22"/>
              </w:rPr>
              <w:t>標示日期</w:t>
            </w:r>
            <w:r w:rsidRPr="00EF7B7E">
              <w:rPr>
                <w:rFonts w:ascii="標楷體" w:hAnsi="標楷體" w:hint="eastAsia"/>
                <w:color w:val="000000" w:themeColor="text1"/>
                <w:sz w:val="22"/>
              </w:rPr>
              <w:t>，置冷藏冰箱（</w:t>
            </w:r>
            <w:smartTag w:uri="urn:schemas-microsoft-com:office:smarttags" w:element="chmetcnv">
              <w:smartTagPr>
                <w:attr w:name="TCSC" w:val="0"/>
                <w:attr w:name="NumberType" w:val="1"/>
                <w:attr w:name="Negative" w:val="False"/>
                <w:attr w:name="HasSpace" w:val="False"/>
                <w:attr w:name="SourceValue" w:val="7"/>
                <w:attr w:name="UnitName" w:val="℃"/>
              </w:smartTagPr>
              <w:r w:rsidRPr="00EF7B7E">
                <w:rPr>
                  <w:rFonts w:ascii="標楷體" w:hAnsi="標楷體" w:hint="eastAsia"/>
                  <w:color w:val="000000" w:themeColor="text1"/>
                  <w:sz w:val="22"/>
                </w:rPr>
                <w:t>7℃</w:t>
              </w:r>
            </w:smartTag>
            <w:r w:rsidRPr="00EF7B7E">
              <w:rPr>
                <w:rFonts w:ascii="標楷體" w:hAnsi="標楷體" w:hint="eastAsia"/>
                <w:color w:val="000000" w:themeColor="text1"/>
                <w:sz w:val="22"/>
              </w:rPr>
              <w:t>以下）48小時以備查驗。【檢查冰箱及紀錄表】</w:t>
            </w:r>
          </w:p>
        </w:tc>
        <w:tc>
          <w:tcPr>
            <w:tcW w:w="1351" w:type="dxa"/>
          </w:tcPr>
          <w:p w14:paraId="7B0541D9"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13BC2D0D"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0D3D87A5" w14:textId="77777777" w:rsidTr="00ED39C9">
        <w:tc>
          <w:tcPr>
            <w:tcW w:w="582" w:type="dxa"/>
            <w:vMerge/>
          </w:tcPr>
          <w:p w14:paraId="1DD7789D"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6E3ACF5D"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42.每日抽驗炸油品質、每週抽檢餐具之澱粉性、脂肪性殘留，並做成紀錄，不合格者改善及追蹤管理。【檢查紀錄表】</w:t>
            </w:r>
          </w:p>
        </w:tc>
        <w:tc>
          <w:tcPr>
            <w:tcW w:w="1351" w:type="dxa"/>
          </w:tcPr>
          <w:p w14:paraId="613202B1"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69E2D52"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6FF4FD4D" w14:textId="77777777" w:rsidTr="00ED39C9">
        <w:tc>
          <w:tcPr>
            <w:tcW w:w="582" w:type="dxa"/>
            <w:vMerge/>
          </w:tcPr>
          <w:p w14:paraId="0C898B27"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13AC1237"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43.食品相關資訊登錄於中央主管機關指定之系統平臺。【檢查平臺資訊】</w:t>
            </w:r>
          </w:p>
        </w:tc>
        <w:tc>
          <w:tcPr>
            <w:tcW w:w="1351" w:type="dxa"/>
          </w:tcPr>
          <w:p w14:paraId="4B43808D"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77A78061"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4B297F59" w14:textId="77777777" w:rsidTr="00ED39C9">
        <w:tc>
          <w:tcPr>
            <w:tcW w:w="582" w:type="dxa"/>
            <w:vMerge/>
            <w:textDirection w:val="tbRlV"/>
            <w:vAlign w:val="center"/>
          </w:tcPr>
          <w:p w14:paraId="24A65AC0" w14:textId="77777777" w:rsidR="00373283" w:rsidRPr="00EF7B7E" w:rsidRDefault="00373283" w:rsidP="00ED39C9">
            <w:pPr>
              <w:spacing w:line="300" w:lineRule="exact"/>
              <w:ind w:left="113" w:right="113"/>
              <w:jc w:val="center"/>
              <w:rPr>
                <w:rFonts w:ascii="標楷體" w:hAnsi="標楷體"/>
                <w:color w:val="000000" w:themeColor="text1"/>
                <w:sz w:val="22"/>
              </w:rPr>
            </w:pPr>
          </w:p>
        </w:tc>
        <w:tc>
          <w:tcPr>
            <w:tcW w:w="7597" w:type="dxa"/>
          </w:tcPr>
          <w:p w14:paraId="1CF4414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44.菜單設計符合健康營養原則。【檢查是否有張貼菜單】</w:t>
            </w:r>
          </w:p>
        </w:tc>
        <w:tc>
          <w:tcPr>
            <w:tcW w:w="1351" w:type="dxa"/>
          </w:tcPr>
          <w:p w14:paraId="61783BB8"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5C97EB44"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2FECCC77" w14:textId="77777777" w:rsidTr="00ED39C9">
        <w:tc>
          <w:tcPr>
            <w:tcW w:w="582" w:type="dxa"/>
            <w:vMerge/>
          </w:tcPr>
          <w:p w14:paraId="1207458A" w14:textId="77777777" w:rsidR="00373283" w:rsidRPr="00EF7B7E" w:rsidRDefault="00373283" w:rsidP="00ED39C9">
            <w:pPr>
              <w:spacing w:line="300" w:lineRule="exact"/>
              <w:rPr>
                <w:rFonts w:ascii="標楷體" w:hAnsi="標楷體"/>
                <w:color w:val="000000" w:themeColor="text1"/>
                <w:sz w:val="22"/>
              </w:rPr>
            </w:pPr>
          </w:p>
        </w:tc>
        <w:tc>
          <w:tcPr>
            <w:tcW w:w="7597" w:type="dxa"/>
          </w:tcPr>
          <w:p w14:paraId="3C036832" w14:textId="77777777" w:rsidR="00373283" w:rsidRPr="00EF7B7E" w:rsidRDefault="00373283" w:rsidP="00ED39C9">
            <w:pPr>
              <w:spacing w:line="300" w:lineRule="exact"/>
              <w:rPr>
                <w:rFonts w:ascii="標楷體" w:hAnsi="標楷體"/>
                <w:color w:val="000000" w:themeColor="text1"/>
                <w:sz w:val="22"/>
              </w:rPr>
            </w:pPr>
            <w:r w:rsidRPr="00EF7B7E">
              <w:rPr>
                <w:rFonts w:ascii="標楷體" w:hAnsi="標楷體" w:hint="eastAsia"/>
                <w:color w:val="000000" w:themeColor="text1"/>
                <w:sz w:val="22"/>
              </w:rPr>
              <w:t>45.有張貼每日飲食指南或其他營養、健康、衛生等相關資訊。</w:t>
            </w:r>
          </w:p>
        </w:tc>
        <w:tc>
          <w:tcPr>
            <w:tcW w:w="1351" w:type="dxa"/>
          </w:tcPr>
          <w:p w14:paraId="69C10E51" w14:textId="77777777" w:rsidR="00373283" w:rsidRPr="00EF7B7E" w:rsidRDefault="00373283" w:rsidP="00ED39C9">
            <w:pPr>
              <w:jc w:val="center"/>
              <w:rPr>
                <w:rFonts w:ascii="標楷體" w:hAnsi="標楷體"/>
                <w:color w:val="000000" w:themeColor="text1"/>
                <w:sz w:val="22"/>
              </w:rPr>
            </w:pPr>
            <w:r w:rsidRPr="00EF7B7E">
              <w:rPr>
                <w:rFonts w:ascii="標楷體" w:hAnsi="標楷體" w:hint="eastAsia"/>
                <w:color w:val="000000" w:themeColor="text1"/>
                <w:sz w:val="22"/>
              </w:rPr>
              <w:t>□是□否</w:t>
            </w:r>
          </w:p>
        </w:tc>
        <w:tc>
          <w:tcPr>
            <w:tcW w:w="1351" w:type="dxa"/>
          </w:tcPr>
          <w:p w14:paraId="2E4F368F"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5F13D3E4" w14:textId="77777777" w:rsidTr="00ED39C9">
        <w:tc>
          <w:tcPr>
            <w:tcW w:w="10881" w:type="dxa"/>
            <w:gridSpan w:val="4"/>
          </w:tcPr>
          <w:p w14:paraId="2A6CB3C5" w14:textId="77777777" w:rsidR="00373283" w:rsidRPr="00EF7B7E" w:rsidRDefault="00373283" w:rsidP="00ED39C9">
            <w:pPr>
              <w:rPr>
                <w:rFonts w:ascii="標楷體" w:hAnsi="標楷體"/>
                <w:color w:val="000000" w:themeColor="text1"/>
                <w:sz w:val="22"/>
              </w:rPr>
            </w:pPr>
            <w:r w:rsidRPr="00EF7B7E">
              <w:rPr>
                <w:rFonts w:ascii="標楷體" w:hAnsi="標楷體" w:hint="eastAsia"/>
                <w:color w:val="000000" w:themeColor="text1"/>
                <w:sz w:val="22"/>
              </w:rPr>
              <w:t>綜合意見</w:t>
            </w:r>
            <w:r w:rsidRPr="00EF7B7E">
              <w:rPr>
                <w:rFonts w:ascii="標楷體" w:hAnsi="標楷體" w:hint="eastAsia"/>
                <w:b/>
                <w:color w:val="000000" w:themeColor="text1"/>
                <w:sz w:val="22"/>
              </w:rPr>
              <w:t>【請督考人員提出具體改善建議】</w:t>
            </w:r>
          </w:p>
          <w:p w14:paraId="27394B6F" w14:textId="77777777" w:rsidR="00373283" w:rsidRPr="00EF7B7E" w:rsidRDefault="00373283" w:rsidP="00ED39C9">
            <w:pPr>
              <w:rPr>
                <w:rFonts w:ascii="標楷體" w:hAnsi="標楷體"/>
                <w:color w:val="000000" w:themeColor="text1"/>
                <w:sz w:val="20"/>
                <w:szCs w:val="20"/>
              </w:rPr>
            </w:pPr>
          </w:p>
          <w:p w14:paraId="5C0FA402" w14:textId="77777777" w:rsidR="00373283" w:rsidRPr="00EF7B7E" w:rsidRDefault="00373283" w:rsidP="00ED39C9">
            <w:pPr>
              <w:spacing w:line="300" w:lineRule="exact"/>
              <w:rPr>
                <w:rFonts w:ascii="標楷體" w:hAnsi="標楷體"/>
                <w:color w:val="000000" w:themeColor="text1"/>
                <w:sz w:val="22"/>
              </w:rPr>
            </w:pPr>
          </w:p>
        </w:tc>
      </w:tr>
      <w:tr w:rsidR="00373283" w:rsidRPr="00EF7B7E" w14:paraId="227C50CD" w14:textId="77777777" w:rsidTr="00ED39C9">
        <w:tc>
          <w:tcPr>
            <w:tcW w:w="10881" w:type="dxa"/>
            <w:gridSpan w:val="4"/>
          </w:tcPr>
          <w:p w14:paraId="16B4B2A3" w14:textId="77777777" w:rsidR="00373283" w:rsidRPr="00EF7B7E" w:rsidRDefault="00373283" w:rsidP="00ED39C9">
            <w:pPr>
              <w:rPr>
                <w:rFonts w:ascii="標楷體" w:hAnsi="標楷體"/>
                <w:color w:val="000000" w:themeColor="text1"/>
                <w:sz w:val="22"/>
              </w:rPr>
            </w:pPr>
            <w:r w:rsidRPr="00EF7B7E">
              <w:rPr>
                <w:rFonts w:ascii="標楷體" w:hAnsi="標楷體" w:hint="eastAsia"/>
                <w:color w:val="000000" w:themeColor="text1"/>
                <w:sz w:val="22"/>
              </w:rPr>
              <w:t>輔導改善追蹤紀錄</w:t>
            </w:r>
            <w:r w:rsidRPr="00EF7B7E">
              <w:rPr>
                <w:rFonts w:ascii="標楷體" w:hAnsi="標楷體" w:hint="eastAsia"/>
                <w:b/>
                <w:color w:val="000000" w:themeColor="text1"/>
                <w:sz w:val="22"/>
              </w:rPr>
              <w:t>【由業務單位執行改善追蹤】</w:t>
            </w:r>
          </w:p>
          <w:p w14:paraId="2D35E4C4" w14:textId="77777777" w:rsidR="00373283" w:rsidRPr="00EF7B7E" w:rsidRDefault="00373283" w:rsidP="00ED39C9">
            <w:pPr>
              <w:rPr>
                <w:rFonts w:ascii="標楷體" w:hAnsi="標楷體"/>
                <w:color w:val="000000" w:themeColor="text1"/>
                <w:sz w:val="20"/>
                <w:szCs w:val="20"/>
              </w:rPr>
            </w:pPr>
          </w:p>
          <w:p w14:paraId="07960CF9" w14:textId="77777777" w:rsidR="00373283" w:rsidRPr="00EF7B7E" w:rsidRDefault="00373283" w:rsidP="00ED39C9">
            <w:pPr>
              <w:spacing w:line="300" w:lineRule="exact"/>
              <w:rPr>
                <w:rFonts w:ascii="標楷體" w:hAnsi="標楷體"/>
                <w:color w:val="000000" w:themeColor="text1"/>
                <w:sz w:val="22"/>
              </w:rPr>
            </w:pPr>
          </w:p>
        </w:tc>
      </w:tr>
    </w:tbl>
    <w:p w14:paraId="16347F9F" w14:textId="77777777" w:rsidR="00373283" w:rsidRPr="00EF7B7E" w:rsidRDefault="00373283" w:rsidP="00373283">
      <w:pPr>
        <w:ind w:leftChars="-50" w:left="-120"/>
        <w:rPr>
          <w:rFonts w:ascii="標楷體" w:hAnsi="標楷體"/>
          <w:color w:val="000000" w:themeColor="text1"/>
          <w:sz w:val="22"/>
        </w:rPr>
      </w:pPr>
      <w:r w:rsidRPr="00EF7B7E">
        <w:rPr>
          <w:rFonts w:ascii="標楷體" w:hAnsi="標楷體" w:hint="eastAsia"/>
          <w:color w:val="000000" w:themeColor="text1"/>
          <w:sz w:val="22"/>
        </w:rPr>
        <w:t>餐廳廚房衛生安全管理之督考，每週應督查1次，督查完成後，請送交承辦單位存查5年。</w:t>
      </w:r>
    </w:p>
    <w:p w14:paraId="7710C49C"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r w:rsidRPr="00EF7B7E">
        <w:rPr>
          <w:rFonts w:ascii="標楷體" w:hAnsi="標楷體" w:hint="eastAsia"/>
          <w:color w:val="000000" w:themeColor="text1"/>
          <w:sz w:val="22"/>
        </w:rPr>
        <w:t>督考人員：　　　　　　　　　　　現場人員：</w:t>
      </w:r>
    </w:p>
    <w:p w14:paraId="74EDD96E"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r w:rsidRPr="00EF7B7E">
        <w:rPr>
          <w:rFonts w:ascii="標楷體" w:hAnsi="標楷體" w:hint="eastAsia"/>
          <w:color w:val="000000" w:themeColor="text1"/>
          <w:sz w:val="22"/>
        </w:rPr>
        <w:t>承 辦 人：　　　　　　　　    　單位主管：　                  校    長：</w:t>
      </w:r>
    </w:p>
    <w:bookmarkStart w:id="117" w:name="_新北市學校疑似食品中毒事件處理流程"/>
    <w:bookmarkEnd w:id="117"/>
    <w:p w14:paraId="63BB3DE8" w14:textId="14E86D1E" w:rsidR="00373283" w:rsidRPr="00062DF9" w:rsidRDefault="00B25C95" w:rsidP="00747415">
      <w:pPr>
        <w:pStyle w:val="3"/>
      </w:pPr>
      <w:r w:rsidRPr="00062DF9">
        <w:lastRenderedPageBreak/>
        <w:fldChar w:fldCharType="begin"/>
      </w:r>
      <w:r w:rsidRPr="00062DF9">
        <w:instrText xml:space="preserve"> HYPERLINK "https://www.ntpc.edu.tw/userfiles/1050600/files/%E6%96%B0%E5%8C%97%E5%B8%82%E6%A0%A1%E5%9C%92%E7%96%91%E4%BC%BC%E9%A3%9F%E5%93%81%E4%B8%AD%E6%AF%92%E4%BA%8B%E4%BB%B6%E8%99%95%E7%90%86%E6%B5%81%E7%A8%8B.pdf" </w:instrText>
      </w:r>
      <w:r w:rsidRPr="00062DF9">
        <w:fldChar w:fldCharType="separate"/>
      </w:r>
      <w:bookmarkStart w:id="118" w:name="_Toc143271508"/>
      <w:r w:rsidR="00747415" w:rsidRPr="00062DF9">
        <w:rPr>
          <w:rStyle w:val="af"/>
          <w:rFonts w:hint="eastAsia"/>
          <w:color w:val="auto"/>
        </w:rPr>
        <w:t>新北市學校疑似食品中毒事件處理流程</w:t>
      </w:r>
      <w:bookmarkEnd w:id="118"/>
      <w:r w:rsidRPr="00062DF9">
        <w:fldChar w:fldCharType="end"/>
      </w:r>
    </w:p>
    <w:p w14:paraId="2142CB52" w14:textId="3A334451" w:rsidR="00373283" w:rsidRPr="00EF7B7E" w:rsidRDefault="00747415" w:rsidP="00373283">
      <w:pPr>
        <w:rPr>
          <w:rFonts w:ascii="標楷體" w:hAnsi="標楷體" w:cs="Times New Roman"/>
          <w:color w:val="000000" w:themeColor="text1"/>
          <w:spacing w:val="40"/>
          <w:sz w:val="32"/>
          <w:szCs w:val="36"/>
        </w:rPr>
      </w:pPr>
      <w:r w:rsidRPr="00EF7B7E">
        <w:rPr>
          <w:noProof/>
          <w:color w:val="000000" w:themeColor="text1"/>
        </w:rPr>
        <w:drawing>
          <wp:inline distT="0" distB="0" distL="0" distR="0" wp14:anchorId="5BD0BD41" wp14:editId="71F93AAE">
            <wp:extent cx="6172200" cy="85153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72200" cy="8515350"/>
                    </a:xfrm>
                    <a:prstGeom prst="rect">
                      <a:avLst/>
                    </a:prstGeom>
                  </pic:spPr>
                </pic:pic>
              </a:graphicData>
            </a:graphic>
          </wp:inline>
        </w:drawing>
      </w:r>
      <w:r w:rsidR="00373283" w:rsidRPr="00EF7B7E">
        <w:rPr>
          <w:rFonts w:ascii="標楷體" w:hAnsi="標楷體"/>
          <w:color w:val="000000" w:themeColor="text1"/>
          <w:spacing w:val="40"/>
          <w:sz w:val="32"/>
          <w:szCs w:val="36"/>
        </w:rPr>
        <w:br w:type="page"/>
      </w:r>
    </w:p>
    <w:p w14:paraId="0ACCF118" w14:textId="77777777" w:rsidR="00373283" w:rsidRPr="00EF7B7E" w:rsidRDefault="00373283" w:rsidP="00373283">
      <w:pPr>
        <w:pStyle w:val="Standard"/>
        <w:snapToGrid w:val="0"/>
        <w:ind w:firstLine="480"/>
        <w:rPr>
          <w:rFonts w:ascii="標楷體" w:eastAsia="標楷體" w:hAnsi="標楷體"/>
          <w:color w:val="000000" w:themeColor="text1"/>
          <w:spacing w:val="40"/>
          <w:sz w:val="32"/>
          <w:szCs w:val="36"/>
        </w:rPr>
      </w:pPr>
      <w:r w:rsidRPr="00EF7B7E">
        <w:rPr>
          <w:rFonts w:ascii="標楷體" w:eastAsia="標楷體" w:hAnsi="標楷體" w:hint="eastAsia"/>
          <w:color w:val="000000" w:themeColor="text1"/>
        </w:rPr>
        <w:lastRenderedPageBreak/>
        <w:t>附件1</w:t>
      </w:r>
    </w:p>
    <w:p w14:paraId="7349E28F" w14:textId="00DD8C3C" w:rsidR="00373283" w:rsidRPr="00154193" w:rsidRDefault="00483689" w:rsidP="00373283">
      <w:pPr>
        <w:pStyle w:val="Standard"/>
        <w:snapToGrid w:val="0"/>
        <w:ind w:firstLine="480"/>
        <w:jc w:val="center"/>
        <w:rPr>
          <w:rFonts w:ascii="標楷體" w:eastAsia="標楷體" w:hAnsi="標楷體"/>
          <w:sz w:val="22"/>
        </w:rPr>
      </w:pPr>
      <w:hyperlink r:id="rId37" w:history="1">
        <w:r w:rsidR="00373283" w:rsidRPr="00154193">
          <w:rPr>
            <w:rStyle w:val="af"/>
            <w:rFonts w:ascii="標楷體" w:eastAsia="標楷體" w:hAnsi="標楷體"/>
            <w:color w:val="auto"/>
            <w:spacing w:val="40"/>
            <w:sz w:val="32"/>
            <w:szCs w:val="36"/>
          </w:rPr>
          <w:t>新北市學校食品中毒事件通報表</w:t>
        </w:r>
      </w:hyperlink>
    </w:p>
    <w:p w14:paraId="748574AB" w14:textId="47BB4774" w:rsidR="00373283" w:rsidRPr="00EF7B7E" w:rsidRDefault="00373283" w:rsidP="00373283">
      <w:pPr>
        <w:pStyle w:val="Standard"/>
        <w:snapToGrid w:val="0"/>
        <w:ind w:firstLine="480"/>
        <w:jc w:val="center"/>
        <w:rPr>
          <w:rFonts w:ascii="標楷體" w:eastAsia="標楷體" w:hAnsi="標楷體"/>
          <w:color w:val="000000" w:themeColor="text1"/>
        </w:rPr>
      </w:pPr>
      <w:r w:rsidRPr="00EF7B7E">
        <w:rPr>
          <w:rFonts w:ascii="標楷體" w:eastAsia="標楷體" w:hAnsi="標楷體" w:hint="eastAsia"/>
          <w:color w:val="000000" w:themeColor="text1"/>
          <w:szCs w:val="24"/>
        </w:rPr>
        <w:t xml:space="preserve">                                                                       修訂1090428</w:t>
      </w:r>
      <w:r w:rsidRPr="00EF7B7E">
        <w:rPr>
          <w:rFonts w:ascii="標楷體" w:eastAsia="標楷體" w:hAnsi="標楷體"/>
          <w:color w:val="000000" w:themeColor="text1"/>
          <w:szCs w:val="24"/>
        </w:rPr>
        <w:t xml:space="preserve">                                               </w:t>
      </w:r>
    </w:p>
    <w:p w14:paraId="3ED9B38A"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通報時間：    年    月    日    時    分</w:t>
      </w:r>
    </w:p>
    <w:p w14:paraId="40C992DE"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通報單位名稱：</w:t>
      </w:r>
      <w:r w:rsidRPr="00EF7B7E">
        <w:rPr>
          <w:rFonts w:ascii="標楷體" w:eastAsia="標楷體" w:hAnsi="標楷體"/>
          <w:color w:val="000000" w:themeColor="text1"/>
          <w:sz w:val="28"/>
          <w:szCs w:val="28"/>
          <w:u w:val="single"/>
        </w:rPr>
        <w:t xml:space="preserve">                                               </w:t>
      </w:r>
    </w:p>
    <w:p w14:paraId="10143168"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通報單位地址：</w:t>
      </w:r>
      <w:r w:rsidRPr="00EF7B7E">
        <w:rPr>
          <w:rFonts w:ascii="標楷體" w:eastAsia="標楷體" w:hAnsi="標楷體"/>
          <w:color w:val="000000" w:themeColor="text1"/>
          <w:sz w:val="28"/>
          <w:szCs w:val="28"/>
          <w:u w:val="single"/>
        </w:rPr>
        <w:t xml:space="preserve">                                               </w:t>
      </w:r>
    </w:p>
    <w:p w14:paraId="71B825B1"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通報單位聯絡人姓名、電話：</w:t>
      </w:r>
      <w:r w:rsidRPr="00EF7B7E">
        <w:rPr>
          <w:rFonts w:ascii="標楷體" w:eastAsia="標楷體" w:hAnsi="標楷體"/>
          <w:color w:val="000000" w:themeColor="text1"/>
          <w:sz w:val="28"/>
          <w:szCs w:val="28"/>
          <w:u w:val="single"/>
        </w:rPr>
        <w:t xml:space="preserve">                                   </w:t>
      </w:r>
    </w:p>
    <w:p w14:paraId="408AD902"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共同攝食的時間：</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年</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月</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日</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時</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分</w:t>
      </w:r>
    </w:p>
    <w:p w14:paraId="29B3F62C"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攝食總人數：</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疑似中毒人數：</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就醫人數：</w:t>
      </w:r>
      <w:r w:rsidRPr="00EF7B7E">
        <w:rPr>
          <w:rFonts w:ascii="標楷體" w:eastAsia="標楷體" w:hAnsi="標楷體"/>
          <w:color w:val="000000" w:themeColor="text1"/>
          <w:sz w:val="28"/>
          <w:szCs w:val="28"/>
          <w:u w:val="single"/>
        </w:rPr>
        <w:t xml:space="preserve">        </w:t>
      </w:r>
    </w:p>
    <w:p w14:paraId="77F7C4A8"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發病最早時間：</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年</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月</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日</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時</w:t>
      </w:r>
      <w:r w:rsidRPr="00EF7B7E">
        <w:rPr>
          <w:rFonts w:ascii="標楷體" w:eastAsia="標楷體" w:hAnsi="標楷體"/>
          <w:color w:val="000000" w:themeColor="text1"/>
          <w:sz w:val="28"/>
          <w:szCs w:val="28"/>
          <w:u w:val="single"/>
        </w:rPr>
        <w:t xml:space="preserve">     </w:t>
      </w:r>
      <w:r w:rsidRPr="00EF7B7E">
        <w:rPr>
          <w:rFonts w:ascii="標楷體" w:eastAsia="標楷體" w:hAnsi="標楷體"/>
          <w:color w:val="000000" w:themeColor="text1"/>
          <w:sz w:val="28"/>
          <w:szCs w:val="28"/>
        </w:rPr>
        <w:t>分</w:t>
      </w:r>
    </w:p>
    <w:p w14:paraId="77405697"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發病最早地點：□學校□家中□其他：</w:t>
      </w:r>
      <w:r w:rsidRPr="00EF7B7E">
        <w:rPr>
          <w:rFonts w:ascii="標楷體" w:eastAsia="標楷體" w:hAnsi="標楷體"/>
          <w:color w:val="000000" w:themeColor="text1"/>
          <w:sz w:val="28"/>
          <w:szCs w:val="28"/>
          <w:u w:val="single"/>
        </w:rPr>
        <w:t xml:space="preserve">       </w:t>
      </w:r>
    </w:p>
    <w:p w14:paraId="7A46DEE8"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發病症狀：□腹瀉□嘔吐□噁心□腹痛□腹脹□發燒□頭痛</w:t>
      </w:r>
    </w:p>
    <w:p w14:paraId="0BE25475" w14:textId="77777777" w:rsidR="00373283" w:rsidRPr="00EF7B7E" w:rsidRDefault="00373283" w:rsidP="00373283">
      <w:pPr>
        <w:pStyle w:val="Standard"/>
        <w:snapToGrid w:val="0"/>
        <w:spacing w:before="180" w:after="120" w:line="300" w:lineRule="exact"/>
        <w:ind w:left="480" w:firstLine="1400"/>
        <w:jc w:val="both"/>
        <w:rPr>
          <w:rFonts w:ascii="標楷體" w:eastAsia="標楷體" w:hAnsi="標楷體"/>
          <w:color w:val="000000" w:themeColor="text1"/>
        </w:rPr>
      </w:pPr>
      <w:r w:rsidRPr="00EF7B7E">
        <w:rPr>
          <w:rFonts w:ascii="標楷體" w:eastAsia="標楷體" w:hAnsi="標楷體"/>
          <w:color w:val="000000" w:themeColor="text1"/>
          <w:sz w:val="28"/>
          <w:szCs w:val="28"/>
        </w:rPr>
        <w:t>□紅疹□其他</w:t>
      </w:r>
      <w:r w:rsidRPr="00EF7B7E">
        <w:rPr>
          <w:rFonts w:ascii="標楷體" w:eastAsia="標楷體" w:hAnsi="標楷體"/>
          <w:color w:val="000000" w:themeColor="text1"/>
          <w:sz w:val="28"/>
          <w:szCs w:val="28"/>
          <w:u w:val="single"/>
        </w:rPr>
        <w:t xml:space="preserve">       </w:t>
      </w:r>
    </w:p>
    <w:p w14:paraId="04CECED2" w14:textId="77777777" w:rsidR="00373283" w:rsidRPr="00EF7B7E" w:rsidRDefault="00373283" w:rsidP="00373283">
      <w:pPr>
        <w:pStyle w:val="Standard"/>
        <w:numPr>
          <w:ilvl w:val="0"/>
          <w:numId w:val="13"/>
        </w:numPr>
        <w:snapToGrid w:val="0"/>
        <w:spacing w:before="180" w:after="120" w:line="220" w:lineRule="exact"/>
        <w:ind w:left="1047" w:hanging="567"/>
        <w:rPr>
          <w:rFonts w:ascii="標楷體" w:eastAsia="標楷體" w:hAnsi="標楷體"/>
          <w:color w:val="000000" w:themeColor="text1"/>
          <w:sz w:val="28"/>
          <w:szCs w:val="28"/>
        </w:rPr>
      </w:pPr>
      <w:r w:rsidRPr="00EF7B7E">
        <w:rPr>
          <w:rFonts w:ascii="標楷體" w:eastAsia="標楷體" w:hAnsi="標楷體"/>
          <w:color w:val="000000" w:themeColor="text1"/>
          <w:sz w:val="28"/>
          <w:szCs w:val="28"/>
        </w:rPr>
        <w:t>共食前是否有學生已有腸胃道症狀：□是□否</w:t>
      </w:r>
    </w:p>
    <w:p w14:paraId="0CE0F841" w14:textId="77777777" w:rsidR="00373283" w:rsidRPr="00EF7B7E" w:rsidRDefault="00373283" w:rsidP="00373283">
      <w:pPr>
        <w:pStyle w:val="Standard"/>
        <w:numPr>
          <w:ilvl w:val="0"/>
          <w:numId w:val="13"/>
        </w:numPr>
        <w:snapToGrid w:val="0"/>
        <w:spacing w:before="180" w:after="120" w:line="220" w:lineRule="exact"/>
        <w:ind w:left="1200" w:hanging="720"/>
        <w:jc w:val="both"/>
        <w:rPr>
          <w:rFonts w:ascii="標楷體" w:eastAsia="標楷體" w:hAnsi="標楷體"/>
          <w:color w:val="000000" w:themeColor="text1"/>
        </w:rPr>
      </w:pPr>
      <w:r w:rsidRPr="00EF7B7E">
        <w:rPr>
          <w:rFonts w:ascii="標楷體" w:eastAsia="標楷體" w:hAnsi="標楷體"/>
          <w:color w:val="000000" w:themeColor="text1"/>
          <w:sz w:val="28"/>
          <w:szCs w:val="28"/>
        </w:rPr>
        <w:t>食品供應商名稱、地址：</w:t>
      </w:r>
    </w:p>
    <w:p w14:paraId="2DA07E4D" w14:textId="77777777" w:rsidR="00373283" w:rsidRPr="00EF7B7E" w:rsidRDefault="00373283" w:rsidP="00373283">
      <w:pPr>
        <w:pStyle w:val="Standard"/>
        <w:snapToGrid w:val="0"/>
        <w:spacing w:before="180" w:after="120" w:line="220" w:lineRule="exact"/>
        <w:ind w:left="480"/>
        <w:jc w:val="both"/>
        <w:rPr>
          <w:rFonts w:ascii="標楷體" w:eastAsia="標楷體" w:hAnsi="標楷體"/>
          <w:color w:val="000000" w:themeColor="text1"/>
        </w:rPr>
      </w:pPr>
      <w:r w:rsidRPr="00EF7B7E">
        <w:rPr>
          <w:rFonts w:ascii="標楷體" w:eastAsia="標楷體" w:hAnsi="標楷體"/>
          <w:color w:val="000000" w:themeColor="text1"/>
          <w:sz w:val="28"/>
          <w:szCs w:val="28"/>
        </w:rPr>
        <w:t>□午(晚)餐</w:t>
      </w:r>
      <w:r w:rsidRPr="00EF7B7E">
        <w:rPr>
          <w:rFonts w:ascii="標楷體" w:eastAsia="標楷體" w:hAnsi="標楷體"/>
          <w:color w:val="000000" w:themeColor="text1"/>
          <w:sz w:val="28"/>
          <w:szCs w:val="28"/>
          <w:u w:val="single"/>
        </w:rPr>
        <w:t xml:space="preserve">                                            </w:t>
      </w:r>
    </w:p>
    <w:p w14:paraId="011A1BA8" w14:textId="77777777" w:rsidR="00373283" w:rsidRPr="00EF7B7E" w:rsidRDefault="00373283" w:rsidP="00373283">
      <w:pPr>
        <w:pStyle w:val="Standard"/>
        <w:snapToGrid w:val="0"/>
        <w:spacing w:before="180" w:after="120" w:line="220" w:lineRule="exact"/>
        <w:ind w:left="480"/>
        <w:jc w:val="both"/>
        <w:rPr>
          <w:rFonts w:ascii="標楷體" w:eastAsia="標楷體" w:hAnsi="標楷體"/>
          <w:color w:val="000000" w:themeColor="text1"/>
        </w:rPr>
      </w:pPr>
      <w:r w:rsidRPr="00EF7B7E">
        <w:rPr>
          <w:rFonts w:ascii="標楷體" w:eastAsia="標楷體" w:hAnsi="標楷體"/>
          <w:color w:val="000000" w:themeColor="text1"/>
          <w:sz w:val="28"/>
          <w:szCs w:val="28"/>
        </w:rPr>
        <w:t>□外購餐點</w:t>
      </w:r>
      <w:r w:rsidRPr="00EF7B7E">
        <w:rPr>
          <w:rFonts w:ascii="標楷體" w:eastAsia="標楷體" w:hAnsi="標楷體"/>
          <w:color w:val="000000" w:themeColor="text1"/>
          <w:sz w:val="28"/>
          <w:szCs w:val="28"/>
          <w:u w:val="single"/>
        </w:rPr>
        <w:t xml:space="preserve">                                            </w:t>
      </w:r>
    </w:p>
    <w:p w14:paraId="61A39AAD" w14:textId="77777777" w:rsidR="00373283" w:rsidRPr="00EF7B7E" w:rsidRDefault="00373283" w:rsidP="00373283">
      <w:pPr>
        <w:pStyle w:val="Standard"/>
        <w:numPr>
          <w:ilvl w:val="0"/>
          <w:numId w:val="13"/>
        </w:numPr>
        <w:snapToGrid w:val="0"/>
        <w:spacing w:before="180" w:after="120" w:line="220" w:lineRule="exact"/>
        <w:ind w:left="1200" w:hanging="720"/>
        <w:jc w:val="both"/>
        <w:rPr>
          <w:rFonts w:ascii="標楷體" w:eastAsia="標楷體" w:hAnsi="標楷體"/>
          <w:color w:val="000000" w:themeColor="text1"/>
        </w:rPr>
      </w:pPr>
      <w:r w:rsidRPr="00EF7B7E">
        <w:rPr>
          <w:rFonts w:ascii="標楷體" w:eastAsia="標楷體" w:hAnsi="標楷體"/>
          <w:color w:val="000000" w:themeColor="text1"/>
          <w:sz w:val="28"/>
          <w:szCs w:val="28"/>
        </w:rPr>
        <w:t>攝食內容（菜單）：</w:t>
      </w:r>
    </w:p>
    <w:p w14:paraId="5C71C3DA" w14:textId="77777777" w:rsidR="00373283" w:rsidRPr="00EF7B7E" w:rsidRDefault="00373283" w:rsidP="00373283">
      <w:pPr>
        <w:pStyle w:val="a3"/>
        <w:snapToGrid w:val="0"/>
        <w:spacing w:before="180" w:after="120" w:line="220" w:lineRule="exact"/>
        <w:jc w:val="both"/>
        <w:rPr>
          <w:rFonts w:ascii="標楷體" w:hAnsi="標楷體"/>
          <w:color w:val="000000" w:themeColor="text1"/>
        </w:rPr>
      </w:pPr>
      <w:r w:rsidRPr="00EF7B7E">
        <w:rPr>
          <w:rFonts w:ascii="標楷體" w:hAnsi="標楷體"/>
          <w:color w:val="000000" w:themeColor="text1"/>
          <w:sz w:val="28"/>
          <w:szCs w:val="28"/>
        </w:rPr>
        <w:t>□午(晚)餐</w:t>
      </w:r>
      <w:r w:rsidRPr="00EF7B7E">
        <w:rPr>
          <w:rFonts w:ascii="標楷體" w:hAnsi="標楷體"/>
          <w:color w:val="000000" w:themeColor="text1"/>
          <w:sz w:val="28"/>
          <w:szCs w:val="28"/>
          <w:u w:val="single"/>
        </w:rPr>
        <w:t xml:space="preserve">                                            </w:t>
      </w:r>
    </w:p>
    <w:p w14:paraId="137361CF" w14:textId="77777777" w:rsidR="00373283" w:rsidRPr="00EF7B7E" w:rsidRDefault="00373283" w:rsidP="00373283">
      <w:pPr>
        <w:pStyle w:val="a3"/>
        <w:snapToGrid w:val="0"/>
        <w:spacing w:before="180" w:after="120" w:line="220" w:lineRule="exact"/>
        <w:jc w:val="both"/>
        <w:rPr>
          <w:rFonts w:ascii="標楷體" w:hAnsi="標楷體"/>
          <w:color w:val="000000" w:themeColor="text1"/>
        </w:rPr>
      </w:pPr>
      <w:r w:rsidRPr="00EF7B7E">
        <w:rPr>
          <w:rFonts w:ascii="標楷體" w:hAnsi="標楷體"/>
          <w:color w:val="000000" w:themeColor="text1"/>
          <w:sz w:val="28"/>
          <w:szCs w:val="28"/>
        </w:rPr>
        <w:t>□外購餐點</w:t>
      </w:r>
      <w:r w:rsidRPr="00EF7B7E">
        <w:rPr>
          <w:rFonts w:ascii="標楷體" w:hAnsi="標楷體"/>
          <w:color w:val="000000" w:themeColor="text1"/>
          <w:sz w:val="28"/>
          <w:szCs w:val="28"/>
          <w:u w:val="single"/>
        </w:rPr>
        <w:t xml:space="preserve">                                            </w:t>
      </w:r>
    </w:p>
    <w:p w14:paraId="4C7BECFC" w14:textId="77777777" w:rsidR="00373283" w:rsidRPr="00EF7B7E" w:rsidRDefault="00373283" w:rsidP="00373283">
      <w:pPr>
        <w:pStyle w:val="Standard"/>
        <w:numPr>
          <w:ilvl w:val="0"/>
          <w:numId w:val="13"/>
        </w:numPr>
        <w:snapToGrid w:val="0"/>
        <w:spacing w:before="180" w:after="120" w:line="360" w:lineRule="auto"/>
        <w:ind w:left="1200" w:hanging="720"/>
        <w:jc w:val="both"/>
        <w:rPr>
          <w:rFonts w:ascii="標楷體" w:eastAsia="標楷體" w:hAnsi="標楷體"/>
          <w:color w:val="000000" w:themeColor="text1"/>
        </w:rPr>
      </w:pPr>
      <w:r w:rsidRPr="00EF7B7E">
        <w:rPr>
          <w:rFonts w:ascii="標楷體" w:eastAsia="標楷體" w:hAnsi="標楷體"/>
          <w:color w:val="000000" w:themeColor="text1"/>
          <w:sz w:val="28"/>
          <w:szCs w:val="28"/>
        </w:rPr>
        <w:t>通報前一週內及通報當日請</w:t>
      </w:r>
      <w:r w:rsidRPr="00EF7B7E">
        <w:rPr>
          <w:rFonts w:ascii="標楷體" w:eastAsia="標楷體" w:hAnsi="標楷體"/>
          <w:b/>
          <w:color w:val="000000" w:themeColor="text1"/>
          <w:sz w:val="28"/>
          <w:szCs w:val="28"/>
        </w:rPr>
        <w:t>病假</w:t>
      </w:r>
      <w:r w:rsidRPr="00EF7B7E">
        <w:rPr>
          <w:rFonts w:ascii="標楷體" w:eastAsia="標楷體" w:hAnsi="標楷體"/>
          <w:color w:val="000000" w:themeColor="text1"/>
          <w:sz w:val="28"/>
          <w:szCs w:val="28"/>
        </w:rPr>
        <w:t>人數：</w:t>
      </w:r>
    </w:p>
    <w:tbl>
      <w:tblPr>
        <w:tblW w:w="8930" w:type="dxa"/>
        <w:tblLayout w:type="fixed"/>
        <w:tblCellMar>
          <w:left w:w="10" w:type="dxa"/>
          <w:right w:w="10" w:type="dxa"/>
        </w:tblCellMar>
        <w:tblLook w:val="0000" w:firstRow="0" w:lastRow="0" w:firstColumn="0" w:lastColumn="0" w:noHBand="0" w:noVBand="0"/>
      </w:tblPr>
      <w:tblGrid>
        <w:gridCol w:w="1702"/>
        <w:gridCol w:w="1276"/>
        <w:gridCol w:w="1134"/>
        <w:gridCol w:w="1134"/>
        <w:gridCol w:w="1134"/>
        <w:gridCol w:w="1134"/>
        <w:gridCol w:w="1416"/>
      </w:tblGrid>
      <w:tr w:rsidR="00373283" w:rsidRPr="00EF7B7E" w14:paraId="71571DAD" w14:textId="77777777" w:rsidTr="00ED39C9">
        <w:trPr>
          <w:trHeight w:val="693"/>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F4E85"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color w:val="000000" w:themeColor="text1"/>
                <w:sz w:val="28"/>
                <w:szCs w:val="28"/>
              </w:rPr>
              <w:t>通報天數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42F64"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前5日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D875"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前4日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E522"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前3日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2104"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前2日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4843A"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前1日</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15C84"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b/>
                <w:color w:val="000000" w:themeColor="text1"/>
                <w:sz w:val="28"/>
                <w:szCs w:val="28"/>
              </w:rPr>
              <w:t>通報當日</w:t>
            </w:r>
          </w:p>
        </w:tc>
      </w:tr>
      <w:tr w:rsidR="00373283" w:rsidRPr="00EF7B7E" w14:paraId="2D18868B" w14:textId="77777777" w:rsidTr="00ED39C9">
        <w:trPr>
          <w:trHeight w:val="485"/>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A5B00"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color w:val="000000" w:themeColor="text1"/>
                <w:sz w:val="28"/>
                <w:szCs w:val="28"/>
              </w:rPr>
              <w:t>日期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1F13C"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0434B"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26C70"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6D683"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0208D"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AD92"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r>
      <w:tr w:rsidR="00373283" w:rsidRPr="00EF7B7E" w14:paraId="4C2B6399" w14:textId="77777777" w:rsidTr="00ED39C9">
        <w:trPr>
          <w:trHeight w:val="1188"/>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476F"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rPr>
            </w:pPr>
            <w:r w:rsidRPr="00EF7B7E">
              <w:rPr>
                <w:rFonts w:ascii="標楷體" w:eastAsia="標楷體" w:hAnsi="標楷體"/>
                <w:color w:val="000000" w:themeColor="text1"/>
                <w:sz w:val="28"/>
                <w:szCs w:val="28"/>
              </w:rPr>
              <w:t>請假人數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24FE"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322E8"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ED0DC"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F52B3"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48181"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92207" w14:textId="77777777" w:rsidR="00373283" w:rsidRPr="00EF7B7E" w:rsidRDefault="00373283" w:rsidP="00ED39C9">
            <w:pPr>
              <w:pStyle w:val="Standard"/>
              <w:snapToGrid w:val="0"/>
              <w:spacing w:before="180" w:after="120" w:line="360" w:lineRule="auto"/>
              <w:jc w:val="center"/>
              <w:rPr>
                <w:rFonts w:ascii="標楷體" w:eastAsia="標楷體" w:hAnsi="標楷體"/>
                <w:color w:val="000000" w:themeColor="text1"/>
                <w:sz w:val="28"/>
                <w:szCs w:val="28"/>
              </w:rPr>
            </w:pPr>
          </w:p>
        </w:tc>
      </w:tr>
    </w:tbl>
    <w:p w14:paraId="3798C491" w14:textId="77777777" w:rsidR="00373283" w:rsidRPr="00EF7B7E" w:rsidRDefault="00373283" w:rsidP="00373283">
      <w:pPr>
        <w:pStyle w:val="Standard"/>
        <w:numPr>
          <w:ilvl w:val="0"/>
          <w:numId w:val="13"/>
        </w:numPr>
        <w:snapToGrid w:val="0"/>
        <w:spacing w:before="180" w:after="120" w:line="360" w:lineRule="auto"/>
        <w:ind w:left="1200" w:hanging="720"/>
        <w:jc w:val="both"/>
        <w:rPr>
          <w:rFonts w:ascii="標楷體" w:eastAsia="標楷體" w:hAnsi="標楷體"/>
          <w:color w:val="000000" w:themeColor="text1"/>
        </w:rPr>
      </w:pPr>
      <w:r w:rsidRPr="00EF7B7E">
        <w:rPr>
          <w:rFonts w:ascii="標楷體" w:eastAsia="標楷體" w:hAnsi="標楷體"/>
          <w:color w:val="000000" w:themeColor="text1"/>
          <w:sz w:val="28"/>
          <w:szCs w:val="28"/>
        </w:rPr>
        <w:t>事件簡述：</w:t>
      </w:r>
    </w:p>
    <w:p w14:paraId="7AB9BC4C" w14:textId="77777777" w:rsidR="00373283" w:rsidRPr="00EF7B7E" w:rsidRDefault="00373283" w:rsidP="00373283">
      <w:pPr>
        <w:rPr>
          <w:rFonts w:ascii="標楷體" w:hAnsi="標楷體"/>
          <w:color w:val="000000" w:themeColor="text1"/>
          <w:sz w:val="22"/>
        </w:rPr>
      </w:pPr>
    </w:p>
    <w:p w14:paraId="4279B6B5" w14:textId="77777777" w:rsidR="00373283" w:rsidRPr="00EF7B7E" w:rsidRDefault="00373283" w:rsidP="00373283">
      <w:pPr>
        <w:spacing w:beforeLines="50" w:before="180" w:afterLines="50" w:after="180"/>
        <w:ind w:leftChars="-50" w:left="-120"/>
        <w:rPr>
          <w:rFonts w:ascii="標楷體" w:hAnsi="標楷體"/>
          <w:color w:val="000000" w:themeColor="text1"/>
          <w:sz w:val="22"/>
        </w:rPr>
      </w:pPr>
    </w:p>
    <w:p w14:paraId="52630469" w14:textId="77777777" w:rsidR="00373283" w:rsidRPr="00EF7B7E" w:rsidRDefault="00373283" w:rsidP="00373283">
      <w:pPr>
        <w:rPr>
          <w:rFonts w:ascii="標楷體" w:hAnsi="標楷體"/>
          <w:color w:val="000000" w:themeColor="text1"/>
        </w:rPr>
      </w:pPr>
      <w:r w:rsidRPr="00EF7B7E">
        <w:rPr>
          <w:rFonts w:ascii="標楷體" w:hAnsi="標楷體"/>
          <w:color w:val="000000" w:themeColor="text1"/>
        </w:rPr>
        <w:br w:type="page"/>
      </w:r>
    </w:p>
    <w:p w14:paraId="3BAD1500" w14:textId="77777777" w:rsidR="00373283" w:rsidRPr="00EF7B7E" w:rsidRDefault="00373283" w:rsidP="00373283">
      <w:pPr>
        <w:spacing w:line="480" w:lineRule="exact"/>
        <w:rPr>
          <w:rFonts w:ascii="標楷體" w:hAnsi="標楷體"/>
          <w:color w:val="000000" w:themeColor="text1"/>
          <w:sz w:val="32"/>
          <w:szCs w:val="32"/>
        </w:rPr>
      </w:pPr>
      <w:r w:rsidRPr="00EF7B7E">
        <w:rPr>
          <w:rFonts w:ascii="標楷體" w:hAnsi="標楷體" w:hint="eastAsia"/>
          <w:color w:val="000000" w:themeColor="text1"/>
        </w:rPr>
        <w:lastRenderedPageBreak/>
        <w:t>附件2</w:t>
      </w:r>
    </w:p>
    <w:p w14:paraId="7A0B6734" w14:textId="4C1A0BE0" w:rsidR="00373283" w:rsidRPr="00062DF9" w:rsidRDefault="00483689" w:rsidP="00373283">
      <w:pPr>
        <w:spacing w:line="480" w:lineRule="exact"/>
        <w:jc w:val="center"/>
        <w:rPr>
          <w:rFonts w:ascii="標楷體" w:hAnsi="標楷體"/>
          <w:sz w:val="32"/>
          <w:szCs w:val="32"/>
        </w:rPr>
      </w:pPr>
      <w:hyperlink r:id="rId38" w:history="1">
        <w:r w:rsidR="00373283" w:rsidRPr="00062DF9">
          <w:rPr>
            <w:rStyle w:val="af"/>
            <w:rFonts w:ascii="標楷體" w:hAnsi="標楷體" w:hint="eastAsia"/>
            <w:color w:val="auto"/>
            <w:sz w:val="32"/>
            <w:szCs w:val="32"/>
          </w:rPr>
          <w:t>新北市學校疑似食品中毒學生名冊</w:t>
        </w:r>
      </w:hyperlink>
    </w:p>
    <w:p w14:paraId="22833DAA" w14:textId="77777777" w:rsidR="00373283" w:rsidRPr="00062DF9" w:rsidRDefault="00373283" w:rsidP="00373283">
      <w:pPr>
        <w:spacing w:line="480" w:lineRule="exact"/>
        <w:jc w:val="right"/>
        <w:rPr>
          <w:rFonts w:ascii="標楷體" w:hAnsi="標楷體"/>
          <w:sz w:val="20"/>
        </w:rPr>
      </w:pPr>
    </w:p>
    <w:p w14:paraId="1FE15B55" w14:textId="77777777" w:rsidR="00373283" w:rsidRPr="00062DF9" w:rsidRDefault="00373283" w:rsidP="00373283">
      <w:pPr>
        <w:spacing w:line="360" w:lineRule="exact"/>
        <w:rPr>
          <w:rFonts w:ascii="標楷體" w:hAnsi="標楷體"/>
        </w:rPr>
      </w:pPr>
      <w:r w:rsidRPr="00062DF9">
        <w:rPr>
          <w:rFonts w:ascii="標楷體" w:hAnsi="標楷體" w:hint="eastAsia"/>
        </w:rPr>
        <w:t>提報學校名稱：                   聯絡人：            聯絡電話：</w:t>
      </w:r>
    </w:p>
    <w:p w14:paraId="237984AD" w14:textId="77777777" w:rsidR="00373283" w:rsidRPr="00062DF9" w:rsidRDefault="00373283" w:rsidP="00373283">
      <w:pPr>
        <w:spacing w:line="360" w:lineRule="exact"/>
        <w:rPr>
          <w:rFonts w:ascii="標楷體" w:hAnsi="標楷體"/>
        </w:rPr>
      </w:pPr>
      <w:r w:rsidRPr="00062DF9">
        <w:rPr>
          <w:rFonts w:ascii="標楷體" w:hAnsi="標楷體" w:hint="eastAsia"/>
        </w:rPr>
        <w:t>通報時間：   年   月   日    時；攝食總人數：        疑似中毒人數：       就醫人數：</w:t>
      </w:r>
    </w:p>
    <w:p w14:paraId="07E3AE8D" w14:textId="77777777" w:rsidR="00373283" w:rsidRPr="00062DF9" w:rsidRDefault="00373283" w:rsidP="00373283">
      <w:pPr>
        <w:spacing w:line="360" w:lineRule="exact"/>
        <w:rPr>
          <w:rFonts w:ascii="標楷體" w:hAnsi="標楷體"/>
        </w:rPr>
      </w:pPr>
      <w:r w:rsidRPr="00062DF9">
        <w:rPr>
          <w:rFonts w:ascii="標楷體" w:hAnsi="標楷體" w:hint="eastAsia"/>
        </w:rPr>
        <w:t>共同攝食食品供應商名稱：</w:t>
      </w:r>
    </w:p>
    <w:p w14:paraId="44AC188F" w14:textId="77777777" w:rsidR="00373283" w:rsidRPr="00062DF9" w:rsidRDefault="00373283" w:rsidP="00373283">
      <w:pPr>
        <w:spacing w:line="360" w:lineRule="exact"/>
        <w:rPr>
          <w:rFonts w:ascii="標楷體" w:hAnsi="標楷體"/>
        </w:rPr>
      </w:pPr>
      <w:r w:rsidRPr="00062DF9">
        <w:rPr>
          <w:rFonts w:ascii="標楷體" w:hAnsi="標楷體" w:hint="eastAsia"/>
        </w:rPr>
        <w:t>供應商電話：</w:t>
      </w:r>
    </w:p>
    <w:p w14:paraId="19370EC7" w14:textId="77777777" w:rsidR="00373283" w:rsidRPr="00062DF9" w:rsidRDefault="00373283" w:rsidP="00373283">
      <w:pPr>
        <w:spacing w:afterLines="50" w:after="180" w:line="360" w:lineRule="exact"/>
        <w:rPr>
          <w:rFonts w:ascii="標楷體" w:hAnsi="標楷體"/>
          <w:sz w:val="20"/>
        </w:rPr>
      </w:pPr>
      <w:r w:rsidRPr="00062DF9">
        <w:rPr>
          <w:rFonts w:ascii="標楷體" w:hAnsi="標楷體" w:hint="eastAsia"/>
        </w:rPr>
        <w:t>供應商地址：</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998"/>
        <w:gridCol w:w="584"/>
        <w:gridCol w:w="584"/>
        <w:gridCol w:w="584"/>
        <w:gridCol w:w="873"/>
        <w:gridCol w:w="1169"/>
        <w:gridCol w:w="1021"/>
        <w:gridCol w:w="1317"/>
        <w:gridCol w:w="890"/>
        <w:gridCol w:w="458"/>
        <w:gridCol w:w="405"/>
        <w:gridCol w:w="405"/>
        <w:gridCol w:w="405"/>
        <w:gridCol w:w="397"/>
      </w:tblGrid>
      <w:tr w:rsidR="00373283" w:rsidRPr="00062DF9" w14:paraId="57B1C537" w14:textId="77777777" w:rsidTr="00ED39C9">
        <w:trPr>
          <w:trHeight w:val="360"/>
        </w:trPr>
        <w:tc>
          <w:tcPr>
            <w:tcW w:w="217" w:type="pct"/>
            <w:vMerge w:val="restart"/>
            <w:vAlign w:val="center"/>
          </w:tcPr>
          <w:p w14:paraId="703EA030"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編號</w:t>
            </w:r>
          </w:p>
        </w:tc>
        <w:tc>
          <w:tcPr>
            <w:tcW w:w="473" w:type="pct"/>
            <w:vMerge w:val="restart"/>
            <w:vAlign w:val="center"/>
          </w:tcPr>
          <w:p w14:paraId="2D943E9C"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姓名</w:t>
            </w:r>
          </w:p>
        </w:tc>
        <w:tc>
          <w:tcPr>
            <w:tcW w:w="277" w:type="pct"/>
            <w:vMerge w:val="restart"/>
            <w:vAlign w:val="center"/>
          </w:tcPr>
          <w:p w14:paraId="2B32B32D"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性別</w:t>
            </w:r>
          </w:p>
        </w:tc>
        <w:tc>
          <w:tcPr>
            <w:tcW w:w="277" w:type="pct"/>
            <w:vMerge w:val="restart"/>
            <w:vAlign w:val="center"/>
          </w:tcPr>
          <w:p w14:paraId="53108A48"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年齡</w:t>
            </w:r>
          </w:p>
        </w:tc>
        <w:tc>
          <w:tcPr>
            <w:tcW w:w="277" w:type="pct"/>
            <w:vMerge w:val="restart"/>
            <w:vAlign w:val="center"/>
          </w:tcPr>
          <w:p w14:paraId="3C95CA31"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班級</w:t>
            </w:r>
          </w:p>
        </w:tc>
        <w:tc>
          <w:tcPr>
            <w:tcW w:w="414" w:type="pct"/>
            <w:vMerge w:val="restart"/>
            <w:vAlign w:val="center"/>
          </w:tcPr>
          <w:p w14:paraId="597A9211"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聯絡電話</w:t>
            </w:r>
          </w:p>
        </w:tc>
        <w:tc>
          <w:tcPr>
            <w:tcW w:w="554" w:type="pct"/>
            <w:vMerge w:val="restart"/>
            <w:vAlign w:val="center"/>
          </w:tcPr>
          <w:p w14:paraId="4E426EF7"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進食日期及時間</w:t>
            </w:r>
          </w:p>
        </w:tc>
        <w:tc>
          <w:tcPr>
            <w:tcW w:w="484" w:type="pct"/>
            <w:vMerge w:val="restart"/>
            <w:vAlign w:val="center"/>
          </w:tcPr>
          <w:p w14:paraId="65A7DCEF"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症狀最早發生日期及時間</w:t>
            </w:r>
          </w:p>
        </w:tc>
        <w:tc>
          <w:tcPr>
            <w:tcW w:w="624" w:type="pct"/>
            <w:vMerge w:val="restart"/>
            <w:vAlign w:val="center"/>
          </w:tcPr>
          <w:p w14:paraId="73D3A98B"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身體</w:t>
            </w:r>
          </w:p>
          <w:p w14:paraId="1A1C28D8"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症狀</w:t>
            </w:r>
          </w:p>
        </w:tc>
        <w:tc>
          <w:tcPr>
            <w:tcW w:w="422" w:type="pct"/>
            <w:vMerge w:val="restart"/>
            <w:vAlign w:val="center"/>
          </w:tcPr>
          <w:p w14:paraId="455796F3"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就醫情形</w:t>
            </w:r>
          </w:p>
        </w:tc>
        <w:tc>
          <w:tcPr>
            <w:tcW w:w="217" w:type="pct"/>
            <w:vMerge w:val="restart"/>
          </w:tcPr>
          <w:p w14:paraId="4C46AFC2"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同住家人是否有類似症狀</w:t>
            </w:r>
          </w:p>
        </w:tc>
        <w:tc>
          <w:tcPr>
            <w:tcW w:w="764" w:type="pct"/>
            <w:gridSpan w:val="4"/>
            <w:vAlign w:val="center"/>
          </w:tcPr>
          <w:p w14:paraId="4ED18A41"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個案檢體採集</w:t>
            </w:r>
          </w:p>
        </w:tc>
      </w:tr>
      <w:tr w:rsidR="00373283" w:rsidRPr="00062DF9" w14:paraId="5045C704" w14:textId="77777777" w:rsidTr="00ED39C9">
        <w:trPr>
          <w:trHeight w:val="1005"/>
        </w:trPr>
        <w:tc>
          <w:tcPr>
            <w:tcW w:w="217" w:type="pct"/>
            <w:vMerge/>
            <w:tcBorders>
              <w:bottom w:val="single" w:sz="4" w:space="0" w:color="auto"/>
            </w:tcBorders>
            <w:vAlign w:val="center"/>
          </w:tcPr>
          <w:p w14:paraId="59E7B482"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73" w:type="pct"/>
            <w:vMerge/>
            <w:tcBorders>
              <w:bottom w:val="single" w:sz="4" w:space="0" w:color="auto"/>
            </w:tcBorders>
            <w:vAlign w:val="center"/>
          </w:tcPr>
          <w:p w14:paraId="2904BDCA"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Merge/>
            <w:tcBorders>
              <w:bottom w:val="single" w:sz="4" w:space="0" w:color="auto"/>
            </w:tcBorders>
            <w:vAlign w:val="center"/>
          </w:tcPr>
          <w:p w14:paraId="35F1AAB3"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Merge/>
            <w:tcBorders>
              <w:bottom w:val="single" w:sz="4" w:space="0" w:color="auto"/>
            </w:tcBorders>
            <w:vAlign w:val="center"/>
          </w:tcPr>
          <w:p w14:paraId="132E7756"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Merge/>
            <w:tcBorders>
              <w:bottom w:val="single" w:sz="4" w:space="0" w:color="auto"/>
            </w:tcBorders>
            <w:vAlign w:val="center"/>
          </w:tcPr>
          <w:p w14:paraId="78A4DDB4"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14" w:type="pct"/>
            <w:vMerge/>
            <w:tcBorders>
              <w:bottom w:val="single" w:sz="4" w:space="0" w:color="auto"/>
            </w:tcBorders>
            <w:vAlign w:val="center"/>
          </w:tcPr>
          <w:p w14:paraId="67DA3CD2"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554" w:type="pct"/>
            <w:vMerge/>
            <w:tcBorders>
              <w:bottom w:val="single" w:sz="4" w:space="0" w:color="auto"/>
            </w:tcBorders>
            <w:vAlign w:val="center"/>
          </w:tcPr>
          <w:p w14:paraId="3A5C3D00"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84" w:type="pct"/>
            <w:vMerge/>
            <w:tcBorders>
              <w:bottom w:val="single" w:sz="4" w:space="0" w:color="auto"/>
            </w:tcBorders>
            <w:vAlign w:val="center"/>
          </w:tcPr>
          <w:p w14:paraId="7F9CF460"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624" w:type="pct"/>
            <w:vMerge/>
            <w:tcBorders>
              <w:bottom w:val="single" w:sz="4" w:space="0" w:color="000000"/>
            </w:tcBorders>
            <w:shd w:val="clear" w:color="auto" w:fill="auto"/>
            <w:vAlign w:val="center"/>
          </w:tcPr>
          <w:p w14:paraId="4357FCBD" w14:textId="77777777" w:rsidR="00373283" w:rsidRPr="00062DF9" w:rsidRDefault="00373283" w:rsidP="00ED39C9">
            <w:pPr>
              <w:spacing w:line="360" w:lineRule="exact"/>
              <w:jc w:val="center"/>
              <w:rPr>
                <w:rFonts w:ascii="標楷體" w:hAnsi="標楷體"/>
              </w:rPr>
            </w:pPr>
          </w:p>
        </w:tc>
        <w:tc>
          <w:tcPr>
            <w:tcW w:w="422" w:type="pct"/>
            <w:vMerge/>
            <w:tcBorders>
              <w:bottom w:val="single" w:sz="4" w:space="0" w:color="auto"/>
            </w:tcBorders>
            <w:vAlign w:val="center"/>
          </w:tcPr>
          <w:p w14:paraId="2187ADDD"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17" w:type="pct"/>
            <w:vMerge/>
            <w:tcBorders>
              <w:bottom w:val="single" w:sz="4" w:space="0" w:color="auto"/>
            </w:tcBorders>
          </w:tcPr>
          <w:p w14:paraId="6D25AA89"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2CE6" w14:textId="77777777" w:rsidR="00373283" w:rsidRPr="00062DF9" w:rsidRDefault="00373283" w:rsidP="00ED39C9">
            <w:pPr>
              <w:widowControl/>
              <w:spacing w:line="360" w:lineRule="exact"/>
              <w:jc w:val="center"/>
              <w:rPr>
                <w:rFonts w:ascii="標楷體" w:hAnsi="標楷體"/>
              </w:rPr>
            </w:pPr>
            <w:r w:rsidRPr="00062DF9">
              <w:rPr>
                <w:rFonts w:ascii="標楷體" w:hAnsi="標楷體" w:hint="eastAsia"/>
              </w:rPr>
              <w:t>肛門</w:t>
            </w:r>
            <w:r w:rsidRPr="00062DF9">
              <w:rPr>
                <w:rFonts w:ascii="標楷體" w:hAnsi="標楷體" w:hint="eastAsia"/>
              </w:rPr>
              <w:br/>
              <w:t>拭子</w:t>
            </w:r>
          </w:p>
        </w:tc>
        <w:tc>
          <w:tcPr>
            <w:tcW w:w="192" w:type="pct"/>
            <w:tcBorders>
              <w:top w:val="single" w:sz="4" w:space="0" w:color="000000"/>
              <w:left w:val="nil"/>
              <w:bottom w:val="single" w:sz="4" w:space="0" w:color="000000"/>
              <w:right w:val="single" w:sz="4" w:space="0" w:color="000000"/>
            </w:tcBorders>
            <w:shd w:val="clear" w:color="auto" w:fill="auto"/>
            <w:vAlign w:val="center"/>
          </w:tcPr>
          <w:p w14:paraId="43235962" w14:textId="77777777" w:rsidR="00373283" w:rsidRPr="00062DF9" w:rsidRDefault="00373283" w:rsidP="00ED39C9">
            <w:pPr>
              <w:spacing w:line="360" w:lineRule="exact"/>
              <w:jc w:val="center"/>
              <w:rPr>
                <w:rFonts w:ascii="標楷體" w:hAnsi="標楷體"/>
              </w:rPr>
            </w:pPr>
            <w:r w:rsidRPr="00062DF9">
              <w:rPr>
                <w:rFonts w:ascii="標楷體" w:hAnsi="標楷體" w:hint="eastAsia"/>
              </w:rPr>
              <w:t>嘔吐物</w:t>
            </w:r>
          </w:p>
        </w:tc>
        <w:tc>
          <w:tcPr>
            <w:tcW w:w="192" w:type="pct"/>
            <w:tcBorders>
              <w:top w:val="single" w:sz="4" w:space="0" w:color="000000"/>
              <w:left w:val="nil"/>
              <w:bottom w:val="single" w:sz="4" w:space="0" w:color="000000"/>
              <w:right w:val="single" w:sz="4" w:space="0" w:color="000000"/>
            </w:tcBorders>
            <w:shd w:val="clear" w:color="auto" w:fill="auto"/>
            <w:vAlign w:val="center"/>
          </w:tcPr>
          <w:p w14:paraId="3E28D8AC" w14:textId="77777777" w:rsidR="00373283" w:rsidRPr="00062DF9" w:rsidRDefault="00373283" w:rsidP="00ED39C9">
            <w:pPr>
              <w:spacing w:line="360" w:lineRule="exact"/>
              <w:jc w:val="center"/>
              <w:rPr>
                <w:rFonts w:ascii="標楷體" w:hAnsi="標楷體"/>
              </w:rPr>
            </w:pPr>
            <w:r w:rsidRPr="00062DF9">
              <w:rPr>
                <w:rFonts w:ascii="標楷體" w:hAnsi="標楷體" w:hint="eastAsia"/>
              </w:rPr>
              <w:t>糞便</w:t>
            </w:r>
          </w:p>
        </w:tc>
        <w:tc>
          <w:tcPr>
            <w:tcW w:w="188" w:type="pct"/>
            <w:tcBorders>
              <w:top w:val="single" w:sz="4" w:space="0" w:color="000000"/>
              <w:left w:val="nil"/>
              <w:bottom w:val="single" w:sz="4" w:space="0" w:color="000000"/>
              <w:right w:val="single" w:sz="4" w:space="0" w:color="000000"/>
            </w:tcBorders>
            <w:shd w:val="clear" w:color="auto" w:fill="auto"/>
            <w:vAlign w:val="center"/>
          </w:tcPr>
          <w:p w14:paraId="400D10AE" w14:textId="77777777" w:rsidR="00373283" w:rsidRPr="00062DF9" w:rsidRDefault="00373283" w:rsidP="00ED39C9">
            <w:pPr>
              <w:spacing w:line="360" w:lineRule="exact"/>
              <w:jc w:val="center"/>
              <w:rPr>
                <w:rFonts w:ascii="標楷體" w:hAnsi="標楷體"/>
              </w:rPr>
            </w:pPr>
            <w:r w:rsidRPr="00062DF9">
              <w:rPr>
                <w:rFonts w:ascii="標楷體" w:hAnsi="標楷體" w:hint="eastAsia"/>
              </w:rPr>
              <w:t>其他</w:t>
            </w:r>
          </w:p>
        </w:tc>
      </w:tr>
      <w:tr w:rsidR="00373283" w:rsidRPr="00062DF9" w14:paraId="583A2ECB" w14:textId="77777777" w:rsidTr="00ED39C9">
        <w:trPr>
          <w:trHeight w:val="907"/>
        </w:trPr>
        <w:tc>
          <w:tcPr>
            <w:tcW w:w="217" w:type="pct"/>
            <w:vAlign w:val="center"/>
          </w:tcPr>
          <w:p w14:paraId="1FF0BC32"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73" w:type="pct"/>
            <w:vAlign w:val="center"/>
          </w:tcPr>
          <w:p w14:paraId="71709889"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0798BFD3"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0A03C577"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4DBB2877"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14" w:type="pct"/>
            <w:vAlign w:val="center"/>
          </w:tcPr>
          <w:p w14:paraId="200C4CF3"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554" w:type="pct"/>
            <w:vAlign w:val="center"/>
          </w:tcPr>
          <w:p w14:paraId="12F0D973" w14:textId="77777777" w:rsidR="00373283" w:rsidRPr="00062DF9" w:rsidRDefault="00373283" w:rsidP="00ED39C9">
            <w:pPr>
              <w:jc w:val="center"/>
            </w:pPr>
            <w:r w:rsidRPr="00062DF9">
              <w:rPr>
                <w:rFonts w:ascii="標楷體" w:hAnsi="標楷體" w:hint="eastAsia"/>
              </w:rPr>
              <w:t>月 日</w:t>
            </w:r>
            <w:r w:rsidRPr="00062DF9">
              <w:rPr>
                <w:rFonts w:ascii="標楷體" w:hAnsi="標楷體" w:hint="eastAsia"/>
              </w:rPr>
              <w:br/>
              <w:t>時 分</w:t>
            </w:r>
          </w:p>
          <w:p w14:paraId="3CD2DC15" w14:textId="77777777" w:rsidR="00373283" w:rsidRPr="00062DF9" w:rsidRDefault="00373283" w:rsidP="00ED39C9">
            <w:pPr>
              <w:jc w:val="center"/>
              <w:rPr>
                <w:rFonts w:ascii="標楷體" w:hAnsi="標楷體"/>
              </w:rPr>
            </w:pPr>
          </w:p>
        </w:tc>
        <w:tc>
          <w:tcPr>
            <w:tcW w:w="484" w:type="pct"/>
            <w:vAlign w:val="center"/>
          </w:tcPr>
          <w:p w14:paraId="0051DA2A" w14:textId="77777777" w:rsidR="00373283" w:rsidRPr="00062DF9" w:rsidRDefault="00373283" w:rsidP="00ED39C9">
            <w:pPr>
              <w:jc w:val="center"/>
            </w:pPr>
            <w:r w:rsidRPr="00062DF9">
              <w:rPr>
                <w:rFonts w:ascii="標楷體" w:hAnsi="標楷體" w:hint="eastAsia"/>
              </w:rPr>
              <w:t>月 日</w:t>
            </w:r>
            <w:r w:rsidRPr="00062DF9">
              <w:rPr>
                <w:rFonts w:ascii="標楷體" w:hAnsi="標楷體" w:hint="eastAsia"/>
              </w:rPr>
              <w:br/>
              <w:t>時 分</w:t>
            </w:r>
          </w:p>
          <w:p w14:paraId="5F2B2A23" w14:textId="77777777" w:rsidR="00373283" w:rsidRPr="00062DF9" w:rsidRDefault="00373283" w:rsidP="00ED39C9">
            <w:pPr>
              <w:jc w:val="center"/>
              <w:rPr>
                <w:rFonts w:ascii="標楷體" w:hAnsi="標楷體"/>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C795B"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腹瀉次數：</w:t>
            </w:r>
          </w:p>
          <w:p w14:paraId="11C8447F"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嘔吐次數：</w:t>
            </w:r>
          </w:p>
          <w:p w14:paraId="4AF86499"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噁心□</w:t>
            </w:r>
          </w:p>
          <w:p w14:paraId="36381EB8"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腹痛□</w:t>
            </w:r>
          </w:p>
          <w:p w14:paraId="21FF4A38"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腹脹□</w:t>
            </w:r>
          </w:p>
          <w:p w14:paraId="59CF03DC"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發燒□</w:t>
            </w:r>
          </w:p>
          <w:p w14:paraId="75D3EDA1"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頭痛□</w:t>
            </w:r>
          </w:p>
          <w:p w14:paraId="5E502A1B" w14:textId="77777777" w:rsidR="00373283" w:rsidRPr="00062DF9" w:rsidRDefault="00373283" w:rsidP="00ED39C9">
            <w:pPr>
              <w:spacing w:line="360" w:lineRule="exact"/>
              <w:rPr>
                <w:rFonts w:ascii="標楷體" w:hAnsi="標楷體"/>
                <w:sz w:val="20"/>
                <w:szCs w:val="20"/>
              </w:rPr>
            </w:pPr>
            <w:r w:rsidRPr="00062DF9">
              <w:rPr>
                <w:rFonts w:ascii="標楷體" w:hAnsi="標楷體" w:hint="eastAsia"/>
                <w:sz w:val="20"/>
                <w:szCs w:val="20"/>
              </w:rPr>
              <w:t>紅疹□</w:t>
            </w:r>
          </w:p>
          <w:p w14:paraId="446C27F3" w14:textId="77777777" w:rsidR="00373283" w:rsidRPr="00062DF9" w:rsidRDefault="00373283" w:rsidP="00ED39C9">
            <w:pPr>
              <w:spacing w:line="360" w:lineRule="exact"/>
              <w:rPr>
                <w:rFonts w:ascii="標楷體" w:hAnsi="標楷體"/>
              </w:rPr>
            </w:pPr>
            <w:r w:rsidRPr="00062DF9">
              <w:rPr>
                <w:rFonts w:ascii="標楷體" w:hAnsi="標楷體" w:hint="eastAsia"/>
                <w:sz w:val="20"/>
                <w:szCs w:val="20"/>
              </w:rPr>
              <w:t>其他□</w:t>
            </w:r>
          </w:p>
        </w:tc>
        <w:tc>
          <w:tcPr>
            <w:tcW w:w="422" w:type="pct"/>
            <w:vAlign w:val="center"/>
          </w:tcPr>
          <w:p w14:paraId="04455C77"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有□無□</w:t>
            </w:r>
          </w:p>
          <w:p w14:paraId="73F8E3C5" w14:textId="77777777" w:rsidR="00373283" w:rsidRPr="00062DF9" w:rsidRDefault="00373283" w:rsidP="00ED39C9">
            <w:pPr>
              <w:tabs>
                <w:tab w:val="center" w:pos="4153"/>
                <w:tab w:val="right" w:pos="8306"/>
              </w:tabs>
              <w:snapToGrid w:val="0"/>
              <w:spacing w:line="360" w:lineRule="exact"/>
              <w:jc w:val="center"/>
              <w:rPr>
                <w:rFonts w:ascii="標楷體" w:hAnsi="標楷體"/>
              </w:rPr>
            </w:pPr>
            <w:r w:rsidRPr="00062DF9">
              <w:rPr>
                <w:rFonts w:ascii="標楷體" w:hAnsi="標楷體" w:hint="eastAsia"/>
              </w:rPr>
              <w:t>就醫處：</w:t>
            </w:r>
          </w:p>
        </w:tc>
        <w:tc>
          <w:tcPr>
            <w:tcW w:w="217" w:type="pct"/>
            <w:vAlign w:val="center"/>
          </w:tcPr>
          <w:p w14:paraId="2E46F2A8"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72D7D4B2"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5D079D4F"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082AC83A"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88" w:type="pct"/>
            <w:vAlign w:val="center"/>
          </w:tcPr>
          <w:p w14:paraId="6C501B74"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r>
      <w:tr w:rsidR="00373283" w:rsidRPr="00062DF9" w14:paraId="158D2185" w14:textId="77777777" w:rsidTr="00ED39C9">
        <w:trPr>
          <w:trHeight w:val="907"/>
        </w:trPr>
        <w:tc>
          <w:tcPr>
            <w:tcW w:w="217" w:type="pct"/>
            <w:vAlign w:val="center"/>
          </w:tcPr>
          <w:p w14:paraId="4B22131D"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73" w:type="pct"/>
            <w:vAlign w:val="center"/>
          </w:tcPr>
          <w:p w14:paraId="7544128E"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4F88B551"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4AA0B546"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77" w:type="pct"/>
            <w:vAlign w:val="center"/>
          </w:tcPr>
          <w:p w14:paraId="125717E6"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414" w:type="pct"/>
            <w:vAlign w:val="center"/>
          </w:tcPr>
          <w:p w14:paraId="323C8163"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554" w:type="pct"/>
            <w:vAlign w:val="center"/>
          </w:tcPr>
          <w:p w14:paraId="563C7A98" w14:textId="77777777" w:rsidR="00373283" w:rsidRPr="00062DF9" w:rsidRDefault="00373283" w:rsidP="00ED39C9">
            <w:pPr>
              <w:jc w:val="center"/>
              <w:rPr>
                <w:rFonts w:ascii="標楷體" w:hAnsi="標楷體"/>
              </w:rPr>
            </w:pPr>
          </w:p>
        </w:tc>
        <w:tc>
          <w:tcPr>
            <w:tcW w:w="484" w:type="pct"/>
            <w:vAlign w:val="center"/>
          </w:tcPr>
          <w:p w14:paraId="69380BEF" w14:textId="77777777" w:rsidR="00373283" w:rsidRPr="00062DF9" w:rsidRDefault="00373283" w:rsidP="00ED39C9">
            <w:pPr>
              <w:jc w:val="center"/>
              <w:rPr>
                <w:rFonts w:ascii="標楷體" w:hAnsi="標楷體"/>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EAD30" w14:textId="77777777" w:rsidR="00373283" w:rsidRPr="00062DF9" w:rsidRDefault="00373283" w:rsidP="00ED39C9">
            <w:pPr>
              <w:spacing w:line="360" w:lineRule="exact"/>
              <w:rPr>
                <w:rFonts w:ascii="標楷體" w:hAnsi="標楷體"/>
              </w:rPr>
            </w:pPr>
          </w:p>
        </w:tc>
        <w:tc>
          <w:tcPr>
            <w:tcW w:w="422" w:type="pct"/>
            <w:vAlign w:val="center"/>
          </w:tcPr>
          <w:p w14:paraId="67B6CA59"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217" w:type="pct"/>
            <w:vAlign w:val="center"/>
          </w:tcPr>
          <w:p w14:paraId="6A7DB636"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73C41573"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4477C2D4"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92" w:type="pct"/>
            <w:vAlign w:val="center"/>
          </w:tcPr>
          <w:p w14:paraId="417A2824"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c>
          <w:tcPr>
            <w:tcW w:w="188" w:type="pct"/>
            <w:vAlign w:val="center"/>
          </w:tcPr>
          <w:p w14:paraId="0662C0DA" w14:textId="77777777" w:rsidR="00373283" w:rsidRPr="00062DF9" w:rsidRDefault="00373283" w:rsidP="00ED39C9">
            <w:pPr>
              <w:tabs>
                <w:tab w:val="center" w:pos="4153"/>
                <w:tab w:val="right" w:pos="8306"/>
              </w:tabs>
              <w:snapToGrid w:val="0"/>
              <w:spacing w:line="360" w:lineRule="exact"/>
              <w:jc w:val="center"/>
              <w:rPr>
                <w:rFonts w:ascii="標楷體" w:hAnsi="標楷體"/>
              </w:rPr>
            </w:pPr>
          </w:p>
        </w:tc>
      </w:tr>
    </w:tbl>
    <w:p w14:paraId="624BB93D" w14:textId="77777777" w:rsidR="00373283" w:rsidRPr="00062DF9" w:rsidRDefault="00373283" w:rsidP="00373283">
      <w:pPr>
        <w:spacing w:line="240" w:lineRule="exact"/>
        <w:ind w:left="800" w:hangingChars="400" w:hanging="800"/>
        <w:rPr>
          <w:rFonts w:ascii="標楷體" w:hAnsi="標楷體"/>
          <w:sz w:val="20"/>
        </w:rPr>
      </w:pPr>
      <w:r w:rsidRPr="00062DF9">
        <w:rPr>
          <w:rFonts w:ascii="標楷體" w:hAnsi="標楷體" w:hint="eastAsia"/>
          <w:sz w:val="20"/>
        </w:rPr>
        <w:t>註一：傳真29690187、22536548後★請務必以電話29603456分機：2788、2774-2784聯絡教育局體育及衛生教育科及22577155分機：2263、2265、2270、2271、2278聯絡</w:t>
      </w:r>
      <w:bookmarkStart w:id="119" w:name="_Hlk141878400"/>
      <w:r w:rsidRPr="00062DF9">
        <w:rPr>
          <w:rFonts w:ascii="標楷體" w:hAnsi="標楷體" w:hint="eastAsia"/>
          <w:sz w:val="20"/>
        </w:rPr>
        <w:t>衛生局食品藥物管理科</w:t>
      </w:r>
      <w:bookmarkEnd w:id="119"/>
      <w:r w:rsidRPr="00062DF9">
        <w:rPr>
          <w:rFonts w:ascii="標楷體" w:hAnsi="標楷體" w:hint="eastAsia"/>
          <w:sz w:val="20"/>
        </w:rPr>
        <w:t>，再次確認！</w:t>
      </w:r>
    </w:p>
    <w:p w14:paraId="0E0E55C5" w14:textId="77777777" w:rsidR="00373283" w:rsidRPr="00062DF9" w:rsidRDefault="00373283" w:rsidP="00373283">
      <w:pPr>
        <w:spacing w:line="240" w:lineRule="exact"/>
        <w:ind w:left="800" w:hangingChars="400" w:hanging="800"/>
        <w:rPr>
          <w:rFonts w:ascii="標楷體" w:hAnsi="標楷體"/>
          <w:sz w:val="20"/>
        </w:rPr>
      </w:pPr>
      <w:r w:rsidRPr="00062DF9">
        <w:rPr>
          <w:rFonts w:ascii="標楷體" w:hAnsi="標楷體" w:hint="eastAsia"/>
          <w:sz w:val="20"/>
        </w:rPr>
        <w:t>註二：發病日期請填寫最早出現症狀時間；身體症狀中「腹瀉」及「嘔吐」以次數詢問及填寫，其餘請以「V」方式表示。</w:t>
      </w:r>
    </w:p>
    <w:p w14:paraId="56FD1CAA" w14:textId="77777777" w:rsidR="00373283" w:rsidRPr="00062DF9" w:rsidRDefault="00373283" w:rsidP="00373283">
      <w:pPr>
        <w:spacing w:line="240" w:lineRule="exact"/>
        <w:ind w:left="800" w:hangingChars="400" w:hanging="800"/>
        <w:rPr>
          <w:rFonts w:ascii="標楷體" w:hAnsi="標楷體"/>
          <w:sz w:val="20"/>
        </w:rPr>
      </w:pPr>
      <w:r w:rsidRPr="00062DF9">
        <w:rPr>
          <w:rFonts w:ascii="標楷體" w:hAnsi="標楷體" w:hint="eastAsia"/>
          <w:sz w:val="20"/>
        </w:rPr>
        <w:t>註三：本表填寫完成疑似食品中毒個案，請儘速完成第一次書面通報暨電話確認，如有最新狀況請隨時更新通報人數。</w:t>
      </w:r>
    </w:p>
    <w:p w14:paraId="47418524" w14:textId="77777777" w:rsidR="00373283" w:rsidRPr="00062DF9" w:rsidRDefault="00373283" w:rsidP="00373283">
      <w:pPr>
        <w:spacing w:line="240" w:lineRule="exact"/>
        <w:ind w:left="800" w:hangingChars="400" w:hanging="800"/>
        <w:rPr>
          <w:rFonts w:ascii="標楷體" w:hAnsi="標楷體"/>
          <w:sz w:val="20"/>
        </w:rPr>
      </w:pPr>
      <w:r w:rsidRPr="00062DF9">
        <w:rPr>
          <w:rFonts w:ascii="標楷體" w:hAnsi="標楷體" w:hint="eastAsia"/>
          <w:sz w:val="20"/>
        </w:rPr>
        <w:t>註四：如遇假日：請學校校長或主管將檔案line送駐區督學，並以電話聯絡督學。</w:t>
      </w:r>
    </w:p>
    <w:p w14:paraId="379D98AF" w14:textId="77777777" w:rsidR="00373283" w:rsidRPr="00062DF9" w:rsidRDefault="00373283" w:rsidP="00373283">
      <w:pPr>
        <w:spacing w:line="240" w:lineRule="exact"/>
        <w:ind w:left="800" w:hangingChars="400" w:hanging="800"/>
        <w:rPr>
          <w:rFonts w:ascii="標楷體" w:hAnsi="標楷體"/>
          <w:sz w:val="20"/>
        </w:rPr>
      </w:pPr>
    </w:p>
    <w:p w14:paraId="33F74CEA" w14:textId="77777777" w:rsidR="00373283" w:rsidRPr="00062DF9" w:rsidRDefault="00373283" w:rsidP="00373283">
      <w:pPr>
        <w:spacing w:line="240" w:lineRule="exact"/>
        <w:ind w:left="800" w:hangingChars="400" w:hanging="800"/>
        <w:rPr>
          <w:rFonts w:ascii="標楷體" w:hAnsi="標楷體"/>
          <w:sz w:val="36"/>
        </w:rPr>
      </w:pPr>
      <w:r w:rsidRPr="00062DF9">
        <w:rPr>
          <w:rFonts w:ascii="標楷體" w:hAnsi="標楷體" w:hint="eastAsia"/>
          <w:sz w:val="20"/>
        </w:rPr>
        <w:t>填寫人姓名： 電話： 填寫日期：</w:t>
      </w:r>
    </w:p>
    <w:p w14:paraId="314E7098" w14:textId="77777777" w:rsidR="00373283" w:rsidRPr="00062DF9" w:rsidRDefault="00373283" w:rsidP="00373283">
      <w:pPr>
        <w:rPr>
          <w:rFonts w:ascii="標楷體" w:hAnsi="標楷體"/>
        </w:rPr>
      </w:pPr>
      <w:r w:rsidRPr="00062DF9">
        <w:rPr>
          <w:rFonts w:ascii="標楷體" w:hAnsi="標楷體"/>
        </w:rPr>
        <w:br w:type="page"/>
      </w:r>
    </w:p>
    <w:p w14:paraId="29424AEA" w14:textId="77777777" w:rsidR="00373283" w:rsidRPr="00062DF9" w:rsidRDefault="00373283" w:rsidP="00373283">
      <w:pPr>
        <w:rPr>
          <w:rFonts w:cs="標楷體"/>
          <w:bCs/>
          <w:sz w:val="32"/>
          <w:szCs w:val="32"/>
        </w:rPr>
      </w:pPr>
      <w:r w:rsidRPr="00062DF9">
        <w:rPr>
          <w:rFonts w:ascii="標楷體" w:hAnsi="標楷體" w:hint="eastAsia"/>
        </w:rPr>
        <w:lastRenderedPageBreak/>
        <w:t>附件3(一人一張)</w:t>
      </w:r>
    </w:p>
    <w:p w14:paraId="6F40C8B9" w14:textId="1C71F240" w:rsidR="00373283" w:rsidRPr="00062DF9" w:rsidRDefault="00483689" w:rsidP="00373283">
      <w:pPr>
        <w:jc w:val="center"/>
        <w:rPr>
          <w:rFonts w:ascii="標楷體" w:hAnsi="標楷體"/>
        </w:rPr>
      </w:pPr>
      <w:hyperlink r:id="rId39" w:history="1">
        <w:r w:rsidR="00373283" w:rsidRPr="00062DF9">
          <w:rPr>
            <w:rStyle w:val="af"/>
            <w:rFonts w:cs="標楷體"/>
            <w:bCs/>
            <w:color w:val="auto"/>
            <w:sz w:val="32"/>
            <w:szCs w:val="32"/>
          </w:rPr>
          <w:t>新北市學校疑似食品中毒事件個案訪問表</w:t>
        </w:r>
      </w:hyperlink>
    </w:p>
    <w:p w14:paraId="2361599E" w14:textId="77777777" w:rsidR="00373283" w:rsidRPr="00EF7B7E" w:rsidRDefault="00373283" w:rsidP="00373283">
      <w:pPr>
        <w:pStyle w:val="Standard"/>
        <w:tabs>
          <w:tab w:val="left" w:pos="240"/>
        </w:tabs>
        <w:spacing w:before="120"/>
        <w:rPr>
          <w:color w:val="000000" w:themeColor="text1"/>
        </w:rPr>
      </w:pPr>
      <w:r w:rsidRPr="00EF7B7E">
        <w:rPr>
          <w:rFonts w:eastAsia="標楷體"/>
          <w:color w:val="000000" w:themeColor="text1"/>
          <w:sz w:val="22"/>
        </w:rPr>
        <w:tab/>
        <w:t>*</w:t>
      </w:r>
      <w:r w:rsidRPr="00EF7B7E">
        <w:rPr>
          <w:rFonts w:eastAsia="標楷體" w:cs="標楷體"/>
          <w:color w:val="000000" w:themeColor="text1"/>
          <w:sz w:val="22"/>
        </w:rPr>
        <w:t>本問卷僅供參考，作為分析病因用。內容完全保密。請儘量回憶確定後再作答，謝謝！</w:t>
      </w:r>
    </w:p>
    <w:p w14:paraId="68B7D857" w14:textId="77777777" w:rsidR="00373283" w:rsidRPr="00EF7B7E" w:rsidRDefault="00373283" w:rsidP="00373283">
      <w:pPr>
        <w:pStyle w:val="Standard"/>
        <w:tabs>
          <w:tab w:val="left" w:pos="240"/>
          <w:tab w:val="left" w:pos="360"/>
        </w:tabs>
        <w:ind w:firstLine="220"/>
        <w:rPr>
          <w:color w:val="000000" w:themeColor="text1"/>
        </w:rPr>
      </w:pPr>
      <w:r w:rsidRPr="00EF7B7E">
        <w:rPr>
          <w:rFonts w:eastAsia="標楷體"/>
          <w:color w:val="000000" w:themeColor="text1"/>
          <w:sz w:val="22"/>
        </w:rPr>
        <w:t>*</w:t>
      </w:r>
      <w:r w:rsidRPr="00EF7B7E">
        <w:rPr>
          <w:rFonts w:eastAsia="標楷體" w:cs="標楷體"/>
          <w:color w:val="000000" w:themeColor="text1"/>
          <w:sz w:val="22"/>
        </w:rPr>
        <w:t>□</w:t>
      </w:r>
      <w:r w:rsidRPr="00EF7B7E">
        <w:rPr>
          <w:rFonts w:eastAsia="標楷體" w:cs="標楷體"/>
          <w:color w:val="000000" w:themeColor="text1"/>
          <w:sz w:val="22"/>
        </w:rPr>
        <w:t>處請用打</w:t>
      </w:r>
      <w:r w:rsidRPr="00EF7B7E">
        <w:rPr>
          <w:rFonts w:ascii="Symbol" w:eastAsia="Symbol" w:hAnsi="Symbol" w:cs="Symbol"/>
          <w:color w:val="000000" w:themeColor="text1"/>
          <w:sz w:val="22"/>
        </w:rPr>
        <w:t></w:t>
      </w:r>
      <w:r w:rsidRPr="00EF7B7E">
        <w:rPr>
          <w:rFonts w:eastAsia="標楷體"/>
          <w:color w:val="000000" w:themeColor="text1"/>
          <w:sz w:val="22"/>
        </w:rPr>
        <w:t xml:space="preserve"> </w:t>
      </w:r>
      <w:r w:rsidRPr="00EF7B7E">
        <w:rPr>
          <w:rFonts w:eastAsia="標楷體" w:cs="標楷體"/>
          <w:color w:val="000000" w:themeColor="text1"/>
          <w:sz w:val="22"/>
        </w:rPr>
        <w:t>回答，</w:t>
      </w:r>
      <w:r w:rsidRPr="00EF7B7E">
        <w:rPr>
          <w:rFonts w:eastAsia="標楷體"/>
          <w:color w:val="000000" w:themeColor="text1"/>
          <w:sz w:val="22"/>
          <w:u w:val="single"/>
        </w:rPr>
        <w:tab/>
      </w:r>
      <w:r w:rsidRPr="00EF7B7E">
        <w:rPr>
          <w:rFonts w:eastAsia="標楷體"/>
          <w:color w:val="000000" w:themeColor="text1"/>
          <w:sz w:val="22"/>
          <w:u w:val="single"/>
        </w:rPr>
        <w:tab/>
        <w:t xml:space="preserve"> </w:t>
      </w:r>
      <w:r w:rsidRPr="00EF7B7E">
        <w:rPr>
          <w:rFonts w:eastAsia="標楷體" w:cs="標楷體"/>
          <w:color w:val="000000" w:themeColor="text1"/>
          <w:sz w:val="22"/>
        </w:rPr>
        <w:t>部份請用文字敘述。</w:t>
      </w:r>
    </w:p>
    <w:p w14:paraId="6FF3688E" w14:textId="77777777" w:rsidR="00373283" w:rsidRPr="00EF7B7E" w:rsidRDefault="00373283" w:rsidP="00373283">
      <w:pPr>
        <w:pStyle w:val="Standard"/>
        <w:tabs>
          <w:tab w:val="left" w:pos="284"/>
        </w:tabs>
        <w:spacing w:line="360" w:lineRule="exact"/>
        <w:rPr>
          <w:color w:val="000000" w:themeColor="text1"/>
        </w:rPr>
      </w:pPr>
      <w:r w:rsidRPr="00EF7B7E">
        <w:rPr>
          <w:rFonts w:eastAsia="標楷體" w:cs="標楷體" w:hint="eastAsia"/>
          <w:color w:val="000000" w:themeColor="text1"/>
          <w:sz w:val="28"/>
        </w:rPr>
        <w:t>1.</w:t>
      </w:r>
      <w:r w:rsidRPr="00EF7B7E">
        <w:rPr>
          <w:rFonts w:eastAsia="標楷體" w:cs="標楷體"/>
          <w:color w:val="000000" w:themeColor="text1"/>
          <w:sz w:val="28"/>
        </w:rPr>
        <w:t>姓名：</w:t>
      </w:r>
      <w:r w:rsidRPr="00EF7B7E">
        <w:rPr>
          <w:rFonts w:eastAsia="標楷體"/>
          <w:color w:val="000000" w:themeColor="text1"/>
          <w:sz w:val="28"/>
          <w:u w:val="single"/>
        </w:rPr>
        <w:tab/>
        <w:t xml:space="preserve">          </w:t>
      </w:r>
      <w:r w:rsidRPr="00EF7B7E">
        <w:rPr>
          <w:rFonts w:eastAsia="標楷體"/>
          <w:color w:val="000000" w:themeColor="text1"/>
          <w:sz w:val="28"/>
        </w:rPr>
        <w:t xml:space="preserve"> </w:t>
      </w:r>
    </w:p>
    <w:p w14:paraId="67FEFF74" w14:textId="77777777" w:rsidR="00373283" w:rsidRPr="00EF7B7E" w:rsidRDefault="00373283" w:rsidP="00373283">
      <w:pPr>
        <w:pStyle w:val="Standard"/>
        <w:tabs>
          <w:tab w:val="left" w:pos="284"/>
        </w:tabs>
        <w:spacing w:line="360" w:lineRule="exact"/>
        <w:rPr>
          <w:color w:val="000000" w:themeColor="text1"/>
        </w:rPr>
      </w:pPr>
      <w:r w:rsidRPr="00EF7B7E">
        <w:rPr>
          <w:rFonts w:eastAsia="標楷體" w:cs="標楷體" w:hint="eastAsia"/>
          <w:color w:val="000000" w:themeColor="text1"/>
          <w:sz w:val="28"/>
        </w:rPr>
        <w:t>2.</w:t>
      </w:r>
      <w:r w:rsidRPr="00EF7B7E">
        <w:rPr>
          <w:rFonts w:eastAsia="標楷體" w:cs="標楷體"/>
          <w:color w:val="000000" w:themeColor="text1"/>
          <w:sz w:val="28"/>
        </w:rPr>
        <w:t>學校名稱：</w:t>
      </w:r>
      <w:r w:rsidRPr="00EF7B7E">
        <w:rPr>
          <w:rFonts w:eastAsia="標楷體"/>
          <w:color w:val="000000" w:themeColor="text1"/>
          <w:sz w:val="28"/>
          <w:u w:val="single"/>
        </w:rPr>
        <w:t xml:space="preserve">            </w:t>
      </w:r>
      <w:r w:rsidRPr="00EF7B7E">
        <w:rPr>
          <w:rFonts w:eastAsia="標楷體" w:cs="標楷體"/>
          <w:color w:val="000000" w:themeColor="text1"/>
          <w:sz w:val="28"/>
        </w:rPr>
        <w:t>班級：</w:t>
      </w:r>
      <w:r w:rsidRPr="00EF7B7E">
        <w:rPr>
          <w:rFonts w:eastAsia="標楷體"/>
          <w:color w:val="000000" w:themeColor="text1"/>
          <w:sz w:val="28"/>
          <w:u w:val="single"/>
        </w:rPr>
        <w:t xml:space="preserve">    </w:t>
      </w:r>
      <w:r w:rsidRPr="00EF7B7E">
        <w:rPr>
          <w:rFonts w:eastAsia="標楷體" w:cs="標楷體"/>
          <w:color w:val="000000" w:themeColor="text1"/>
          <w:sz w:val="28"/>
        </w:rPr>
        <w:t>年</w:t>
      </w:r>
      <w:r w:rsidRPr="00EF7B7E">
        <w:rPr>
          <w:rFonts w:eastAsia="標楷體"/>
          <w:color w:val="000000" w:themeColor="text1"/>
          <w:sz w:val="28"/>
          <w:u w:val="single"/>
        </w:rPr>
        <w:t xml:space="preserve">    </w:t>
      </w:r>
      <w:r w:rsidRPr="00EF7B7E">
        <w:rPr>
          <w:rFonts w:eastAsia="標楷體" w:cs="標楷體"/>
          <w:color w:val="000000" w:themeColor="text1"/>
          <w:sz w:val="28"/>
        </w:rPr>
        <w:t>班</w:t>
      </w:r>
      <w:r w:rsidRPr="00EF7B7E">
        <w:rPr>
          <w:rFonts w:eastAsia="標楷體" w:cs="標楷體"/>
          <w:color w:val="000000" w:themeColor="text1"/>
          <w:sz w:val="28"/>
        </w:rPr>
        <w:t xml:space="preserve">  </w:t>
      </w:r>
      <w:r w:rsidRPr="00EF7B7E">
        <w:rPr>
          <w:rFonts w:eastAsia="標楷體" w:cs="標楷體"/>
          <w:color w:val="000000" w:themeColor="text1"/>
          <w:sz w:val="28"/>
        </w:rPr>
        <w:t>座號：</w:t>
      </w:r>
      <w:r w:rsidRPr="00EF7B7E">
        <w:rPr>
          <w:rFonts w:eastAsia="標楷體"/>
          <w:color w:val="000000" w:themeColor="text1"/>
          <w:sz w:val="28"/>
          <w:u w:val="single"/>
        </w:rPr>
        <w:t xml:space="preserve">     </w:t>
      </w:r>
      <w:r w:rsidRPr="00EF7B7E">
        <w:rPr>
          <w:rFonts w:eastAsia="標楷體" w:cs="標楷體"/>
          <w:color w:val="000000" w:themeColor="text1"/>
          <w:sz w:val="28"/>
        </w:rPr>
        <w:t xml:space="preserve"> </w:t>
      </w:r>
    </w:p>
    <w:p w14:paraId="3C9AE653" w14:textId="77777777" w:rsidR="00373283" w:rsidRPr="00EF7B7E" w:rsidRDefault="00373283" w:rsidP="00373283">
      <w:pPr>
        <w:pStyle w:val="Standard"/>
        <w:tabs>
          <w:tab w:val="left" w:pos="284"/>
        </w:tabs>
        <w:spacing w:line="360" w:lineRule="exact"/>
        <w:rPr>
          <w:color w:val="000000" w:themeColor="text1"/>
        </w:rPr>
      </w:pPr>
      <w:r w:rsidRPr="00EF7B7E">
        <w:rPr>
          <w:rFonts w:eastAsia="標楷體" w:cs="標楷體" w:hint="eastAsia"/>
          <w:color w:val="000000" w:themeColor="text1"/>
          <w:sz w:val="28"/>
        </w:rPr>
        <w:t>3.</w:t>
      </w:r>
      <w:r w:rsidRPr="00EF7B7E">
        <w:rPr>
          <w:rFonts w:eastAsia="標楷體" w:cs="標楷體"/>
          <w:color w:val="000000" w:themeColor="text1"/>
          <w:sz w:val="28"/>
        </w:rPr>
        <w:t>性別：</w:t>
      </w:r>
      <w:r w:rsidRPr="00EF7B7E">
        <w:rPr>
          <w:rFonts w:eastAsia="標楷體" w:cs="標楷體"/>
          <w:color w:val="000000" w:themeColor="text1"/>
          <w:sz w:val="28"/>
        </w:rPr>
        <w:t>□</w:t>
      </w:r>
      <w:r w:rsidRPr="00EF7B7E">
        <w:rPr>
          <w:rFonts w:eastAsia="標楷體" w:cs="標楷體"/>
          <w:color w:val="000000" w:themeColor="text1"/>
          <w:sz w:val="28"/>
        </w:rPr>
        <w:t>男</w:t>
      </w:r>
      <w:r w:rsidRPr="00EF7B7E">
        <w:rPr>
          <w:rFonts w:eastAsia="標楷體" w:cs="標楷體"/>
          <w:color w:val="000000" w:themeColor="text1"/>
          <w:sz w:val="28"/>
        </w:rPr>
        <w:t>□</w:t>
      </w:r>
      <w:r w:rsidRPr="00EF7B7E">
        <w:rPr>
          <w:rFonts w:eastAsia="標楷體" w:cs="標楷體"/>
          <w:color w:val="000000" w:themeColor="text1"/>
          <w:sz w:val="28"/>
        </w:rPr>
        <w:t>女</w:t>
      </w:r>
      <w:r w:rsidRPr="00EF7B7E">
        <w:rPr>
          <w:rFonts w:eastAsia="標楷體" w:cs="標楷體"/>
          <w:color w:val="000000" w:themeColor="text1"/>
          <w:sz w:val="28"/>
        </w:rPr>
        <w:t xml:space="preserve">        </w:t>
      </w:r>
    </w:p>
    <w:p w14:paraId="1D82C82F" w14:textId="77777777" w:rsidR="00373283" w:rsidRPr="00EF7B7E" w:rsidRDefault="00373283" w:rsidP="00373283">
      <w:pPr>
        <w:pStyle w:val="Standard"/>
        <w:tabs>
          <w:tab w:val="left" w:pos="284"/>
        </w:tabs>
        <w:spacing w:line="360" w:lineRule="exact"/>
        <w:rPr>
          <w:color w:val="000000" w:themeColor="text1"/>
        </w:rPr>
      </w:pPr>
      <w:r w:rsidRPr="00EF7B7E">
        <w:rPr>
          <w:rFonts w:eastAsia="標楷體" w:cs="標楷體" w:hint="eastAsia"/>
          <w:color w:val="000000" w:themeColor="text1"/>
          <w:sz w:val="28"/>
        </w:rPr>
        <w:t>4.</w:t>
      </w:r>
      <w:r w:rsidRPr="00EF7B7E">
        <w:rPr>
          <w:rFonts w:eastAsia="標楷體" w:cs="標楷體"/>
          <w:color w:val="000000" w:themeColor="text1"/>
          <w:sz w:val="28"/>
        </w:rPr>
        <w:t>出生日期：民國</w:t>
      </w:r>
      <w:r w:rsidRPr="00EF7B7E">
        <w:rPr>
          <w:rFonts w:eastAsia="標楷體"/>
          <w:color w:val="000000" w:themeColor="text1"/>
          <w:sz w:val="28"/>
          <w:u w:val="single"/>
        </w:rPr>
        <w:t xml:space="preserve">       </w:t>
      </w:r>
      <w:r w:rsidRPr="00EF7B7E">
        <w:rPr>
          <w:rFonts w:eastAsia="標楷體" w:cs="標楷體"/>
          <w:color w:val="000000" w:themeColor="text1"/>
          <w:sz w:val="28"/>
        </w:rPr>
        <w:t>年</w:t>
      </w:r>
      <w:r w:rsidRPr="00EF7B7E">
        <w:rPr>
          <w:rFonts w:eastAsia="標楷體"/>
          <w:color w:val="000000" w:themeColor="text1"/>
          <w:sz w:val="28"/>
          <w:u w:val="single"/>
        </w:rPr>
        <w:t xml:space="preserve">     </w:t>
      </w:r>
      <w:r w:rsidRPr="00EF7B7E">
        <w:rPr>
          <w:rFonts w:eastAsia="標楷體" w:cs="標楷體"/>
          <w:color w:val="000000" w:themeColor="text1"/>
          <w:sz w:val="28"/>
        </w:rPr>
        <w:t>月</w:t>
      </w:r>
      <w:r w:rsidRPr="00EF7B7E">
        <w:rPr>
          <w:rFonts w:eastAsia="標楷體"/>
          <w:color w:val="000000" w:themeColor="text1"/>
          <w:sz w:val="28"/>
          <w:u w:val="single"/>
        </w:rPr>
        <w:t xml:space="preserve">      </w:t>
      </w:r>
      <w:r w:rsidRPr="00EF7B7E">
        <w:rPr>
          <w:rFonts w:eastAsia="標楷體" w:cs="標楷體"/>
          <w:color w:val="000000" w:themeColor="text1"/>
          <w:sz w:val="28"/>
        </w:rPr>
        <w:t>日（</w:t>
      </w:r>
      <w:r w:rsidRPr="00EF7B7E">
        <w:rPr>
          <w:rFonts w:eastAsia="標楷體"/>
          <w:color w:val="000000" w:themeColor="text1"/>
          <w:sz w:val="28"/>
          <w:u w:val="single"/>
        </w:rPr>
        <w:t xml:space="preserve">      </w:t>
      </w:r>
      <w:r w:rsidRPr="00EF7B7E">
        <w:rPr>
          <w:rFonts w:eastAsia="標楷體" w:cs="標楷體"/>
          <w:color w:val="000000" w:themeColor="text1"/>
          <w:sz w:val="28"/>
        </w:rPr>
        <w:t>歲）</w:t>
      </w:r>
    </w:p>
    <w:p w14:paraId="3D46783C" w14:textId="77777777" w:rsidR="00373283" w:rsidRPr="00EF7B7E" w:rsidRDefault="00373283" w:rsidP="00373283">
      <w:pPr>
        <w:spacing w:line="360" w:lineRule="exact"/>
        <w:rPr>
          <w:color w:val="000000" w:themeColor="text1"/>
        </w:rPr>
      </w:pPr>
      <w:r w:rsidRPr="00EF7B7E">
        <w:rPr>
          <w:rFonts w:cs="標楷體" w:hint="eastAsia"/>
          <w:color w:val="000000" w:themeColor="text1"/>
          <w:sz w:val="28"/>
        </w:rPr>
        <w:t>5.</w:t>
      </w:r>
      <w:r w:rsidRPr="00EF7B7E">
        <w:rPr>
          <w:rFonts w:cs="標楷體"/>
          <w:color w:val="000000" w:themeColor="text1"/>
          <w:sz w:val="28"/>
        </w:rPr>
        <w:t>您</w:t>
      </w:r>
      <w:r w:rsidRPr="00EF7B7E">
        <w:rPr>
          <w:rFonts w:cs="標楷體"/>
          <w:color w:val="000000" w:themeColor="text1"/>
          <w:sz w:val="28"/>
          <w:u w:val="single"/>
        </w:rPr>
        <w:t xml:space="preserve">    </w:t>
      </w:r>
      <w:r w:rsidRPr="00EF7B7E">
        <w:rPr>
          <w:rFonts w:cs="標楷體"/>
          <w:color w:val="000000" w:themeColor="text1"/>
          <w:sz w:val="28"/>
        </w:rPr>
        <w:t>年</w:t>
      </w:r>
      <w:r w:rsidRPr="00EF7B7E">
        <w:rPr>
          <w:rFonts w:cs="標楷體"/>
          <w:color w:val="000000" w:themeColor="text1"/>
          <w:sz w:val="28"/>
          <w:u w:val="single"/>
        </w:rPr>
        <w:t xml:space="preserve">    </w:t>
      </w:r>
      <w:r w:rsidRPr="00EF7B7E">
        <w:rPr>
          <w:rFonts w:cs="標楷體"/>
          <w:color w:val="000000" w:themeColor="text1"/>
          <w:sz w:val="28"/>
        </w:rPr>
        <w:t>月</w:t>
      </w:r>
      <w:r w:rsidRPr="00EF7B7E">
        <w:rPr>
          <w:rFonts w:cs="標楷體"/>
          <w:color w:val="000000" w:themeColor="text1"/>
          <w:sz w:val="28"/>
          <w:u w:val="single"/>
        </w:rPr>
        <w:t xml:space="preserve">    </w:t>
      </w:r>
      <w:r w:rsidRPr="00EF7B7E">
        <w:rPr>
          <w:rFonts w:cs="標楷體"/>
          <w:color w:val="000000" w:themeColor="text1"/>
          <w:sz w:val="28"/>
        </w:rPr>
        <w:t>日</w:t>
      </w:r>
      <w:r w:rsidRPr="00EF7B7E">
        <w:rPr>
          <w:color w:val="000000" w:themeColor="text1"/>
          <w:sz w:val="28"/>
        </w:rPr>
        <w:t>(</w:t>
      </w:r>
      <w:r w:rsidRPr="00EF7B7E">
        <w:rPr>
          <w:rFonts w:cs="標楷體"/>
          <w:color w:val="000000" w:themeColor="text1"/>
          <w:sz w:val="28"/>
        </w:rPr>
        <w:t>星期</w:t>
      </w:r>
      <w:r w:rsidRPr="00EF7B7E">
        <w:rPr>
          <w:rFonts w:cs="標楷體"/>
          <w:color w:val="000000" w:themeColor="text1"/>
          <w:sz w:val="28"/>
          <w:u w:val="single"/>
        </w:rPr>
        <w:t xml:space="preserve">   </w:t>
      </w:r>
      <w:r w:rsidRPr="00EF7B7E">
        <w:rPr>
          <w:color w:val="000000" w:themeColor="text1"/>
          <w:sz w:val="28"/>
        </w:rPr>
        <w:t>)</w:t>
      </w:r>
      <w:r w:rsidRPr="00EF7B7E">
        <w:rPr>
          <w:rFonts w:cs="標楷體"/>
          <w:color w:val="000000" w:themeColor="text1"/>
          <w:sz w:val="28"/>
        </w:rPr>
        <w:t>有沒有吃</w:t>
      </w:r>
      <w:r w:rsidRPr="00EF7B7E">
        <w:rPr>
          <w:rFonts w:cs="標楷體"/>
          <w:color w:val="000000" w:themeColor="text1"/>
          <w:sz w:val="28"/>
          <w:u w:val="single"/>
        </w:rPr>
        <w:t xml:space="preserve">       </w:t>
      </w:r>
      <w:r w:rsidRPr="00EF7B7E">
        <w:rPr>
          <w:rFonts w:cs="標楷體"/>
          <w:color w:val="000000" w:themeColor="text1"/>
          <w:sz w:val="28"/>
        </w:rPr>
        <w:t>提供之午餐？</w:t>
      </w:r>
      <w:r w:rsidRPr="00EF7B7E">
        <w:rPr>
          <w:color w:val="000000" w:themeColor="text1"/>
          <w:sz w:val="28"/>
        </w:rPr>
        <w:t xml:space="preserve">  </w:t>
      </w:r>
      <w:r w:rsidRPr="00EF7B7E">
        <w:rPr>
          <w:rFonts w:cs="標楷體"/>
          <w:color w:val="000000" w:themeColor="text1"/>
          <w:sz w:val="28"/>
        </w:rPr>
        <w:t>□</w:t>
      </w:r>
      <w:r w:rsidRPr="00EF7B7E">
        <w:rPr>
          <w:rFonts w:cs="標楷體"/>
          <w:color w:val="000000" w:themeColor="text1"/>
          <w:sz w:val="28"/>
        </w:rPr>
        <w:t>有</w:t>
      </w:r>
      <w:r w:rsidRPr="00EF7B7E">
        <w:rPr>
          <w:rFonts w:cs="標楷體"/>
          <w:color w:val="000000" w:themeColor="text1"/>
          <w:sz w:val="28"/>
        </w:rPr>
        <w:t xml:space="preserve"> </w:t>
      </w:r>
      <w:r w:rsidRPr="00EF7B7E">
        <w:rPr>
          <w:color w:val="000000" w:themeColor="text1"/>
          <w:sz w:val="28"/>
        </w:rPr>
        <w:t xml:space="preserve"> </w:t>
      </w:r>
      <w:r w:rsidRPr="00EF7B7E">
        <w:rPr>
          <w:rFonts w:cs="標楷體"/>
          <w:color w:val="000000" w:themeColor="text1"/>
          <w:sz w:val="28"/>
        </w:rPr>
        <w:t>□</w:t>
      </w:r>
      <w:r w:rsidRPr="00EF7B7E">
        <w:rPr>
          <w:rFonts w:cs="標楷體"/>
          <w:color w:val="000000" w:themeColor="text1"/>
          <w:sz w:val="28"/>
        </w:rPr>
        <w:t>沒</w:t>
      </w:r>
    </w:p>
    <w:p w14:paraId="537F625F" w14:textId="77777777" w:rsidR="00373283" w:rsidRPr="00EF7B7E" w:rsidRDefault="00373283" w:rsidP="00373283">
      <w:pPr>
        <w:pStyle w:val="Standard"/>
        <w:rPr>
          <w:color w:val="000000" w:themeColor="text1"/>
        </w:rPr>
      </w:pPr>
      <w:r w:rsidRPr="00EF7B7E">
        <w:rPr>
          <w:rFonts w:eastAsia="標楷體"/>
          <w:color w:val="000000" w:themeColor="text1"/>
          <w:sz w:val="28"/>
        </w:rPr>
        <w:t>6.</w:t>
      </w:r>
      <w:r w:rsidRPr="00EF7B7E">
        <w:rPr>
          <w:rFonts w:eastAsia="標楷體" w:cs="標楷體"/>
          <w:color w:val="000000" w:themeColor="text1"/>
          <w:sz w:val="28"/>
        </w:rPr>
        <w:t>您有沒有吃下列的食物</w:t>
      </w:r>
      <w:r w:rsidRPr="00EF7B7E">
        <w:rPr>
          <w:rFonts w:eastAsia="標楷體" w:cs="標楷體"/>
          <w:color w:val="000000" w:themeColor="text1"/>
          <w:sz w:val="28"/>
        </w:rPr>
        <w:t>(</w:t>
      </w:r>
      <w:r w:rsidRPr="00EF7B7E">
        <w:rPr>
          <w:rFonts w:eastAsia="標楷體" w:cs="標楷體"/>
          <w:color w:val="000000" w:themeColor="text1"/>
          <w:sz w:val="28"/>
        </w:rPr>
        <w:t>請勾選</w:t>
      </w:r>
      <w:r w:rsidRPr="00EF7B7E">
        <w:rPr>
          <w:rFonts w:ascii="Symbol" w:eastAsia="Symbol" w:hAnsi="Symbol" w:cs="Symbol"/>
          <w:color w:val="000000" w:themeColor="text1"/>
        </w:rPr>
        <w:t></w:t>
      </w:r>
      <w:r w:rsidRPr="00EF7B7E">
        <w:rPr>
          <w:rFonts w:eastAsia="標楷體" w:cs="標楷體"/>
          <w:color w:val="000000" w:themeColor="text1"/>
          <w:sz w:val="28"/>
        </w:rPr>
        <w:t>)</w:t>
      </w:r>
      <w:r w:rsidRPr="00EF7B7E">
        <w:rPr>
          <w:rFonts w:eastAsia="標楷體" w:cs="標楷體"/>
          <w:color w:val="000000" w:themeColor="text1"/>
          <w:sz w:val="28"/>
        </w:rPr>
        <w:t>？，請盡量回想，謝謝</w:t>
      </w:r>
    </w:p>
    <w:tbl>
      <w:tblPr>
        <w:tblW w:w="10456" w:type="dxa"/>
        <w:tblLayout w:type="fixed"/>
        <w:tblCellMar>
          <w:left w:w="10" w:type="dxa"/>
          <w:right w:w="10" w:type="dxa"/>
        </w:tblCellMar>
        <w:tblLook w:val="0000" w:firstRow="0" w:lastRow="0" w:firstColumn="0" w:lastColumn="0" w:noHBand="0" w:noVBand="0"/>
      </w:tblPr>
      <w:tblGrid>
        <w:gridCol w:w="1839"/>
        <w:gridCol w:w="3390"/>
        <w:gridCol w:w="2614"/>
        <w:gridCol w:w="2613"/>
      </w:tblGrid>
      <w:tr w:rsidR="00373283" w:rsidRPr="00EF7B7E" w14:paraId="7567C077"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EDC8C7"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項次</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3C5435"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菜名</w:t>
            </w:r>
            <w:r w:rsidRPr="00EF7B7E">
              <w:rPr>
                <w:rFonts w:eastAsia="標楷體"/>
                <w:color w:val="000000" w:themeColor="text1"/>
                <w:sz w:val="28"/>
                <w:szCs w:val="20"/>
              </w:rPr>
              <w:t>(</w:t>
            </w:r>
            <w:r w:rsidRPr="00EF7B7E">
              <w:rPr>
                <w:rFonts w:eastAsia="標楷體"/>
                <w:color w:val="000000" w:themeColor="text1"/>
                <w:sz w:val="28"/>
                <w:szCs w:val="20"/>
              </w:rPr>
              <w:t>內容物</w:t>
            </w:r>
            <w:r w:rsidRPr="00EF7B7E">
              <w:rPr>
                <w:rFonts w:eastAsia="標楷體"/>
                <w:color w:val="000000" w:themeColor="text1"/>
                <w:sz w:val="28"/>
                <w:szCs w:val="20"/>
              </w:rPr>
              <w:t>)</w:t>
            </w: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74DE4"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有吃</w:t>
            </w: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41F77"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沒吃</w:t>
            </w:r>
          </w:p>
        </w:tc>
      </w:tr>
      <w:tr w:rsidR="00373283" w:rsidRPr="00EF7B7E" w14:paraId="4627439B"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4F83D4"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1</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811364"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D19FB9"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E93F1F" w14:textId="77777777" w:rsidR="00373283" w:rsidRPr="00EF7B7E" w:rsidRDefault="00373283" w:rsidP="00ED39C9">
            <w:pPr>
              <w:pStyle w:val="Standard"/>
              <w:rPr>
                <w:color w:val="000000" w:themeColor="text1"/>
                <w:kern w:val="0"/>
                <w:sz w:val="20"/>
                <w:szCs w:val="20"/>
              </w:rPr>
            </w:pPr>
          </w:p>
        </w:tc>
      </w:tr>
      <w:tr w:rsidR="00373283" w:rsidRPr="00EF7B7E" w14:paraId="458153EF"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5965C0"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2</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A16BC9"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0F3BB"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83347B" w14:textId="77777777" w:rsidR="00373283" w:rsidRPr="00EF7B7E" w:rsidRDefault="00373283" w:rsidP="00ED39C9">
            <w:pPr>
              <w:pStyle w:val="Standard"/>
              <w:rPr>
                <w:color w:val="000000" w:themeColor="text1"/>
                <w:kern w:val="0"/>
                <w:sz w:val="20"/>
                <w:szCs w:val="20"/>
              </w:rPr>
            </w:pPr>
          </w:p>
        </w:tc>
      </w:tr>
      <w:tr w:rsidR="00373283" w:rsidRPr="00EF7B7E" w14:paraId="2476E538"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7DDE68"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3</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C9E272"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0FEC3"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3A6664" w14:textId="77777777" w:rsidR="00373283" w:rsidRPr="00EF7B7E" w:rsidRDefault="00373283" w:rsidP="00ED39C9">
            <w:pPr>
              <w:pStyle w:val="Standard"/>
              <w:rPr>
                <w:color w:val="000000" w:themeColor="text1"/>
                <w:kern w:val="0"/>
                <w:sz w:val="20"/>
                <w:szCs w:val="20"/>
              </w:rPr>
            </w:pPr>
          </w:p>
        </w:tc>
      </w:tr>
      <w:tr w:rsidR="00373283" w:rsidRPr="00EF7B7E" w14:paraId="66F654AC"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44557D"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4</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903C1B"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EAB48"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DB85B" w14:textId="77777777" w:rsidR="00373283" w:rsidRPr="00EF7B7E" w:rsidRDefault="00373283" w:rsidP="00ED39C9">
            <w:pPr>
              <w:pStyle w:val="Standard"/>
              <w:rPr>
                <w:color w:val="000000" w:themeColor="text1"/>
                <w:kern w:val="0"/>
                <w:sz w:val="20"/>
                <w:szCs w:val="20"/>
              </w:rPr>
            </w:pPr>
          </w:p>
        </w:tc>
      </w:tr>
      <w:tr w:rsidR="00373283" w:rsidRPr="00EF7B7E" w14:paraId="56E2AD37"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B2D9E"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5</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B1C5CA"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DA37D"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75A25D" w14:textId="77777777" w:rsidR="00373283" w:rsidRPr="00EF7B7E" w:rsidRDefault="00373283" w:rsidP="00ED39C9">
            <w:pPr>
              <w:pStyle w:val="Standard"/>
              <w:rPr>
                <w:color w:val="000000" w:themeColor="text1"/>
                <w:kern w:val="0"/>
                <w:sz w:val="20"/>
                <w:szCs w:val="20"/>
              </w:rPr>
            </w:pPr>
          </w:p>
        </w:tc>
      </w:tr>
      <w:tr w:rsidR="00373283" w:rsidRPr="00EF7B7E" w14:paraId="3A1AAA70" w14:textId="77777777" w:rsidTr="00ED39C9">
        <w:tc>
          <w:tcPr>
            <w:tcW w:w="18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C093F" w14:textId="77777777" w:rsidR="00373283" w:rsidRPr="00EF7B7E" w:rsidRDefault="00373283" w:rsidP="00ED39C9">
            <w:pPr>
              <w:pStyle w:val="Standard"/>
              <w:jc w:val="center"/>
              <w:rPr>
                <w:color w:val="000000" w:themeColor="text1"/>
                <w:szCs w:val="20"/>
              </w:rPr>
            </w:pPr>
            <w:r w:rsidRPr="00EF7B7E">
              <w:rPr>
                <w:rFonts w:eastAsia="標楷體"/>
                <w:color w:val="000000" w:themeColor="text1"/>
                <w:sz w:val="28"/>
                <w:szCs w:val="20"/>
              </w:rPr>
              <w:t>6</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9B8FCD" w14:textId="77777777" w:rsidR="00373283" w:rsidRPr="00EF7B7E" w:rsidRDefault="00373283" w:rsidP="00ED39C9">
            <w:pPr>
              <w:pStyle w:val="Standard"/>
              <w:rPr>
                <w:color w:val="000000" w:themeColor="text1"/>
                <w:kern w:val="0"/>
                <w:sz w:val="20"/>
                <w:szCs w:val="20"/>
              </w:rPr>
            </w:pPr>
          </w:p>
        </w:tc>
        <w:tc>
          <w:tcPr>
            <w:tcW w:w="26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E8841D" w14:textId="77777777" w:rsidR="00373283" w:rsidRPr="00EF7B7E" w:rsidRDefault="00373283" w:rsidP="00ED39C9">
            <w:pPr>
              <w:pStyle w:val="Standard"/>
              <w:rPr>
                <w:color w:val="000000" w:themeColor="text1"/>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2121CE" w14:textId="77777777" w:rsidR="00373283" w:rsidRPr="00EF7B7E" w:rsidRDefault="00373283" w:rsidP="00ED39C9">
            <w:pPr>
              <w:pStyle w:val="Standard"/>
              <w:rPr>
                <w:color w:val="000000" w:themeColor="text1"/>
                <w:kern w:val="0"/>
                <w:sz w:val="20"/>
                <w:szCs w:val="20"/>
              </w:rPr>
            </w:pPr>
          </w:p>
        </w:tc>
      </w:tr>
    </w:tbl>
    <w:p w14:paraId="2C0952EB" w14:textId="77777777" w:rsidR="00373283" w:rsidRPr="00EF7B7E" w:rsidRDefault="00373283" w:rsidP="00373283">
      <w:pPr>
        <w:pStyle w:val="Standard"/>
        <w:rPr>
          <w:color w:val="000000" w:themeColor="text1"/>
        </w:rPr>
      </w:pPr>
      <w:r w:rsidRPr="00EF7B7E">
        <w:rPr>
          <w:rFonts w:eastAsia="標楷體"/>
          <w:color w:val="000000" w:themeColor="text1"/>
          <w:sz w:val="28"/>
        </w:rPr>
        <w:t>7.</w:t>
      </w:r>
      <w:r w:rsidRPr="00EF7B7E">
        <w:rPr>
          <w:rFonts w:eastAsia="標楷體" w:cs="標楷體"/>
          <w:color w:val="000000" w:themeColor="text1"/>
          <w:sz w:val="28"/>
        </w:rPr>
        <w:t>您從</w:t>
      </w:r>
      <w:r w:rsidRPr="00EF7B7E">
        <w:rPr>
          <w:rFonts w:eastAsia="標楷體" w:cs="標楷體"/>
          <w:color w:val="000000" w:themeColor="text1"/>
          <w:sz w:val="28"/>
          <w:u w:val="single"/>
        </w:rPr>
        <w:t xml:space="preserve">    </w:t>
      </w:r>
      <w:r w:rsidRPr="00EF7B7E">
        <w:rPr>
          <w:rFonts w:eastAsia="標楷體" w:cs="標楷體"/>
          <w:color w:val="000000" w:themeColor="text1"/>
          <w:sz w:val="28"/>
        </w:rPr>
        <w:t>年</w:t>
      </w:r>
      <w:r w:rsidRPr="00EF7B7E">
        <w:rPr>
          <w:rFonts w:eastAsia="標楷體" w:cs="標楷體"/>
          <w:color w:val="000000" w:themeColor="text1"/>
          <w:sz w:val="28"/>
          <w:u w:val="single"/>
        </w:rPr>
        <w:t xml:space="preserve">    </w:t>
      </w:r>
      <w:r w:rsidRPr="00EF7B7E">
        <w:rPr>
          <w:rFonts w:eastAsia="標楷體" w:cs="標楷體"/>
          <w:color w:val="000000" w:themeColor="text1"/>
          <w:sz w:val="28"/>
        </w:rPr>
        <w:t>月</w:t>
      </w:r>
      <w:r w:rsidRPr="00EF7B7E">
        <w:rPr>
          <w:rFonts w:eastAsia="標楷體" w:cs="標楷體"/>
          <w:color w:val="000000" w:themeColor="text1"/>
          <w:sz w:val="28"/>
          <w:u w:val="single"/>
        </w:rPr>
        <w:t xml:space="preserve">    </w:t>
      </w:r>
      <w:r w:rsidRPr="00EF7B7E">
        <w:rPr>
          <w:rFonts w:eastAsia="標楷體" w:cs="標楷體"/>
          <w:color w:val="000000" w:themeColor="text1"/>
          <w:sz w:val="28"/>
        </w:rPr>
        <w:t>日</w:t>
      </w:r>
      <w:r w:rsidRPr="00EF7B7E">
        <w:rPr>
          <w:rFonts w:eastAsia="標楷體"/>
          <w:color w:val="000000" w:themeColor="text1"/>
          <w:sz w:val="28"/>
        </w:rPr>
        <w:t>(</w:t>
      </w:r>
      <w:r w:rsidRPr="00EF7B7E">
        <w:rPr>
          <w:rFonts w:eastAsia="標楷體" w:cs="標楷體"/>
          <w:color w:val="000000" w:themeColor="text1"/>
          <w:sz w:val="28"/>
        </w:rPr>
        <w:t>星期</w:t>
      </w:r>
      <w:r w:rsidRPr="00EF7B7E">
        <w:rPr>
          <w:rFonts w:eastAsia="標楷體" w:cs="標楷體"/>
          <w:color w:val="000000" w:themeColor="text1"/>
          <w:sz w:val="28"/>
          <w:u w:val="single"/>
        </w:rPr>
        <w:t xml:space="preserve">   </w:t>
      </w:r>
      <w:r w:rsidRPr="00EF7B7E">
        <w:rPr>
          <w:rFonts w:eastAsia="標楷體"/>
          <w:color w:val="000000" w:themeColor="text1"/>
          <w:sz w:val="28"/>
        </w:rPr>
        <w:t>)</w:t>
      </w:r>
      <w:r w:rsidRPr="00EF7B7E">
        <w:rPr>
          <w:rFonts w:eastAsia="標楷體"/>
          <w:color w:val="000000" w:themeColor="text1"/>
          <w:sz w:val="28"/>
        </w:rPr>
        <w:t>午餐吃完</w:t>
      </w:r>
      <w:r w:rsidRPr="00EF7B7E">
        <w:rPr>
          <w:rFonts w:eastAsia="標楷體" w:cs="標楷體"/>
          <w:color w:val="000000" w:themeColor="text1"/>
          <w:sz w:val="28"/>
        </w:rPr>
        <w:t>之後是否有不舒服的症狀</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有</w:t>
      </w:r>
      <w:r w:rsidRPr="00EF7B7E">
        <w:rPr>
          <w:rFonts w:eastAsia="標楷體" w:cs="標楷體"/>
          <w:color w:val="000000" w:themeColor="text1"/>
          <w:sz w:val="28"/>
        </w:rPr>
        <w:t xml:space="preserve"> □</w:t>
      </w:r>
      <w:r w:rsidRPr="00EF7B7E">
        <w:rPr>
          <w:rFonts w:eastAsia="標楷體" w:cs="標楷體"/>
          <w:color w:val="000000" w:themeColor="text1"/>
          <w:sz w:val="28"/>
        </w:rPr>
        <w:t>沒有</w:t>
      </w:r>
    </w:p>
    <w:p w14:paraId="7CBEDF1A"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4440"/>
        </w:tabs>
        <w:spacing w:line="400" w:lineRule="exact"/>
        <w:rPr>
          <w:color w:val="000000" w:themeColor="text1"/>
        </w:rPr>
      </w:pPr>
      <w:r w:rsidRPr="00EF7B7E">
        <w:rPr>
          <w:rFonts w:eastAsia="標楷體"/>
          <w:color w:val="000000" w:themeColor="text1"/>
          <w:sz w:val="28"/>
        </w:rPr>
        <w:t>(1)</w:t>
      </w:r>
      <w:r w:rsidRPr="00EF7B7E">
        <w:rPr>
          <w:rFonts w:eastAsia="標楷體" w:cs="標楷體"/>
          <w:color w:val="000000" w:themeColor="text1"/>
          <w:sz w:val="28"/>
        </w:rPr>
        <w:t>開始不舒服症狀的時間：</w:t>
      </w:r>
      <w:r w:rsidRPr="00EF7B7E">
        <w:rPr>
          <w:rFonts w:eastAsia="標楷體"/>
          <w:color w:val="000000" w:themeColor="text1"/>
          <w:sz w:val="28"/>
          <w:u w:val="single"/>
        </w:rPr>
        <w:t xml:space="preserve">      </w:t>
      </w:r>
      <w:r w:rsidRPr="00EF7B7E">
        <w:rPr>
          <w:rFonts w:eastAsia="標楷體" w:cs="標楷體"/>
          <w:color w:val="000000" w:themeColor="text1"/>
          <w:sz w:val="28"/>
        </w:rPr>
        <w:t>月</w:t>
      </w:r>
      <w:r w:rsidRPr="00EF7B7E">
        <w:rPr>
          <w:rFonts w:eastAsia="標楷體"/>
          <w:color w:val="000000" w:themeColor="text1"/>
          <w:sz w:val="28"/>
          <w:u w:val="single"/>
        </w:rPr>
        <w:t xml:space="preserve">     </w:t>
      </w:r>
      <w:r w:rsidRPr="00EF7B7E">
        <w:rPr>
          <w:rFonts w:eastAsia="標楷體" w:cs="標楷體"/>
          <w:color w:val="000000" w:themeColor="text1"/>
          <w:sz w:val="28"/>
        </w:rPr>
        <w:t>日</w:t>
      </w:r>
      <w:r w:rsidRPr="00EF7B7E">
        <w:rPr>
          <w:rFonts w:eastAsia="標楷體" w:cs="標楷體"/>
          <w:color w:val="000000" w:themeColor="text1"/>
          <w:sz w:val="28"/>
        </w:rPr>
        <w:t xml:space="preserve"> </w:t>
      </w:r>
      <w:r w:rsidRPr="00EF7B7E">
        <w:rPr>
          <w:rFonts w:eastAsia="標楷體"/>
          <w:color w:val="000000" w:themeColor="text1"/>
          <w:sz w:val="28"/>
          <w:u w:val="single"/>
        </w:rPr>
        <w:t xml:space="preserve">     </w:t>
      </w:r>
      <w:r w:rsidRPr="00EF7B7E">
        <w:rPr>
          <w:rFonts w:eastAsia="標楷體" w:cs="標楷體"/>
          <w:color w:val="000000" w:themeColor="text1"/>
          <w:sz w:val="28"/>
        </w:rPr>
        <w:t>時</w:t>
      </w:r>
      <w:r w:rsidRPr="00EF7B7E">
        <w:rPr>
          <w:rFonts w:eastAsia="標楷體"/>
          <w:color w:val="000000" w:themeColor="text1"/>
          <w:sz w:val="28"/>
          <w:u w:val="single"/>
        </w:rPr>
        <w:t xml:space="preserve">     </w:t>
      </w:r>
      <w:r w:rsidRPr="00EF7B7E">
        <w:rPr>
          <w:rFonts w:eastAsia="標楷體" w:cs="標楷體"/>
          <w:color w:val="000000" w:themeColor="text1"/>
          <w:sz w:val="28"/>
        </w:rPr>
        <w:t>分</w:t>
      </w:r>
    </w:p>
    <w:p w14:paraId="4181F190"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4440"/>
        </w:tabs>
        <w:spacing w:line="400" w:lineRule="exact"/>
        <w:ind w:firstLine="360"/>
        <w:rPr>
          <w:color w:val="000000" w:themeColor="text1"/>
        </w:rPr>
      </w:pPr>
      <w:r w:rsidRPr="00EF7B7E">
        <w:rPr>
          <w:rFonts w:eastAsia="標楷體" w:cs="標楷體"/>
          <w:b/>
          <w:color w:val="000000" w:themeColor="text1"/>
        </w:rPr>
        <w:t>(24</w:t>
      </w:r>
      <w:r w:rsidRPr="00EF7B7E">
        <w:rPr>
          <w:rFonts w:eastAsia="標楷體" w:cs="標楷體"/>
          <w:b/>
          <w:color w:val="000000" w:themeColor="text1"/>
        </w:rPr>
        <w:t>小時制，若凌晨</w:t>
      </w:r>
      <w:r w:rsidRPr="00EF7B7E">
        <w:rPr>
          <w:rFonts w:eastAsia="標楷體" w:cs="標楷體"/>
          <w:b/>
          <w:color w:val="000000" w:themeColor="text1"/>
        </w:rPr>
        <w:t>12</w:t>
      </w:r>
      <w:r w:rsidRPr="00EF7B7E">
        <w:rPr>
          <w:rFonts w:eastAsia="標楷體" w:cs="標楷體"/>
          <w:b/>
          <w:color w:val="000000" w:themeColor="text1"/>
        </w:rPr>
        <w:t>點請填寫為</w:t>
      </w:r>
      <w:r w:rsidRPr="00EF7B7E">
        <w:rPr>
          <w:rFonts w:eastAsia="標楷體" w:cs="標楷體"/>
          <w:b/>
          <w:color w:val="000000" w:themeColor="text1"/>
        </w:rPr>
        <w:t>0</w:t>
      </w:r>
      <w:r w:rsidRPr="00EF7B7E">
        <w:rPr>
          <w:rFonts w:eastAsia="標楷體" w:cs="標楷體"/>
          <w:b/>
          <w:color w:val="000000" w:themeColor="text1"/>
        </w:rPr>
        <w:t>時</w:t>
      </w:r>
      <w:r w:rsidRPr="00EF7B7E">
        <w:rPr>
          <w:rFonts w:eastAsia="標楷體" w:cs="標楷體"/>
          <w:b/>
          <w:color w:val="000000" w:themeColor="text1"/>
        </w:rPr>
        <w:t>0</w:t>
      </w:r>
      <w:r w:rsidRPr="00EF7B7E">
        <w:rPr>
          <w:rFonts w:eastAsia="標楷體" w:cs="標楷體"/>
          <w:b/>
          <w:color w:val="000000" w:themeColor="text1"/>
        </w:rPr>
        <w:t>分，中午</w:t>
      </w:r>
      <w:r w:rsidRPr="00EF7B7E">
        <w:rPr>
          <w:rFonts w:eastAsia="標楷體" w:cs="標楷體"/>
          <w:b/>
          <w:color w:val="000000" w:themeColor="text1"/>
        </w:rPr>
        <w:t>12</w:t>
      </w:r>
      <w:r w:rsidRPr="00EF7B7E">
        <w:rPr>
          <w:rFonts w:eastAsia="標楷體" w:cs="標楷體"/>
          <w:b/>
          <w:color w:val="000000" w:themeColor="text1"/>
        </w:rPr>
        <w:t>點請填寫為</w:t>
      </w:r>
      <w:r w:rsidRPr="00EF7B7E">
        <w:rPr>
          <w:rFonts w:eastAsia="標楷體" w:cs="標楷體"/>
          <w:b/>
          <w:color w:val="000000" w:themeColor="text1"/>
        </w:rPr>
        <w:t>12</w:t>
      </w:r>
      <w:r w:rsidRPr="00EF7B7E">
        <w:rPr>
          <w:rFonts w:eastAsia="標楷體" w:cs="標楷體"/>
          <w:b/>
          <w:color w:val="000000" w:themeColor="text1"/>
        </w:rPr>
        <w:t>時</w:t>
      </w:r>
      <w:r w:rsidRPr="00EF7B7E">
        <w:rPr>
          <w:rFonts w:eastAsia="標楷體" w:cs="標楷體"/>
          <w:b/>
          <w:color w:val="000000" w:themeColor="text1"/>
        </w:rPr>
        <w:t>0</w:t>
      </w:r>
      <w:r w:rsidRPr="00EF7B7E">
        <w:rPr>
          <w:rFonts w:eastAsia="標楷體" w:cs="標楷體"/>
          <w:b/>
          <w:color w:val="000000" w:themeColor="text1"/>
        </w:rPr>
        <w:t>分）</w:t>
      </w:r>
    </w:p>
    <w:p w14:paraId="311D0ABD" w14:textId="77777777" w:rsidR="00373283" w:rsidRPr="00EF7B7E" w:rsidRDefault="00373283" w:rsidP="00373283">
      <w:pPr>
        <w:pStyle w:val="Standard"/>
        <w:pBdr>
          <w:top w:val="single" w:sz="6" w:space="1" w:color="000000"/>
          <w:left w:val="single" w:sz="6" w:space="1" w:color="000000"/>
          <w:right w:val="single" w:sz="6" w:space="13" w:color="000000"/>
        </w:pBdr>
        <w:spacing w:line="400" w:lineRule="exact"/>
        <w:rPr>
          <w:color w:val="000000" w:themeColor="text1"/>
        </w:rPr>
      </w:pPr>
      <w:r w:rsidRPr="00EF7B7E">
        <w:rPr>
          <w:rFonts w:eastAsia="標楷體"/>
          <w:color w:val="000000" w:themeColor="text1"/>
          <w:sz w:val="28"/>
        </w:rPr>
        <w:t>(2)</w:t>
      </w:r>
      <w:r w:rsidRPr="00EF7B7E">
        <w:rPr>
          <w:rFonts w:eastAsia="標楷體" w:cs="標楷體"/>
          <w:color w:val="000000" w:themeColor="text1"/>
          <w:sz w:val="28"/>
        </w:rPr>
        <w:t>您有發生什麼症狀？</w:t>
      </w:r>
      <w:r w:rsidRPr="00EF7B7E">
        <w:rPr>
          <w:rFonts w:eastAsia="標楷體"/>
          <w:color w:val="000000" w:themeColor="text1"/>
          <w:sz w:val="28"/>
        </w:rPr>
        <w:t>(</w:t>
      </w:r>
      <w:r w:rsidRPr="00EF7B7E">
        <w:rPr>
          <w:rFonts w:eastAsia="標楷體" w:cs="標楷體"/>
          <w:color w:val="000000" w:themeColor="text1"/>
          <w:sz w:val="28"/>
        </w:rPr>
        <w:t>可以複選</w:t>
      </w:r>
      <w:r w:rsidRPr="00EF7B7E">
        <w:rPr>
          <w:rFonts w:eastAsia="標楷體"/>
          <w:color w:val="000000" w:themeColor="text1"/>
          <w:sz w:val="28"/>
        </w:rPr>
        <w:t>)</w:t>
      </w:r>
    </w:p>
    <w:p w14:paraId="4231BDF1"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40"/>
          <w:tab w:val="left" w:pos="1843"/>
          <w:tab w:val="left" w:pos="3240"/>
          <w:tab w:val="left" w:pos="4860"/>
          <w:tab w:val="left" w:pos="5812"/>
        </w:tabs>
        <w:spacing w:line="400" w:lineRule="exact"/>
        <w:rPr>
          <w:color w:val="000000" w:themeColor="text1"/>
        </w:rPr>
      </w:pPr>
      <w:r w:rsidRPr="00EF7B7E">
        <w:rPr>
          <w:rFonts w:eastAsia="標楷體"/>
          <w:color w:val="000000" w:themeColor="text1"/>
          <w:sz w:val="28"/>
        </w:rPr>
        <w:tab/>
      </w:r>
      <w:r w:rsidRPr="00EF7B7E">
        <w:rPr>
          <w:rFonts w:eastAsia="標楷體" w:cs="標楷體"/>
          <w:color w:val="000000" w:themeColor="text1"/>
          <w:sz w:val="28"/>
        </w:rPr>
        <w:t>□</w:t>
      </w:r>
      <w:r w:rsidRPr="00EF7B7E">
        <w:rPr>
          <w:rFonts w:eastAsia="標楷體" w:cs="標楷體"/>
          <w:color w:val="000000" w:themeColor="text1"/>
          <w:sz w:val="28"/>
        </w:rPr>
        <w:t>腹瀉</w:t>
      </w:r>
      <w:r w:rsidRPr="00EF7B7E">
        <w:rPr>
          <w:rFonts w:eastAsia="標楷體" w:cs="標楷體"/>
          <w:color w:val="000000" w:themeColor="text1"/>
          <w:sz w:val="28"/>
        </w:rPr>
        <w:t>(</w:t>
      </w:r>
      <w:r w:rsidRPr="00EF7B7E">
        <w:rPr>
          <w:rFonts w:eastAsia="標楷體" w:cs="標楷體"/>
          <w:color w:val="000000" w:themeColor="text1"/>
          <w:sz w:val="28"/>
        </w:rPr>
        <w:t>次數</w:t>
      </w:r>
      <w:r w:rsidRPr="00EF7B7E">
        <w:rPr>
          <w:rFonts w:eastAsia="標楷體" w:cs="標楷體"/>
          <w:color w:val="000000" w:themeColor="text1"/>
          <w:sz w:val="28"/>
          <w:u w:val="single"/>
        </w:rPr>
        <w:t xml:space="preserve">    </w:t>
      </w:r>
      <w:r w:rsidRPr="00EF7B7E">
        <w:rPr>
          <w:rFonts w:eastAsia="標楷體" w:cs="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嘔吐</w:t>
      </w:r>
      <w:r w:rsidRPr="00EF7B7E">
        <w:rPr>
          <w:rFonts w:eastAsia="標楷體" w:cs="標楷體"/>
          <w:color w:val="000000" w:themeColor="text1"/>
          <w:sz w:val="28"/>
        </w:rPr>
        <w:t>(</w:t>
      </w:r>
      <w:r w:rsidRPr="00EF7B7E">
        <w:rPr>
          <w:rFonts w:eastAsia="標楷體" w:cs="標楷體"/>
          <w:color w:val="000000" w:themeColor="text1"/>
          <w:sz w:val="28"/>
        </w:rPr>
        <w:t>次數</w:t>
      </w:r>
      <w:r w:rsidRPr="00EF7B7E">
        <w:rPr>
          <w:rFonts w:eastAsia="標楷體" w:cs="標楷體"/>
          <w:color w:val="000000" w:themeColor="text1"/>
          <w:sz w:val="28"/>
          <w:u w:val="single"/>
        </w:rPr>
        <w:t xml:space="preserve">    </w:t>
      </w:r>
      <w:r w:rsidRPr="00EF7B7E">
        <w:rPr>
          <w:rFonts w:eastAsia="標楷體" w:cs="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噁心、</w:t>
      </w:r>
      <w:r w:rsidRPr="00EF7B7E">
        <w:rPr>
          <w:rFonts w:eastAsia="標楷體" w:cs="標楷體"/>
          <w:color w:val="000000" w:themeColor="text1"/>
          <w:sz w:val="28"/>
        </w:rPr>
        <w:t>□</w:t>
      </w:r>
      <w:r w:rsidRPr="00EF7B7E">
        <w:rPr>
          <w:rFonts w:eastAsia="標楷體" w:cs="標楷體"/>
          <w:color w:val="000000" w:themeColor="text1"/>
          <w:sz w:val="28"/>
        </w:rPr>
        <w:t>腹痛、</w:t>
      </w:r>
      <w:r w:rsidRPr="00EF7B7E">
        <w:rPr>
          <w:rFonts w:eastAsia="標楷體" w:cs="標楷體"/>
          <w:color w:val="000000" w:themeColor="text1"/>
          <w:sz w:val="28"/>
        </w:rPr>
        <w:t>□</w:t>
      </w:r>
      <w:r w:rsidRPr="00EF7B7E">
        <w:rPr>
          <w:rFonts w:eastAsia="標楷體" w:cs="標楷體"/>
          <w:color w:val="000000" w:themeColor="text1"/>
          <w:sz w:val="28"/>
        </w:rPr>
        <w:t>腹脤、</w:t>
      </w:r>
    </w:p>
    <w:p w14:paraId="095092C2"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40"/>
          <w:tab w:val="left" w:pos="1843"/>
          <w:tab w:val="left" w:pos="3240"/>
          <w:tab w:val="left" w:pos="4860"/>
          <w:tab w:val="left" w:pos="5812"/>
        </w:tabs>
        <w:spacing w:line="400" w:lineRule="exact"/>
        <w:ind w:firstLine="280"/>
        <w:rPr>
          <w:color w:val="000000" w:themeColor="text1"/>
        </w:rPr>
      </w:pPr>
      <w:r w:rsidRPr="00EF7B7E">
        <w:rPr>
          <w:rFonts w:eastAsia="標楷體" w:cs="標楷體"/>
          <w:color w:val="000000" w:themeColor="text1"/>
          <w:sz w:val="28"/>
        </w:rPr>
        <w:t>□</w:t>
      </w:r>
      <w:r w:rsidRPr="00EF7B7E">
        <w:rPr>
          <w:rFonts w:eastAsia="標楷體" w:cs="標楷體"/>
          <w:color w:val="000000" w:themeColor="text1"/>
          <w:sz w:val="28"/>
        </w:rPr>
        <w:t>發燒</w:t>
      </w:r>
      <w:r w:rsidRPr="00EF7B7E">
        <w:rPr>
          <w:rFonts w:eastAsia="標楷體"/>
          <w:color w:val="000000" w:themeColor="text1"/>
          <w:sz w:val="28"/>
        </w:rPr>
        <w:t>(38</w:t>
      </w:r>
      <w:r w:rsidRPr="00EF7B7E">
        <w:rPr>
          <w:rFonts w:eastAsia="標楷體"/>
          <w:color w:val="000000" w:themeColor="text1"/>
          <w:sz w:val="28"/>
          <w:vertAlign w:val="superscript"/>
        </w:rPr>
        <w:t>o</w:t>
      </w:r>
      <w:r w:rsidRPr="00EF7B7E">
        <w:rPr>
          <w:rFonts w:eastAsia="標楷體"/>
          <w:color w:val="000000" w:themeColor="text1"/>
          <w:sz w:val="28"/>
        </w:rPr>
        <w:t>C</w:t>
      </w:r>
      <w:r w:rsidRPr="00EF7B7E">
        <w:rPr>
          <w:rFonts w:eastAsia="標楷體" w:cs="標楷體"/>
          <w:color w:val="000000" w:themeColor="text1"/>
          <w:sz w:val="28"/>
        </w:rPr>
        <w:t>以上</w:t>
      </w:r>
      <w:r w:rsidRPr="00EF7B7E">
        <w:rPr>
          <w:rFonts w:eastAsia="標楷體"/>
          <w:color w:val="000000" w:themeColor="text1"/>
          <w:sz w:val="28"/>
        </w:rPr>
        <w:t>)</w:t>
      </w:r>
      <w:r w:rsidRPr="00EF7B7E">
        <w:rPr>
          <w:rFonts w:eastAsia="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頭痛、</w:t>
      </w:r>
      <w:r w:rsidRPr="00EF7B7E">
        <w:rPr>
          <w:rFonts w:eastAsia="標楷體" w:cs="標楷體"/>
          <w:color w:val="000000" w:themeColor="text1"/>
          <w:sz w:val="28"/>
        </w:rPr>
        <w:t>□</w:t>
      </w:r>
      <w:r w:rsidRPr="00EF7B7E">
        <w:rPr>
          <w:rFonts w:eastAsia="標楷體" w:cs="標楷體"/>
          <w:color w:val="000000" w:themeColor="text1"/>
          <w:sz w:val="28"/>
        </w:rPr>
        <w:t>紅疹、</w:t>
      </w:r>
      <w:r w:rsidRPr="00EF7B7E">
        <w:rPr>
          <w:rFonts w:eastAsia="標楷體" w:cs="標楷體"/>
          <w:color w:val="000000" w:themeColor="text1"/>
          <w:sz w:val="28"/>
        </w:rPr>
        <w:t>□</w:t>
      </w:r>
      <w:r w:rsidRPr="00EF7B7E">
        <w:rPr>
          <w:rFonts w:eastAsia="標楷體" w:cs="標楷體"/>
          <w:color w:val="000000" w:themeColor="text1"/>
          <w:sz w:val="28"/>
        </w:rPr>
        <w:t>頭暈、</w:t>
      </w:r>
      <w:r w:rsidRPr="00EF7B7E">
        <w:rPr>
          <w:rFonts w:eastAsia="標楷體" w:cs="標楷體"/>
          <w:color w:val="000000" w:themeColor="text1"/>
          <w:sz w:val="28"/>
        </w:rPr>
        <w:t>□</w:t>
      </w:r>
      <w:r w:rsidRPr="00EF7B7E">
        <w:rPr>
          <w:rFonts w:eastAsia="標楷體" w:cs="標楷體"/>
          <w:color w:val="000000" w:themeColor="text1"/>
          <w:sz w:val="28"/>
        </w:rPr>
        <w:t>畏冷</w:t>
      </w:r>
    </w:p>
    <w:p w14:paraId="731AC589"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1276"/>
          <w:tab w:val="left" w:pos="3240"/>
          <w:tab w:val="left" w:pos="4288"/>
          <w:tab w:val="left" w:pos="6379"/>
        </w:tabs>
        <w:spacing w:line="400" w:lineRule="exact"/>
        <w:ind w:firstLine="280"/>
        <w:rPr>
          <w:color w:val="000000" w:themeColor="text1"/>
        </w:rPr>
      </w:pPr>
      <w:r w:rsidRPr="00EF7B7E">
        <w:rPr>
          <w:rFonts w:eastAsia="標楷體" w:cs="標楷體"/>
          <w:color w:val="000000" w:themeColor="text1"/>
          <w:sz w:val="28"/>
        </w:rPr>
        <w:t>□</w:t>
      </w:r>
      <w:r w:rsidRPr="00EF7B7E">
        <w:rPr>
          <w:rFonts w:eastAsia="標楷體" w:cs="標楷體"/>
          <w:color w:val="000000" w:themeColor="text1"/>
          <w:sz w:val="28"/>
        </w:rPr>
        <w:t>裏急後重</w:t>
      </w:r>
      <w:r w:rsidRPr="00EF7B7E">
        <w:rPr>
          <w:rFonts w:eastAsia="標楷體" w:cs="標楷體"/>
          <w:color w:val="000000" w:themeColor="text1"/>
          <w:sz w:val="28"/>
        </w:rPr>
        <w:t>(</w:t>
      </w:r>
      <w:r w:rsidRPr="00EF7B7E">
        <w:rPr>
          <w:rFonts w:eastAsia="標楷體" w:cs="標楷體"/>
          <w:color w:val="000000" w:themeColor="text1"/>
          <w:sz w:val="28"/>
        </w:rPr>
        <w:t>想拉但沒東西拉出</w:t>
      </w:r>
      <w:r w:rsidRPr="00EF7B7E">
        <w:rPr>
          <w:rFonts w:eastAsia="標楷體" w:cs="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w:t>
      </w:r>
      <w:r w:rsidRPr="00EF7B7E">
        <w:rPr>
          <w:rFonts w:eastAsia="標楷體" w:cs="標楷體"/>
          <w:color w:val="000000" w:themeColor="text1"/>
          <w:sz w:val="28"/>
        </w:rPr>
        <w:t>四肢無力、</w:t>
      </w:r>
      <w:r w:rsidRPr="00EF7B7E">
        <w:rPr>
          <w:rFonts w:eastAsia="標楷體" w:cs="標楷體"/>
          <w:color w:val="000000" w:themeColor="text1"/>
          <w:sz w:val="28"/>
        </w:rPr>
        <w:t>□</w:t>
      </w:r>
      <w:r w:rsidRPr="00EF7B7E">
        <w:rPr>
          <w:rFonts w:eastAsia="標楷體" w:cs="標楷體"/>
          <w:color w:val="000000" w:themeColor="text1"/>
          <w:sz w:val="28"/>
        </w:rPr>
        <w:t>食慾不振、</w:t>
      </w:r>
      <w:r w:rsidRPr="00EF7B7E">
        <w:rPr>
          <w:rFonts w:eastAsia="標楷體" w:cs="標楷體"/>
          <w:color w:val="000000" w:themeColor="text1"/>
          <w:sz w:val="28"/>
        </w:rPr>
        <w:t>□</w:t>
      </w:r>
      <w:r w:rsidRPr="00EF7B7E">
        <w:rPr>
          <w:rFonts w:eastAsia="標楷體" w:cs="標楷體"/>
          <w:color w:val="000000" w:themeColor="text1"/>
          <w:sz w:val="28"/>
        </w:rPr>
        <w:t>喉嚨痛</w:t>
      </w:r>
    </w:p>
    <w:p w14:paraId="65190749"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40"/>
          <w:tab w:val="left" w:pos="1843"/>
          <w:tab w:val="left" w:pos="3240"/>
          <w:tab w:val="left" w:pos="4288"/>
          <w:tab w:val="left" w:pos="6379"/>
        </w:tabs>
        <w:spacing w:line="400" w:lineRule="exact"/>
        <w:ind w:firstLine="280"/>
        <w:rPr>
          <w:color w:val="000000" w:themeColor="text1"/>
        </w:rPr>
      </w:pPr>
      <w:r w:rsidRPr="00EF7B7E">
        <w:rPr>
          <w:rFonts w:eastAsia="標楷體" w:cs="標楷體"/>
          <w:color w:val="000000" w:themeColor="text1"/>
          <w:sz w:val="28"/>
        </w:rPr>
        <w:t>□</w:t>
      </w:r>
      <w:r w:rsidRPr="00EF7B7E">
        <w:rPr>
          <w:rFonts w:eastAsia="標楷體" w:cs="標楷體"/>
          <w:color w:val="000000" w:themeColor="text1"/>
          <w:sz w:val="28"/>
        </w:rPr>
        <w:t>咳嗽、</w:t>
      </w:r>
      <w:r w:rsidRPr="00EF7B7E">
        <w:rPr>
          <w:rFonts w:eastAsia="標楷體" w:cs="標楷體"/>
          <w:color w:val="000000" w:themeColor="text1"/>
          <w:sz w:val="28"/>
        </w:rPr>
        <w:t>□</w:t>
      </w:r>
      <w:r w:rsidRPr="00EF7B7E">
        <w:rPr>
          <w:rFonts w:eastAsia="標楷體" w:cs="標楷體"/>
          <w:color w:val="000000" w:themeColor="text1"/>
          <w:sz w:val="28"/>
        </w:rPr>
        <w:t>流鼻水、</w:t>
      </w:r>
      <w:r w:rsidRPr="00EF7B7E">
        <w:rPr>
          <w:rFonts w:eastAsia="標楷體" w:cs="標楷體"/>
          <w:color w:val="000000" w:themeColor="text1"/>
          <w:sz w:val="28"/>
        </w:rPr>
        <w:t>□</w:t>
      </w:r>
      <w:r w:rsidRPr="00EF7B7E">
        <w:rPr>
          <w:rFonts w:eastAsia="標楷體" w:cs="標楷體"/>
          <w:color w:val="000000" w:themeColor="text1"/>
          <w:sz w:val="28"/>
        </w:rPr>
        <w:t>肌肉痠痛、</w:t>
      </w:r>
      <w:r w:rsidRPr="00EF7B7E">
        <w:rPr>
          <w:rFonts w:eastAsia="標楷體" w:cs="標楷體"/>
          <w:color w:val="000000" w:themeColor="text1"/>
          <w:sz w:val="28"/>
        </w:rPr>
        <w:t>□</w:t>
      </w:r>
      <w:r w:rsidRPr="00EF7B7E">
        <w:rPr>
          <w:rFonts w:eastAsia="標楷體" w:cs="標楷體"/>
          <w:color w:val="000000" w:themeColor="text1"/>
          <w:sz w:val="28"/>
        </w:rPr>
        <w:t>其他</w:t>
      </w:r>
      <w:r w:rsidRPr="00EF7B7E">
        <w:rPr>
          <w:rFonts w:eastAsia="標楷體"/>
          <w:color w:val="000000" w:themeColor="text1"/>
          <w:sz w:val="28"/>
        </w:rPr>
        <w:t>(</w:t>
      </w:r>
      <w:r w:rsidRPr="00EF7B7E">
        <w:rPr>
          <w:rFonts w:eastAsia="標楷體" w:cs="標楷體"/>
          <w:color w:val="000000" w:themeColor="text1"/>
          <w:sz w:val="28"/>
        </w:rPr>
        <w:t>請註明</w:t>
      </w:r>
      <w:r w:rsidRPr="00EF7B7E">
        <w:rPr>
          <w:rFonts w:eastAsia="標楷體"/>
          <w:color w:val="000000" w:themeColor="text1"/>
          <w:sz w:val="28"/>
        </w:rPr>
        <w:t>)</w:t>
      </w:r>
      <w:r w:rsidRPr="00EF7B7E">
        <w:rPr>
          <w:rFonts w:eastAsia="標楷體"/>
          <w:color w:val="000000" w:themeColor="text1"/>
          <w:sz w:val="28"/>
          <w:u w:val="single"/>
        </w:rPr>
        <w:t xml:space="preserve">                                       </w:t>
      </w:r>
    </w:p>
    <w:p w14:paraId="0C3978BA"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3600"/>
          <w:tab w:val="left" w:pos="4860"/>
          <w:tab w:val="left" w:pos="6120"/>
        </w:tabs>
        <w:spacing w:line="400" w:lineRule="exact"/>
        <w:rPr>
          <w:color w:val="000000" w:themeColor="text1"/>
        </w:rPr>
      </w:pPr>
      <w:r w:rsidRPr="00EF7B7E">
        <w:rPr>
          <w:rFonts w:eastAsia="標楷體"/>
          <w:color w:val="000000" w:themeColor="text1"/>
          <w:sz w:val="28"/>
        </w:rPr>
        <w:t>(3)</w:t>
      </w:r>
      <w:r w:rsidRPr="00EF7B7E">
        <w:rPr>
          <w:rFonts w:eastAsia="標楷體"/>
          <w:color w:val="000000" w:themeColor="text1"/>
          <w:sz w:val="28"/>
        </w:rPr>
        <w:t>如有</w:t>
      </w:r>
      <w:r w:rsidRPr="00EF7B7E">
        <w:rPr>
          <w:rFonts w:eastAsia="標楷體" w:cs="標楷體"/>
          <w:color w:val="000000" w:themeColor="text1"/>
          <w:sz w:val="28"/>
        </w:rPr>
        <w:t>腹瀉症狀，大便形狀是：</w:t>
      </w:r>
      <w:r w:rsidRPr="00EF7B7E">
        <w:rPr>
          <w:rFonts w:eastAsia="標楷體" w:cs="標楷體"/>
          <w:color w:val="000000" w:themeColor="text1"/>
          <w:sz w:val="28"/>
        </w:rPr>
        <w:t>□</w:t>
      </w:r>
      <w:r w:rsidRPr="00EF7B7E">
        <w:rPr>
          <w:rFonts w:eastAsia="標楷體" w:cs="標楷體"/>
          <w:color w:val="000000" w:themeColor="text1"/>
          <w:sz w:val="28"/>
        </w:rPr>
        <w:t>水液狀</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黏液狀</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大便中有血液</w:t>
      </w:r>
    </w:p>
    <w:p w14:paraId="13D93F0E"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66"/>
          <w:tab w:val="left" w:pos="3600"/>
          <w:tab w:val="left" w:pos="4860"/>
          <w:tab w:val="left" w:pos="6120"/>
        </w:tabs>
        <w:spacing w:line="400" w:lineRule="exact"/>
        <w:rPr>
          <w:color w:val="000000" w:themeColor="text1"/>
        </w:rPr>
      </w:pPr>
      <w:r w:rsidRPr="00EF7B7E">
        <w:rPr>
          <w:rFonts w:eastAsia="標楷體"/>
          <w:color w:val="000000" w:themeColor="text1"/>
          <w:sz w:val="28"/>
        </w:rPr>
        <w:t>(4)</w:t>
      </w:r>
      <w:r w:rsidRPr="00EF7B7E">
        <w:rPr>
          <w:rFonts w:eastAsia="標楷體" w:cs="標楷體"/>
          <w:color w:val="000000" w:themeColor="text1"/>
          <w:sz w:val="28"/>
        </w:rPr>
        <w:t>生病後有沒有去看醫生？</w:t>
      </w:r>
    </w:p>
    <w:p w14:paraId="1054BA81"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84"/>
          <w:tab w:val="left" w:pos="4860"/>
        </w:tabs>
        <w:spacing w:line="400" w:lineRule="exact"/>
        <w:rPr>
          <w:color w:val="000000" w:themeColor="text1"/>
        </w:rPr>
      </w:pPr>
      <w:r w:rsidRPr="00EF7B7E">
        <w:rPr>
          <w:rFonts w:eastAsia="標楷體"/>
          <w:color w:val="000000" w:themeColor="text1"/>
          <w:sz w:val="28"/>
        </w:rPr>
        <w:tab/>
        <w:t>-</w:t>
      </w:r>
      <w:r w:rsidRPr="00EF7B7E">
        <w:rPr>
          <w:rFonts w:eastAsia="標楷體" w:cs="標楷體"/>
          <w:color w:val="000000" w:themeColor="text1"/>
          <w:sz w:val="28"/>
        </w:rPr>
        <w:t>有</w:t>
      </w:r>
      <w:r w:rsidRPr="00EF7B7E">
        <w:rPr>
          <w:rFonts w:eastAsia="標楷體"/>
          <w:color w:val="000000" w:themeColor="text1"/>
          <w:sz w:val="28"/>
        </w:rPr>
        <w:t>(</w:t>
      </w:r>
      <w:r w:rsidRPr="00EF7B7E">
        <w:rPr>
          <w:rFonts w:eastAsia="標楷體" w:cs="標楷體"/>
          <w:color w:val="000000" w:themeColor="text1"/>
          <w:sz w:val="28"/>
        </w:rPr>
        <w:t>請註明醫院</w:t>
      </w:r>
      <w:r w:rsidRPr="00EF7B7E">
        <w:rPr>
          <w:rFonts w:eastAsia="標楷體" w:cs="標楷體"/>
          <w:color w:val="000000" w:themeColor="text1"/>
          <w:sz w:val="28"/>
        </w:rPr>
        <w:t>/</w:t>
      </w:r>
      <w:r w:rsidRPr="00EF7B7E">
        <w:rPr>
          <w:rFonts w:eastAsia="標楷體" w:cs="標楷體"/>
          <w:color w:val="000000" w:themeColor="text1"/>
          <w:sz w:val="28"/>
        </w:rPr>
        <w:t>診所名稱</w:t>
      </w:r>
      <w:r w:rsidRPr="00EF7B7E">
        <w:rPr>
          <w:rFonts w:eastAsia="標楷體"/>
          <w:color w:val="000000" w:themeColor="text1"/>
          <w:sz w:val="28"/>
        </w:rPr>
        <w:t xml:space="preserve">) _________________   </w:t>
      </w:r>
      <w:r w:rsidRPr="00EF7B7E">
        <w:rPr>
          <w:rFonts w:eastAsia="標楷體" w:cs="標楷體"/>
          <w:color w:val="000000" w:themeColor="text1"/>
          <w:sz w:val="28"/>
        </w:rPr>
        <w:t>□</w:t>
      </w:r>
      <w:r w:rsidRPr="00EF7B7E">
        <w:rPr>
          <w:rFonts w:eastAsia="標楷體" w:cs="標楷體"/>
          <w:color w:val="000000" w:themeColor="text1"/>
          <w:sz w:val="28"/>
        </w:rPr>
        <w:t>沒有</w:t>
      </w:r>
    </w:p>
    <w:p w14:paraId="1D83A61B"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84"/>
          <w:tab w:val="left" w:pos="360"/>
        </w:tabs>
        <w:spacing w:line="400" w:lineRule="exact"/>
        <w:rPr>
          <w:color w:val="000000" w:themeColor="text1"/>
        </w:rPr>
      </w:pPr>
      <w:r w:rsidRPr="00EF7B7E">
        <w:rPr>
          <w:rFonts w:eastAsia="標楷體"/>
          <w:color w:val="000000" w:themeColor="text1"/>
          <w:sz w:val="28"/>
        </w:rPr>
        <w:tab/>
      </w:r>
      <w:r w:rsidRPr="00EF7B7E">
        <w:rPr>
          <w:rFonts w:eastAsia="標楷體" w:cs="標楷體"/>
          <w:color w:val="000000" w:themeColor="text1"/>
          <w:sz w:val="28"/>
        </w:rPr>
        <w:t>-</w:t>
      </w:r>
      <w:r w:rsidRPr="00EF7B7E">
        <w:rPr>
          <w:rFonts w:eastAsia="標楷體" w:cs="標楷體"/>
          <w:color w:val="000000" w:themeColor="text1"/>
          <w:sz w:val="28"/>
        </w:rPr>
        <w:t>看醫生時間：</w:t>
      </w:r>
      <w:r w:rsidRPr="00EF7B7E">
        <w:rPr>
          <w:rFonts w:eastAsia="標楷體"/>
          <w:color w:val="000000" w:themeColor="text1"/>
          <w:sz w:val="28"/>
          <w:u w:val="single"/>
        </w:rPr>
        <w:t xml:space="preserve">     </w:t>
      </w:r>
      <w:r w:rsidRPr="00EF7B7E">
        <w:rPr>
          <w:rFonts w:eastAsia="標楷體" w:cs="標楷體"/>
          <w:color w:val="000000" w:themeColor="text1"/>
          <w:sz w:val="28"/>
        </w:rPr>
        <w:t>月</w:t>
      </w:r>
      <w:r w:rsidRPr="00EF7B7E">
        <w:rPr>
          <w:rFonts w:eastAsia="標楷體"/>
          <w:color w:val="000000" w:themeColor="text1"/>
          <w:sz w:val="28"/>
          <w:u w:val="single"/>
        </w:rPr>
        <w:t xml:space="preserve">     </w:t>
      </w:r>
      <w:r w:rsidRPr="00EF7B7E">
        <w:rPr>
          <w:rFonts w:eastAsia="標楷體" w:cs="標楷體"/>
          <w:color w:val="000000" w:themeColor="text1"/>
          <w:sz w:val="28"/>
        </w:rPr>
        <w:t>日</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上午</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下午</w:t>
      </w:r>
      <w:r w:rsidRPr="00EF7B7E">
        <w:rPr>
          <w:rFonts w:eastAsia="標楷體"/>
          <w:color w:val="000000" w:themeColor="text1"/>
          <w:sz w:val="28"/>
        </w:rPr>
        <w:t xml:space="preserve"> </w:t>
      </w:r>
      <w:r w:rsidRPr="00EF7B7E">
        <w:rPr>
          <w:rFonts w:eastAsia="標楷體"/>
          <w:color w:val="000000" w:themeColor="text1"/>
          <w:sz w:val="28"/>
          <w:u w:val="single"/>
        </w:rPr>
        <w:t xml:space="preserve">     </w:t>
      </w:r>
      <w:r w:rsidRPr="00EF7B7E">
        <w:rPr>
          <w:rFonts w:eastAsia="標楷體" w:cs="標楷體"/>
          <w:color w:val="000000" w:themeColor="text1"/>
          <w:sz w:val="28"/>
        </w:rPr>
        <w:t>時</w:t>
      </w:r>
      <w:r w:rsidRPr="00EF7B7E">
        <w:rPr>
          <w:rFonts w:eastAsia="標楷體"/>
          <w:color w:val="000000" w:themeColor="text1"/>
          <w:sz w:val="28"/>
          <w:u w:val="single"/>
        </w:rPr>
        <w:t xml:space="preserve">     </w:t>
      </w:r>
      <w:r w:rsidRPr="00EF7B7E">
        <w:rPr>
          <w:rFonts w:eastAsia="標楷體" w:cs="標楷體"/>
          <w:color w:val="000000" w:themeColor="text1"/>
          <w:sz w:val="28"/>
        </w:rPr>
        <w:t>分</w:t>
      </w:r>
    </w:p>
    <w:p w14:paraId="5E8818F9" w14:textId="77777777" w:rsidR="00373283" w:rsidRPr="00EF7B7E" w:rsidRDefault="00373283" w:rsidP="00373283">
      <w:pPr>
        <w:pStyle w:val="Standard"/>
        <w:pBdr>
          <w:top w:val="single" w:sz="6" w:space="1" w:color="000000"/>
          <w:left w:val="single" w:sz="6" w:space="1" w:color="000000"/>
          <w:right w:val="single" w:sz="6" w:space="13" w:color="000000"/>
        </w:pBdr>
        <w:tabs>
          <w:tab w:val="left" w:pos="284"/>
          <w:tab w:val="left" w:pos="360"/>
          <w:tab w:val="left" w:pos="2552"/>
        </w:tabs>
        <w:spacing w:line="400" w:lineRule="exact"/>
        <w:rPr>
          <w:color w:val="000000" w:themeColor="text1"/>
        </w:rPr>
      </w:pPr>
      <w:r w:rsidRPr="00EF7B7E">
        <w:rPr>
          <w:rFonts w:eastAsia="標楷體"/>
          <w:color w:val="000000" w:themeColor="text1"/>
          <w:sz w:val="28"/>
        </w:rPr>
        <w:tab/>
      </w:r>
      <w:r w:rsidRPr="00EF7B7E">
        <w:rPr>
          <w:rFonts w:eastAsia="標楷體" w:cs="標楷體"/>
          <w:color w:val="000000" w:themeColor="text1"/>
          <w:sz w:val="28"/>
        </w:rPr>
        <w:t>-</w:t>
      </w:r>
      <w:r w:rsidRPr="00EF7B7E">
        <w:rPr>
          <w:rFonts w:eastAsia="標楷體" w:cs="標楷體"/>
          <w:color w:val="000000" w:themeColor="text1"/>
          <w:sz w:val="28"/>
        </w:rPr>
        <w:t>有沒有留院觀察：</w:t>
      </w:r>
      <w:r w:rsidRPr="00EF7B7E">
        <w:rPr>
          <w:rFonts w:eastAsia="標楷體" w:cs="標楷體"/>
          <w:color w:val="000000" w:themeColor="text1"/>
          <w:sz w:val="28"/>
        </w:rPr>
        <w:t>□</w:t>
      </w:r>
      <w:r w:rsidRPr="00EF7B7E">
        <w:rPr>
          <w:rFonts w:eastAsia="標楷體" w:cs="標楷體"/>
          <w:color w:val="000000" w:themeColor="text1"/>
          <w:sz w:val="28"/>
        </w:rPr>
        <w:t>有</w:t>
      </w:r>
      <w:r w:rsidRPr="00EF7B7E">
        <w:rPr>
          <w:rFonts w:eastAsia="標楷體"/>
          <w:color w:val="000000" w:themeColor="text1"/>
          <w:sz w:val="28"/>
        </w:rPr>
        <w:t>，</w:t>
      </w:r>
      <w:r w:rsidRPr="00EF7B7E">
        <w:rPr>
          <w:rFonts w:eastAsia="標楷體" w:cs="標楷體"/>
          <w:color w:val="000000" w:themeColor="text1"/>
          <w:sz w:val="28"/>
        </w:rPr>
        <w:t>醫院</w:t>
      </w:r>
      <w:r w:rsidRPr="00EF7B7E">
        <w:rPr>
          <w:rFonts w:eastAsia="標楷體" w:cs="標楷體"/>
          <w:color w:val="000000" w:themeColor="text1"/>
          <w:sz w:val="28"/>
        </w:rPr>
        <w:t>/</w:t>
      </w:r>
      <w:r w:rsidRPr="00EF7B7E">
        <w:rPr>
          <w:rFonts w:eastAsia="標楷體" w:cs="標楷體"/>
          <w:color w:val="000000" w:themeColor="text1"/>
          <w:sz w:val="28"/>
        </w:rPr>
        <w:t>診所名稱：</w:t>
      </w:r>
      <w:r w:rsidRPr="00EF7B7E">
        <w:rPr>
          <w:rFonts w:eastAsia="標楷體"/>
          <w:color w:val="000000" w:themeColor="text1"/>
          <w:sz w:val="28"/>
        </w:rPr>
        <w:t>_____________</w:t>
      </w:r>
      <w:r w:rsidRPr="00EF7B7E">
        <w:rPr>
          <w:rFonts w:eastAsia="標楷體" w:cs="標楷體"/>
          <w:color w:val="000000" w:themeColor="text1"/>
          <w:sz w:val="28"/>
        </w:rPr>
        <w:t>□</w:t>
      </w:r>
      <w:r w:rsidRPr="00EF7B7E">
        <w:rPr>
          <w:rFonts w:eastAsia="標楷體" w:cs="標楷體"/>
          <w:color w:val="000000" w:themeColor="text1"/>
          <w:sz w:val="28"/>
        </w:rPr>
        <w:t>沒有</w:t>
      </w:r>
    </w:p>
    <w:p w14:paraId="2632E705" w14:textId="77777777" w:rsidR="00373283" w:rsidRPr="00EF7B7E" w:rsidRDefault="00373283" w:rsidP="00373283">
      <w:pPr>
        <w:pStyle w:val="Standard"/>
        <w:pBdr>
          <w:left w:val="single" w:sz="6" w:space="1" w:color="000000"/>
          <w:right w:val="single" w:sz="6" w:space="13" w:color="000000"/>
        </w:pBdr>
        <w:tabs>
          <w:tab w:val="left" w:pos="284"/>
          <w:tab w:val="left" w:pos="360"/>
        </w:tabs>
        <w:spacing w:line="400" w:lineRule="exact"/>
        <w:rPr>
          <w:color w:val="000000" w:themeColor="text1"/>
        </w:rPr>
      </w:pPr>
      <w:r w:rsidRPr="00EF7B7E">
        <w:rPr>
          <w:rFonts w:eastAsia="標楷體"/>
          <w:color w:val="000000" w:themeColor="text1"/>
          <w:sz w:val="28"/>
        </w:rPr>
        <w:tab/>
        <w:t>-</w:t>
      </w:r>
      <w:r w:rsidRPr="00EF7B7E">
        <w:rPr>
          <w:rFonts w:eastAsia="標楷體" w:cs="標楷體"/>
          <w:color w:val="000000" w:themeColor="text1"/>
          <w:sz w:val="28"/>
        </w:rPr>
        <w:t>有沒有住院：</w:t>
      </w:r>
      <w:r w:rsidRPr="00EF7B7E">
        <w:rPr>
          <w:rFonts w:eastAsia="標楷體" w:cs="標楷體"/>
          <w:color w:val="000000" w:themeColor="text1"/>
          <w:sz w:val="28"/>
        </w:rPr>
        <w:t>□</w:t>
      </w:r>
      <w:r w:rsidRPr="00EF7B7E">
        <w:rPr>
          <w:rFonts w:eastAsia="標楷體" w:cs="標楷體"/>
          <w:color w:val="000000" w:themeColor="text1"/>
          <w:sz w:val="28"/>
        </w:rPr>
        <w:t>有</w:t>
      </w:r>
      <w:r w:rsidRPr="00EF7B7E">
        <w:rPr>
          <w:rFonts w:eastAsia="標楷體"/>
          <w:color w:val="000000" w:themeColor="text1"/>
          <w:sz w:val="28"/>
        </w:rPr>
        <w:t>，</w:t>
      </w:r>
      <w:r w:rsidRPr="00EF7B7E">
        <w:rPr>
          <w:rFonts w:eastAsia="標楷體" w:cs="標楷體"/>
          <w:color w:val="000000" w:themeColor="text1"/>
          <w:sz w:val="28"/>
        </w:rPr>
        <w:t>醫院</w:t>
      </w:r>
      <w:r w:rsidRPr="00EF7B7E">
        <w:rPr>
          <w:rFonts w:eastAsia="標楷體" w:cs="標楷體"/>
          <w:color w:val="000000" w:themeColor="text1"/>
          <w:sz w:val="28"/>
        </w:rPr>
        <w:t>/</w:t>
      </w:r>
      <w:r w:rsidRPr="00EF7B7E">
        <w:rPr>
          <w:rFonts w:eastAsia="標楷體" w:cs="標楷體"/>
          <w:color w:val="000000" w:themeColor="text1"/>
          <w:sz w:val="28"/>
        </w:rPr>
        <w:t>診所名稱：</w:t>
      </w:r>
      <w:r w:rsidRPr="00EF7B7E">
        <w:rPr>
          <w:rFonts w:eastAsia="標楷體"/>
          <w:color w:val="000000" w:themeColor="text1"/>
          <w:sz w:val="28"/>
        </w:rPr>
        <w:t>_______________</w:t>
      </w:r>
      <w:r w:rsidRPr="00EF7B7E">
        <w:rPr>
          <w:rFonts w:eastAsia="標楷體" w:cs="標楷體"/>
          <w:color w:val="000000" w:themeColor="text1"/>
          <w:sz w:val="28"/>
        </w:rPr>
        <w:t>□</w:t>
      </w:r>
      <w:r w:rsidRPr="00EF7B7E">
        <w:rPr>
          <w:rFonts w:eastAsia="標楷體" w:cs="標楷體"/>
          <w:color w:val="000000" w:themeColor="text1"/>
          <w:sz w:val="28"/>
        </w:rPr>
        <w:t>沒有</w:t>
      </w:r>
    </w:p>
    <w:p w14:paraId="09D56723" w14:textId="77777777" w:rsidR="00373283" w:rsidRPr="00EF7B7E" w:rsidRDefault="00373283" w:rsidP="00373283">
      <w:pPr>
        <w:pStyle w:val="Standard"/>
        <w:pBdr>
          <w:left w:val="single" w:sz="6" w:space="1" w:color="000000"/>
          <w:right w:val="single" w:sz="6" w:space="13" w:color="000000"/>
        </w:pBdr>
        <w:spacing w:line="400" w:lineRule="exact"/>
        <w:rPr>
          <w:color w:val="000000" w:themeColor="text1"/>
        </w:rPr>
      </w:pPr>
      <w:r w:rsidRPr="00EF7B7E">
        <w:rPr>
          <w:rFonts w:eastAsia="標楷體"/>
          <w:color w:val="000000" w:themeColor="text1"/>
          <w:sz w:val="28"/>
        </w:rPr>
        <w:t>(5)</w:t>
      </w:r>
      <w:r w:rsidRPr="00EF7B7E">
        <w:rPr>
          <w:rFonts w:eastAsia="標楷體" w:cs="標楷體"/>
          <w:color w:val="000000" w:themeColor="text1"/>
          <w:sz w:val="28"/>
        </w:rPr>
        <w:t>以上症狀完全消失的時間：</w:t>
      </w:r>
    </w:p>
    <w:p w14:paraId="5AE265A8" w14:textId="77777777" w:rsidR="00373283" w:rsidRPr="00EF7B7E" w:rsidRDefault="00373283" w:rsidP="00373283">
      <w:pPr>
        <w:pStyle w:val="Standard"/>
        <w:pBdr>
          <w:left w:val="single" w:sz="6" w:space="1" w:color="000000"/>
          <w:bottom w:val="single" w:sz="6" w:space="1" w:color="000000"/>
          <w:right w:val="single" w:sz="6" w:space="13" w:color="000000"/>
        </w:pBdr>
        <w:tabs>
          <w:tab w:val="left" w:pos="284"/>
        </w:tabs>
        <w:spacing w:line="400" w:lineRule="exact"/>
        <w:rPr>
          <w:color w:val="000000" w:themeColor="text1"/>
        </w:rPr>
      </w:pPr>
      <w:r w:rsidRPr="00EF7B7E">
        <w:rPr>
          <w:rFonts w:eastAsia="標楷體"/>
          <w:color w:val="000000" w:themeColor="text1"/>
          <w:sz w:val="28"/>
        </w:rPr>
        <w:tab/>
      </w:r>
      <w:r w:rsidRPr="00EF7B7E">
        <w:rPr>
          <w:rFonts w:eastAsia="標楷體"/>
          <w:color w:val="000000" w:themeColor="text1"/>
          <w:sz w:val="28"/>
          <w:u w:val="single"/>
        </w:rPr>
        <w:t xml:space="preserve">     </w:t>
      </w:r>
      <w:r w:rsidRPr="00EF7B7E">
        <w:rPr>
          <w:rFonts w:eastAsia="標楷體" w:cs="標楷體"/>
          <w:color w:val="000000" w:themeColor="text1"/>
          <w:sz w:val="28"/>
        </w:rPr>
        <w:t>月</w:t>
      </w:r>
      <w:r w:rsidRPr="00EF7B7E">
        <w:rPr>
          <w:rFonts w:eastAsia="標楷體"/>
          <w:color w:val="000000" w:themeColor="text1"/>
          <w:sz w:val="28"/>
          <w:u w:val="single"/>
        </w:rPr>
        <w:t xml:space="preserve">      </w:t>
      </w:r>
      <w:r w:rsidRPr="00EF7B7E">
        <w:rPr>
          <w:rFonts w:eastAsia="標楷體" w:cs="標楷體"/>
          <w:color w:val="000000" w:themeColor="text1"/>
          <w:sz w:val="28"/>
        </w:rPr>
        <w:t>日</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上午</w:t>
      </w:r>
      <w:r w:rsidRPr="00EF7B7E">
        <w:rPr>
          <w:rFonts w:eastAsia="標楷體"/>
          <w:color w:val="000000" w:themeColor="text1"/>
          <w:sz w:val="28"/>
        </w:rPr>
        <w:t xml:space="preserve"> </w:t>
      </w:r>
      <w:r w:rsidRPr="00EF7B7E">
        <w:rPr>
          <w:rFonts w:eastAsia="標楷體" w:cs="標楷體"/>
          <w:color w:val="000000" w:themeColor="text1"/>
          <w:sz w:val="28"/>
        </w:rPr>
        <w:t>□</w:t>
      </w:r>
      <w:r w:rsidRPr="00EF7B7E">
        <w:rPr>
          <w:rFonts w:eastAsia="標楷體" w:cs="標楷體"/>
          <w:color w:val="000000" w:themeColor="text1"/>
          <w:sz w:val="28"/>
        </w:rPr>
        <w:t>下午</w:t>
      </w:r>
      <w:r w:rsidRPr="00EF7B7E">
        <w:rPr>
          <w:rFonts w:eastAsia="標楷體"/>
          <w:color w:val="000000" w:themeColor="text1"/>
          <w:sz w:val="28"/>
        </w:rPr>
        <w:t xml:space="preserve">  </w:t>
      </w:r>
      <w:r w:rsidRPr="00EF7B7E">
        <w:rPr>
          <w:rFonts w:eastAsia="標楷體"/>
          <w:color w:val="000000" w:themeColor="text1"/>
          <w:sz w:val="28"/>
          <w:u w:val="single"/>
        </w:rPr>
        <w:t xml:space="preserve">     </w:t>
      </w:r>
      <w:r w:rsidRPr="00EF7B7E">
        <w:rPr>
          <w:rFonts w:eastAsia="標楷體" w:cs="標楷體"/>
          <w:color w:val="000000" w:themeColor="text1"/>
          <w:sz w:val="28"/>
        </w:rPr>
        <w:t>時</w:t>
      </w:r>
      <w:r w:rsidRPr="00EF7B7E">
        <w:rPr>
          <w:rFonts w:eastAsia="標楷體"/>
          <w:color w:val="000000" w:themeColor="text1"/>
          <w:sz w:val="28"/>
          <w:u w:val="single"/>
        </w:rPr>
        <w:t xml:space="preserve">     </w:t>
      </w:r>
      <w:r w:rsidRPr="00EF7B7E">
        <w:rPr>
          <w:rFonts w:eastAsia="標楷體" w:cs="標楷體"/>
          <w:color w:val="000000" w:themeColor="text1"/>
          <w:sz w:val="28"/>
        </w:rPr>
        <w:t>分</w:t>
      </w:r>
    </w:p>
    <w:p w14:paraId="3A62C3DC" w14:textId="77777777" w:rsidR="00373283" w:rsidRPr="00EF7B7E" w:rsidRDefault="00373283" w:rsidP="00373283">
      <w:pPr>
        <w:pStyle w:val="Standard"/>
        <w:rPr>
          <w:color w:val="000000" w:themeColor="text1"/>
        </w:rPr>
      </w:pPr>
    </w:p>
    <w:p w14:paraId="7A00A2FD" w14:textId="77777777" w:rsidR="00373283" w:rsidRPr="00EF7B7E" w:rsidRDefault="00373283" w:rsidP="00373283">
      <w:pPr>
        <w:rPr>
          <w:rFonts w:ascii="標楷體" w:hAnsi="標楷體"/>
          <w:color w:val="000000" w:themeColor="text1"/>
        </w:rPr>
      </w:pPr>
      <w:r w:rsidRPr="00EF7B7E">
        <w:rPr>
          <w:rFonts w:ascii="標楷體" w:hAnsi="標楷體" w:hint="eastAsia"/>
          <w:color w:val="000000" w:themeColor="text1"/>
          <w:sz w:val="20"/>
        </w:rPr>
        <w:t>傳真22536548至衛生局食品藥物管理科</w:t>
      </w:r>
    </w:p>
    <w:p w14:paraId="2A402B7A" w14:textId="77777777" w:rsidR="00373283" w:rsidRPr="00EF7B7E" w:rsidRDefault="00373283" w:rsidP="00373283">
      <w:pPr>
        <w:pStyle w:val="Standard"/>
        <w:spacing w:line="500" w:lineRule="exact"/>
        <w:rPr>
          <w:rFonts w:ascii="標楷體" w:eastAsia="標楷體" w:hAnsi="標楷體"/>
          <w:color w:val="000000" w:themeColor="text1"/>
          <w:szCs w:val="24"/>
        </w:rPr>
      </w:pPr>
      <w:r w:rsidRPr="00EF7B7E">
        <w:rPr>
          <w:rFonts w:ascii="標楷體" w:eastAsia="標楷體" w:hAnsi="標楷體" w:hint="eastAsia"/>
          <w:color w:val="000000" w:themeColor="text1"/>
          <w:szCs w:val="24"/>
        </w:rPr>
        <w:lastRenderedPageBreak/>
        <w:t>參考範本</w:t>
      </w:r>
    </w:p>
    <w:p w14:paraId="7AD09FAA" w14:textId="49E8A4AF" w:rsidR="00373283" w:rsidRPr="00062DF9" w:rsidRDefault="00483689" w:rsidP="00373283">
      <w:pPr>
        <w:pStyle w:val="Standard"/>
        <w:spacing w:line="500" w:lineRule="exact"/>
        <w:jc w:val="center"/>
        <w:rPr>
          <w:rFonts w:ascii="標楷體" w:eastAsia="標楷體" w:hAnsi="標楷體"/>
          <w:sz w:val="28"/>
          <w:szCs w:val="28"/>
          <w:shd w:val="clear" w:color="auto" w:fill="D8D8D8"/>
        </w:rPr>
      </w:pPr>
      <w:hyperlink r:id="rId40" w:history="1">
        <w:r w:rsidR="00373283" w:rsidRPr="00062DF9">
          <w:rPr>
            <w:rStyle w:val="af"/>
            <w:rFonts w:eastAsia="標楷體" w:cs="標楷體"/>
            <w:bCs/>
            <w:color w:val="auto"/>
            <w:sz w:val="32"/>
            <w:szCs w:val="32"/>
          </w:rPr>
          <w:t>新北市學校疑似食品中毒事件</w:t>
        </w:r>
        <w:r w:rsidR="00373283" w:rsidRPr="00062DF9">
          <w:rPr>
            <w:rStyle w:val="af"/>
            <w:rFonts w:eastAsia="標楷體" w:cs="標楷體" w:hint="eastAsia"/>
            <w:bCs/>
            <w:color w:val="auto"/>
            <w:sz w:val="32"/>
            <w:szCs w:val="32"/>
          </w:rPr>
          <w:t>給家長的一封信</w:t>
        </w:r>
      </w:hyperlink>
    </w:p>
    <w:p w14:paraId="308A2D60"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shd w:val="clear" w:color="auto" w:fill="D8D8D8"/>
        </w:rPr>
        <w:t>發生疑似食品中毒學校，且有食用該廠商午餐之班級範本</w:t>
      </w:r>
    </w:p>
    <w:p w14:paraId="3FFB9604"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shd w:val="clear" w:color="auto" w:fill="D8D8D8"/>
        </w:rPr>
        <w:t>(請於發出前刪除)</w:t>
      </w:r>
    </w:p>
    <w:p w14:paraId="31B6DEA3"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親愛的家長，您好</w:t>
      </w:r>
    </w:p>
    <w:p w14:paraId="4F87DC1F"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    本校於○月○日○○(下午/晚上/夜間)陸續接到班級導師及家長反應，學生於○月○日○○(下午/晚上/夜間)陸續有○○ (嘔吐、腹瀉、</w:t>
      </w:r>
      <w:r w:rsidRPr="00EF7B7E">
        <w:rPr>
          <w:rFonts w:ascii="標楷體" w:eastAsia="標楷體" w:hAnsi="標楷體" w:hint="eastAsia"/>
          <w:color w:val="000000" w:themeColor="text1"/>
          <w:sz w:val="28"/>
          <w:szCs w:val="28"/>
        </w:rPr>
        <w:t>腸胃道不適症狀</w:t>
      </w:r>
      <w:r w:rsidRPr="00EF7B7E">
        <w:rPr>
          <w:rFonts w:ascii="標楷體" w:eastAsia="標楷體" w:hAnsi="標楷體"/>
          <w:color w:val="000000" w:themeColor="text1"/>
          <w:sz w:val="28"/>
          <w:szCs w:val="28"/>
        </w:rPr>
        <w:t>…)等症狀。學校立即成立校園緊急應變小組，經初步調查，疑似為食用○○(廠商名)提供之午餐引起，其中○名學生家長已帶就醫，目前已無大礙。</w:t>
      </w:r>
    </w:p>
    <w:p w14:paraId="2A1460FD"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    本校因應作為如下：</w:t>
      </w:r>
    </w:p>
    <w:p w14:paraId="287DEE8C" w14:textId="77777777" w:rsidR="00D65617" w:rsidRPr="00D65617" w:rsidRDefault="00373283" w:rsidP="00D65617">
      <w:pPr>
        <w:pStyle w:val="a3"/>
        <w:numPr>
          <w:ilvl w:val="0"/>
          <w:numId w:val="31"/>
        </w:numPr>
        <w:suppressAutoHyphens/>
        <w:autoSpaceDN w:val="0"/>
        <w:spacing w:line="500" w:lineRule="exact"/>
        <w:ind w:leftChars="0" w:hanging="720"/>
        <w:textAlignment w:val="baseline"/>
        <w:rPr>
          <w:color w:val="000000" w:themeColor="text1"/>
        </w:rPr>
      </w:pPr>
      <w:r w:rsidRPr="00D65617">
        <w:rPr>
          <w:rFonts w:ascii="標楷體" w:hAnsi="標楷體"/>
          <w:color w:val="000000" w:themeColor="text1"/>
          <w:sz w:val="28"/>
          <w:szCs w:val="28"/>
        </w:rPr>
        <w:t>已依規定通報教育局、衛生局，並持續關心學生後續狀況。</w:t>
      </w:r>
    </w:p>
    <w:p w14:paraId="3632FF0D" w14:textId="7A79AA0F" w:rsidR="00373283" w:rsidRPr="00D65617" w:rsidRDefault="00373283" w:rsidP="00D65617">
      <w:pPr>
        <w:pStyle w:val="a3"/>
        <w:numPr>
          <w:ilvl w:val="0"/>
          <w:numId w:val="31"/>
        </w:numPr>
        <w:suppressAutoHyphens/>
        <w:autoSpaceDN w:val="0"/>
        <w:spacing w:line="500" w:lineRule="exact"/>
        <w:ind w:leftChars="0" w:hanging="720"/>
        <w:textAlignment w:val="baseline"/>
        <w:rPr>
          <w:color w:val="000000" w:themeColor="text1"/>
        </w:rPr>
      </w:pPr>
      <w:r w:rsidRPr="00D65617">
        <w:rPr>
          <w:rFonts w:ascii="標楷體" w:hAnsi="標楷體"/>
          <w:color w:val="000000" w:themeColor="text1"/>
          <w:sz w:val="28"/>
          <w:szCs w:val="28"/>
        </w:rPr>
        <w:t>衛生局已將學校午餐樣本送交相關單位化驗，以確認本案之原因。</w:t>
      </w:r>
    </w:p>
    <w:p w14:paraId="5D6F57E2" w14:textId="77777777" w:rsidR="00373283" w:rsidRPr="00EF7B7E" w:rsidRDefault="00373283" w:rsidP="00D65617">
      <w:pPr>
        <w:pStyle w:val="a3"/>
        <w:numPr>
          <w:ilvl w:val="0"/>
          <w:numId w:val="31"/>
        </w:numPr>
        <w:suppressAutoHyphens/>
        <w:autoSpaceDN w:val="0"/>
        <w:spacing w:line="500" w:lineRule="exact"/>
        <w:ind w:leftChars="0" w:hanging="720"/>
        <w:textAlignment w:val="baseline"/>
        <w:rPr>
          <w:color w:val="000000" w:themeColor="text1"/>
        </w:rPr>
      </w:pPr>
      <w:r w:rsidRPr="00EF7B7E">
        <w:rPr>
          <w:rFonts w:ascii="標楷體" w:hAnsi="標楷體"/>
          <w:color w:val="000000" w:themeColor="text1"/>
          <w:sz w:val="28"/>
          <w:szCs w:val="28"/>
        </w:rPr>
        <w:t>本校已依合約要求○○(廠商名)即日起停止供餐，且於○月○日起由其他廠商代替○○(廠商名)進行後續供餐，直到衛生局檢驗合格，方恢復供餐。</w:t>
      </w:r>
    </w:p>
    <w:p w14:paraId="138B61DB" w14:textId="77777777" w:rsidR="00373283" w:rsidRPr="00EF7B7E" w:rsidRDefault="00373283" w:rsidP="00D65617">
      <w:pPr>
        <w:pStyle w:val="a3"/>
        <w:numPr>
          <w:ilvl w:val="0"/>
          <w:numId w:val="31"/>
        </w:numPr>
        <w:suppressAutoHyphens/>
        <w:autoSpaceDN w:val="0"/>
        <w:spacing w:line="500" w:lineRule="exact"/>
        <w:ind w:leftChars="0" w:hanging="720"/>
        <w:textAlignment w:val="baseline"/>
        <w:rPr>
          <w:color w:val="000000" w:themeColor="text1"/>
        </w:rPr>
      </w:pPr>
      <w:r w:rsidRPr="00EF7B7E">
        <w:rPr>
          <w:rFonts w:ascii="標楷體" w:hAnsi="標楷體"/>
          <w:color w:val="000000" w:themeColor="text1"/>
          <w:sz w:val="28"/>
          <w:szCs w:val="28"/>
        </w:rPr>
        <w:t>如檢驗結果確實有違反食品衛生法規之處，本校將依合約追究廠商之責任，以保障學生權益。</w:t>
      </w:r>
    </w:p>
    <w:p w14:paraId="6535BF7C" w14:textId="77777777" w:rsidR="00373283" w:rsidRPr="00EF7B7E" w:rsidRDefault="00373283" w:rsidP="00373283">
      <w:pPr>
        <w:pStyle w:val="a3"/>
        <w:spacing w:line="500" w:lineRule="exact"/>
        <w:rPr>
          <w:color w:val="000000" w:themeColor="text1"/>
        </w:rPr>
      </w:pPr>
      <w:r w:rsidRPr="00EF7B7E">
        <w:rPr>
          <w:rFonts w:ascii="標楷體" w:hAnsi="標楷體"/>
          <w:color w:val="000000" w:themeColor="text1"/>
          <w:sz w:val="28"/>
          <w:szCs w:val="28"/>
        </w:rPr>
        <w:t>敬請家長知悉諒查，也請家長注意孩子後續身體狀況，如有任何疑問歡迎與學校連絡</w:t>
      </w:r>
    </w:p>
    <w:p w14:paraId="59FFE956" w14:textId="77777777" w:rsidR="00373283" w:rsidRPr="00EF7B7E" w:rsidRDefault="00373283" w:rsidP="00373283">
      <w:pPr>
        <w:pStyle w:val="Standard"/>
        <w:spacing w:line="500" w:lineRule="exact"/>
        <w:rPr>
          <w:rFonts w:ascii="標楷體" w:eastAsia="標楷體" w:hAnsi="標楷體"/>
          <w:color w:val="000000" w:themeColor="text1"/>
          <w:sz w:val="28"/>
          <w:szCs w:val="28"/>
        </w:rPr>
      </w:pPr>
    </w:p>
    <w:p w14:paraId="49A77AA8"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連絡窗口：○○處○○組長，電話: ○○○○○○○○分機○○  </w:t>
      </w:r>
    </w:p>
    <w:p w14:paraId="391966E2"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                                                              </w:t>
      </w:r>
    </w:p>
    <w:p w14:paraId="1E8CBC81" w14:textId="77777777" w:rsidR="00373283" w:rsidRPr="00EF7B7E" w:rsidRDefault="00373283" w:rsidP="00373283">
      <w:pPr>
        <w:pStyle w:val="Standard"/>
        <w:spacing w:line="500" w:lineRule="exact"/>
        <w:jc w:val="right"/>
        <w:rPr>
          <w:color w:val="000000" w:themeColor="text1"/>
        </w:rPr>
      </w:pPr>
      <w:r w:rsidRPr="00EF7B7E">
        <w:rPr>
          <w:rFonts w:ascii="標楷體" w:eastAsia="標楷體" w:hAnsi="標楷體"/>
          <w:color w:val="000000" w:themeColor="text1"/>
          <w:sz w:val="28"/>
          <w:szCs w:val="28"/>
        </w:rPr>
        <w:t xml:space="preserve">                       ○○(學校名)○年○月○日敬啟</w:t>
      </w:r>
    </w:p>
    <w:p w14:paraId="18285085" w14:textId="77777777" w:rsidR="00373283" w:rsidRPr="00EF7B7E" w:rsidRDefault="00373283" w:rsidP="00373283">
      <w:pPr>
        <w:pStyle w:val="Standard"/>
        <w:pageBreakBefore/>
        <w:rPr>
          <w:color w:val="000000" w:themeColor="text1"/>
        </w:rPr>
      </w:pPr>
      <w:r w:rsidRPr="00EF7B7E">
        <w:rPr>
          <w:rFonts w:ascii="標楷體" w:eastAsia="標楷體" w:hAnsi="標楷體"/>
          <w:color w:val="000000" w:themeColor="text1"/>
          <w:sz w:val="28"/>
          <w:szCs w:val="28"/>
          <w:shd w:val="clear" w:color="auto" w:fill="D8D8D8"/>
        </w:rPr>
        <w:lastRenderedPageBreak/>
        <w:t>發生疑似食品中毒學校，但未食用該廠商午餐之班級範本</w:t>
      </w:r>
    </w:p>
    <w:p w14:paraId="5DA5C5DF" w14:textId="77777777" w:rsidR="00373283" w:rsidRPr="00EF7B7E" w:rsidRDefault="00373283" w:rsidP="00373283">
      <w:pPr>
        <w:pStyle w:val="Standard"/>
        <w:rPr>
          <w:color w:val="000000" w:themeColor="text1"/>
        </w:rPr>
      </w:pPr>
      <w:r w:rsidRPr="00EF7B7E">
        <w:rPr>
          <w:rFonts w:ascii="標楷體" w:eastAsia="標楷體" w:hAnsi="標楷體"/>
          <w:color w:val="000000" w:themeColor="text1"/>
          <w:sz w:val="28"/>
          <w:szCs w:val="28"/>
          <w:shd w:val="clear" w:color="auto" w:fill="D8D8D8"/>
        </w:rPr>
        <w:t>(請於發出前刪除)</w:t>
      </w:r>
    </w:p>
    <w:p w14:paraId="3BA4E7C2" w14:textId="77777777" w:rsidR="00373283" w:rsidRPr="00EF7B7E" w:rsidRDefault="00373283" w:rsidP="00373283">
      <w:pPr>
        <w:pStyle w:val="Standard"/>
        <w:rPr>
          <w:color w:val="000000" w:themeColor="text1"/>
        </w:rPr>
      </w:pPr>
      <w:r w:rsidRPr="00EF7B7E">
        <w:rPr>
          <w:rFonts w:ascii="標楷體" w:eastAsia="標楷體" w:hAnsi="標楷體"/>
          <w:color w:val="000000" w:themeColor="text1"/>
          <w:sz w:val="28"/>
          <w:szCs w:val="28"/>
        </w:rPr>
        <w:t>親愛家長您好:</w:t>
      </w:r>
    </w:p>
    <w:p w14:paraId="405BDEF5" w14:textId="77777777" w:rsidR="00373283" w:rsidRPr="00EF7B7E" w:rsidRDefault="00373283" w:rsidP="00373283">
      <w:pPr>
        <w:pStyle w:val="Standard"/>
        <w:rPr>
          <w:color w:val="000000" w:themeColor="text1"/>
        </w:rPr>
      </w:pPr>
      <w:r w:rsidRPr="00EF7B7E">
        <w:rPr>
          <w:rFonts w:ascii="標楷體" w:eastAsia="標楷體" w:hAnsi="標楷體"/>
          <w:color w:val="000000" w:themeColor="text1"/>
          <w:sz w:val="28"/>
          <w:szCs w:val="28"/>
        </w:rPr>
        <w:t xml:space="preserve">    本校於○月○日○○(下午/晚上/夜間)陸續接到班級導師及家長反應，學生於○月○日○○(下午/晚上/夜間)陸續有腸胃道不適症狀。經學校成立校園緊急應變小組調查，疑似為食用○○(廠商名)提供之午餐引起，經了解學生健康情形，目前已無大礙。</w:t>
      </w:r>
    </w:p>
    <w:p w14:paraId="1F8542E9" w14:textId="77777777" w:rsidR="00373283" w:rsidRPr="00EF7B7E" w:rsidRDefault="00373283" w:rsidP="00373283">
      <w:pPr>
        <w:pStyle w:val="Standard"/>
        <w:rPr>
          <w:color w:val="000000" w:themeColor="text1"/>
        </w:rPr>
      </w:pPr>
      <w:r w:rsidRPr="00EF7B7E">
        <w:rPr>
          <w:rFonts w:ascii="標楷體" w:eastAsia="標楷體" w:hAnsi="標楷體"/>
          <w:color w:val="000000" w:themeColor="text1"/>
          <w:sz w:val="28"/>
          <w:szCs w:val="28"/>
        </w:rPr>
        <w:t xml:space="preserve">    因本校午餐係由○家不同廠商供應，貴子弟所就讀之班級並未食用到○○(廠商名)所供應之餐點，故本次事件並不會影響到目前班級午餐供應的狀況，尚請您放心，如有任何疑問歡迎與學校聯絡。</w:t>
      </w:r>
    </w:p>
    <w:p w14:paraId="56649951" w14:textId="77777777" w:rsidR="00373283" w:rsidRPr="00EF7B7E" w:rsidRDefault="00373283" w:rsidP="00373283">
      <w:pPr>
        <w:pStyle w:val="Standard"/>
        <w:rPr>
          <w:rFonts w:ascii="標楷體" w:eastAsia="標楷體" w:hAnsi="標楷體"/>
          <w:color w:val="000000" w:themeColor="text1"/>
          <w:sz w:val="28"/>
          <w:szCs w:val="28"/>
        </w:rPr>
      </w:pPr>
    </w:p>
    <w:p w14:paraId="6C5AACDD"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連絡窗口：○○處○○組長，電話: ○○○○○○○○分機○○  </w:t>
      </w:r>
    </w:p>
    <w:p w14:paraId="6DA67E76" w14:textId="77777777" w:rsidR="00373283" w:rsidRPr="00EF7B7E" w:rsidRDefault="00373283" w:rsidP="00373283">
      <w:pPr>
        <w:pStyle w:val="Standard"/>
        <w:spacing w:line="500" w:lineRule="exact"/>
        <w:rPr>
          <w:color w:val="000000" w:themeColor="text1"/>
        </w:rPr>
      </w:pPr>
      <w:r w:rsidRPr="00EF7B7E">
        <w:rPr>
          <w:rFonts w:ascii="標楷體" w:eastAsia="標楷體" w:hAnsi="標楷體"/>
          <w:color w:val="000000" w:themeColor="text1"/>
          <w:sz w:val="28"/>
          <w:szCs w:val="28"/>
        </w:rPr>
        <w:t xml:space="preserve">                                                              </w:t>
      </w:r>
    </w:p>
    <w:p w14:paraId="274E6F87" w14:textId="77777777" w:rsidR="00373283" w:rsidRPr="00EF7B7E" w:rsidRDefault="00373283" w:rsidP="00373283">
      <w:pPr>
        <w:pStyle w:val="Standard"/>
        <w:spacing w:line="500" w:lineRule="exact"/>
        <w:jc w:val="right"/>
        <w:rPr>
          <w:color w:val="000000" w:themeColor="text1"/>
        </w:rPr>
      </w:pPr>
      <w:r w:rsidRPr="00EF7B7E">
        <w:rPr>
          <w:rFonts w:ascii="標楷體" w:eastAsia="標楷體" w:hAnsi="標楷體"/>
          <w:color w:val="000000" w:themeColor="text1"/>
          <w:sz w:val="28"/>
          <w:szCs w:val="28"/>
        </w:rPr>
        <w:t xml:space="preserve">                       ○○(學校名)○年○月○日敬啟</w:t>
      </w:r>
    </w:p>
    <w:p w14:paraId="07194EDC" w14:textId="77777777" w:rsidR="00373283" w:rsidRPr="00EF7B7E" w:rsidRDefault="00373283" w:rsidP="00373283">
      <w:pPr>
        <w:pStyle w:val="Standard"/>
        <w:rPr>
          <w:color w:val="000000" w:themeColor="text1"/>
        </w:rPr>
      </w:pPr>
    </w:p>
    <w:p w14:paraId="70F305F7" w14:textId="77777777" w:rsidR="00373283" w:rsidRPr="00EF7B7E" w:rsidRDefault="00373283" w:rsidP="00373283">
      <w:pPr>
        <w:rPr>
          <w:color w:val="000000" w:themeColor="text1"/>
        </w:rPr>
      </w:pPr>
      <w:r w:rsidRPr="00EF7B7E">
        <w:rPr>
          <w:color w:val="000000" w:themeColor="text1"/>
        </w:rPr>
        <w:t xml:space="preserve"> </w:t>
      </w:r>
    </w:p>
    <w:p w14:paraId="3638CFD7" w14:textId="77777777" w:rsidR="00373283" w:rsidRPr="00EF7B7E" w:rsidRDefault="00373283" w:rsidP="00373283">
      <w:pPr>
        <w:rPr>
          <w:rFonts w:ascii="標楷體" w:hAnsi="標楷體"/>
          <w:color w:val="000000" w:themeColor="text1"/>
        </w:rPr>
      </w:pPr>
    </w:p>
    <w:p w14:paraId="2301A3BB" w14:textId="5351F6DB" w:rsidR="00C90D17" w:rsidRPr="00EF7B7E" w:rsidRDefault="00C90D17">
      <w:pPr>
        <w:widowControl/>
        <w:rPr>
          <w:rFonts w:ascii="標楷體" w:hAnsi="標楷體" w:cs="標楷體"/>
          <w:bCs/>
          <w:color w:val="000000" w:themeColor="text1"/>
          <w:kern w:val="0"/>
        </w:rPr>
      </w:pPr>
      <w:r w:rsidRPr="00EF7B7E">
        <w:rPr>
          <w:rFonts w:ascii="標楷體" w:hAnsi="標楷體" w:cs="標楷體"/>
          <w:bCs/>
          <w:color w:val="000000" w:themeColor="text1"/>
        </w:rPr>
        <w:br w:type="page"/>
      </w:r>
    </w:p>
    <w:p w14:paraId="1A7FD0AF" w14:textId="77777777" w:rsidR="00C90D17" w:rsidRPr="00EF7B7E" w:rsidRDefault="00C90D17" w:rsidP="00706B84">
      <w:pPr>
        <w:pStyle w:val="2"/>
        <w:spacing w:before="36" w:after="360"/>
        <w:rPr>
          <w:color w:val="000000" w:themeColor="text1"/>
        </w:rPr>
      </w:pPr>
      <w:bookmarkStart w:id="120" w:name="_附錄：新北市自立午餐作業程序參考法規文件"/>
      <w:bookmarkStart w:id="121" w:name="_Toc143271509"/>
      <w:bookmarkEnd w:id="120"/>
      <w:r w:rsidRPr="00EF7B7E">
        <w:rPr>
          <w:rFonts w:hint="eastAsia"/>
          <w:color w:val="000000" w:themeColor="text1"/>
        </w:rPr>
        <w:lastRenderedPageBreak/>
        <w:t>附錄：</w:t>
      </w:r>
      <w:bookmarkStart w:id="122" w:name="_Hlk142037774"/>
      <w:r w:rsidRPr="00EF7B7E">
        <w:rPr>
          <w:rFonts w:hint="eastAsia"/>
          <w:color w:val="000000" w:themeColor="text1"/>
        </w:rPr>
        <w:t>新北市自立午餐作業程序</w:t>
      </w:r>
      <w:bookmarkEnd w:id="122"/>
      <w:r w:rsidRPr="00EF7B7E">
        <w:rPr>
          <w:color w:val="000000" w:themeColor="text1"/>
        </w:rPr>
        <w:t>參考法規文件</w:t>
      </w:r>
      <w:bookmarkEnd w:id="121"/>
    </w:p>
    <w:p w14:paraId="34759BEC"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學校衛生法/請至全國法規資料庫查詢</w:t>
      </w:r>
    </w:p>
    <w:p w14:paraId="1EEB781D"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color w:val="000000" w:themeColor="text1"/>
          <w:lang w:eastAsia="zh-TW"/>
        </w:rPr>
        <w:t>食品良好衛生規範準則(GHP)</w:t>
      </w:r>
      <w:r w:rsidRPr="00EF7B7E">
        <w:rPr>
          <w:rFonts w:ascii="標楷體" w:eastAsia="標楷體" w:hAnsi="標楷體" w:hint="eastAsia"/>
          <w:color w:val="000000" w:themeColor="text1"/>
          <w:lang w:eastAsia="zh-TW"/>
        </w:rPr>
        <w:t>/請至全國法規資料庫查詢</w:t>
      </w:r>
    </w:p>
    <w:p w14:paraId="4A6BC009"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color w:val="000000" w:themeColor="text1"/>
          <w:lang w:eastAsia="zh-TW"/>
        </w:rPr>
        <w:t>學校餐廳廚房員生消費合作社衛生管理辦法</w:t>
      </w:r>
      <w:r w:rsidRPr="00EF7B7E">
        <w:rPr>
          <w:rFonts w:ascii="標楷體" w:eastAsia="標楷體" w:hAnsi="標楷體" w:hint="eastAsia"/>
          <w:color w:val="000000" w:themeColor="text1"/>
          <w:lang w:eastAsia="zh-TW"/>
        </w:rPr>
        <w:t>/請至全國法規資料庫查詢</w:t>
      </w:r>
    </w:p>
    <w:p w14:paraId="22B2E865"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u w:val="single"/>
          <w:lang w:eastAsia="zh-TW"/>
        </w:rPr>
      </w:pPr>
      <w:r w:rsidRPr="00EF7B7E">
        <w:rPr>
          <w:rFonts w:ascii="標楷體" w:eastAsia="標楷體" w:hAnsi="標楷體"/>
          <w:color w:val="000000" w:themeColor="text1"/>
          <w:lang w:eastAsia="zh-TW"/>
        </w:rPr>
        <w:t>食品業者專門職業或技術證照人員設置及管理辦法</w:t>
      </w:r>
      <w:r w:rsidRPr="00EF7B7E">
        <w:rPr>
          <w:rFonts w:ascii="標楷體" w:eastAsia="標楷體" w:hAnsi="標楷體" w:hint="eastAsia"/>
          <w:color w:val="000000" w:themeColor="text1"/>
          <w:lang w:eastAsia="zh-TW"/>
        </w:rPr>
        <w:t>/請至全國法規資料庫查詢</w:t>
      </w:r>
    </w:p>
    <w:p w14:paraId="448A3D56"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u w:val="single"/>
          <w:lang w:eastAsia="zh-TW"/>
        </w:rPr>
      </w:pPr>
      <w:r w:rsidRPr="00EF7B7E">
        <w:rPr>
          <w:rFonts w:ascii="標楷體" w:eastAsia="標楷體" w:hAnsi="標楷體" w:hint="eastAsia"/>
          <w:color w:val="000000" w:themeColor="text1"/>
          <w:lang w:eastAsia="zh-TW"/>
        </w:rPr>
        <w:t>教育部</w:t>
      </w:r>
      <w:r w:rsidRPr="00EF7B7E">
        <w:rPr>
          <w:rFonts w:ascii="標楷體" w:eastAsia="標楷體" w:hAnsi="標楷體"/>
          <w:color w:val="000000" w:themeColor="text1"/>
          <w:lang w:eastAsia="zh-TW"/>
        </w:rPr>
        <w:t>訂</w:t>
      </w:r>
      <w:r w:rsidRPr="00EF7B7E">
        <w:rPr>
          <w:rFonts w:ascii="標楷體" w:eastAsia="標楷體" w:hAnsi="標楷體" w:hint="eastAsia"/>
          <w:color w:val="000000" w:themeColor="text1"/>
          <w:lang w:eastAsia="zh-TW"/>
        </w:rPr>
        <w:t>「學校午餐食物內容及營養基準」/請至新北市政府教育局學校午餐專區查詢</w:t>
      </w:r>
    </w:p>
    <w:p w14:paraId="065FF37F"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u w:val="single"/>
          <w:lang w:eastAsia="zh-TW"/>
        </w:rPr>
      </w:pPr>
      <w:r w:rsidRPr="00EF7B7E">
        <w:rPr>
          <w:rFonts w:ascii="標楷體" w:eastAsia="標楷體" w:hAnsi="標楷體"/>
          <w:color w:val="000000" w:themeColor="text1"/>
          <w:lang w:eastAsia="zh-TW"/>
        </w:rPr>
        <w:t>教育部訂「高級中等以下學校午餐及校園食品管理工作手冊」</w:t>
      </w:r>
      <w:r w:rsidRPr="00EF7B7E">
        <w:rPr>
          <w:rFonts w:ascii="標楷體" w:eastAsia="標楷體" w:hAnsi="標楷體" w:hint="eastAsia"/>
          <w:color w:val="000000" w:themeColor="text1"/>
          <w:lang w:eastAsia="zh-TW"/>
        </w:rPr>
        <w:t>/請至新北市政府教育局學校午餐專區查詢</w:t>
      </w:r>
    </w:p>
    <w:p w14:paraId="2A0D0E27" w14:textId="2C9255CD"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u w:val="single"/>
          <w:lang w:eastAsia="zh-TW"/>
        </w:rPr>
      </w:pPr>
      <w:r w:rsidRPr="00EF7B7E">
        <w:rPr>
          <w:rFonts w:ascii="標楷體" w:eastAsia="標楷體" w:hAnsi="標楷體" w:hint="eastAsia"/>
          <w:color w:val="000000" w:themeColor="text1"/>
          <w:lang w:eastAsia="zh-TW"/>
        </w:rPr>
        <w:t>教育部校園食材登錄平臺自設廚房供餐作業操作手冊/</w:t>
      </w:r>
      <w:r w:rsidR="004006C1" w:rsidRPr="00EF7B7E">
        <w:rPr>
          <w:rFonts w:ascii="標楷體" w:eastAsia="標楷體" w:hAnsi="標楷體" w:hint="eastAsia"/>
          <w:color w:val="000000" w:themeColor="text1"/>
          <w:lang w:eastAsia="zh-TW"/>
        </w:rPr>
        <w:t>請參考附錄自立午餐相關連結條碼</w:t>
      </w:r>
      <w:r w:rsidR="004006C1" w:rsidRPr="00EF7B7E">
        <w:rPr>
          <w:rFonts w:ascii="標楷體" w:eastAsia="標楷體" w:hAnsi="標楷體"/>
          <w:color w:val="000000" w:themeColor="text1"/>
          <w:lang w:eastAsia="zh-TW"/>
        </w:rPr>
        <w:t>QR</w:t>
      </w:r>
      <w:r w:rsidR="004006C1" w:rsidRPr="00EF7B7E">
        <w:rPr>
          <w:rFonts w:ascii="標楷體" w:eastAsia="標楷體" w:hAnsi="標楷體" w:hint="eastAsia"/>
          <w:color w:val="000000" w:themeColor="text1"/>
          <w:lang w:eastAsia="zh-TW"/>
        </w:rPr>
        <w:t xml:space="preserve"> </w:t>
      </w:r>
      <w:r w:rsidR="004006C1" w:rsidRPr="00EF7B7E">
        <w:rPr>
          <w:rFonts w:ascii="標楷體" w:eastAsia="標楷體" w:hAnsi="標楷體"/>
          <w:color w:val="000000" w:themeColor="text1"/>
          <w:lang w:eastAsia="zh-TW"/>
        </w:rPr>
        <w:t>Code</w:t>
      </w:r>
    </w:p>
    <w:p w14:paraId="51E4BECA" w14:textId="4E00C623" w:rsidR="00C90D17" w:rsidRPr="00EF7B7E" w:rsidRDefault="00C90D17"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衛生福利部食品藥物管理署</w:t>
      </w:r>
      <w:r w:rsidRPr="00EF7B7E">
        <w:rPr>
          <w:rFonts w:ascii="標楷體" w:eastAsia="標楷體" w:hAnsi="標楷體"/>
          <w:color w:val="000000" w:themeColor="text1"/>
          <w:lang w:eastAsia="zh-TW"/>
        </w:rPr>
        <w:t>「</w:t>
      </w:r>
      <w:r w:rsidRPr="00EF7B7E">
        <w:rPr>
          <w:rFonts w:ascii="標楷體" w:eastAsia="標楷體" w:hAnsi="標楷體" w:cs="微軟正黑體" w:hint="eastAsia"/>
          <w:color w:val="000000" w:themeColor="text1"/>
          <w:lang w:eastAsia="zh-TW"/>
        </w:rPr>
        <w:t>食品中毒發生與防治年報</w:t>
      </w:r>
      <w:r w:rsidRPr="00EF7B7E">
        <w:rPr>
          <w:rFonts w:ascii="標楷體" w:eastAsia="標楷體" w:hAnsi="標楷體"/>
          <w:color w:val="000000" w:themeColor="text1"/>
          <w:lang w:eastAsia="zh-TW"/>
        </w:rPr>
        <w:t>」</w:t>
      </w:r>
      <w:r w:rsidRPr="00EF7B7E">
        <w:rPr>
          <w:rFonts w:ascii="標楷體" w:eastAsia="標楷體" w:hAnsi="標楷體" w:hint="eastAsia"/>
          <w:color w:val="000000" w:themeColor="text1"/>
          <w:lang w:eastAsia="zh-TW"/>
        </w:rPr>
        <w:t>/</w:t>
      </w:r>
      <w:r w:rsidR="004006C1" w:rsidRPr="00EF7B7E">
        <w:rPr>
          <w:rFonts w:ascii="標楷體" w:eastAsia="標楷體" w:hAnsi="標楷體" w:hint="eastAsia"/>
          <w:color w:val="000000" w:themeColor="text1"/>
          <w:lang w:eastAsia="zh-TW"/>
        </w:rPr>
        <w:t>請參考附錄自立午餐相關連結條碼</w:t>
      </w:r>
      <w:r w:rsidR="004006C1" w:rsidRPr="00EF7B7E">
        <w:rPr>
          <w:rFonts w:ascii="標楷體" w:eastAsia="標楷體" w:hAnsi="標楷體"/>
          <w:color w:val="000000" w:themeColor="text1"/>
          <w:lang w:eastAsia="zh-TW"/>
        </w:rPr>
        <w:t>QR</w:t>
      </w:r>
      <w:r w:rsidR="004006C1" w:rsidRPr="00EF7B7E">
        <w:rPr>
          <w:rFonts w:ascii="標楷體" w:eastAsia="標楷體" w:hAnsi="標楷體" w:hint="eastAsia"/>
          <w:color w:val="000000" w:themeColor="text1"/>
          <w:lang w:eastAsia="zh-TW"/>
        </w:rPr>
        <w:t xml:space="preserve"> </w:t>
      </w:r>
      <w:r w:rsidR="004006C1" w:rsidRPr="00EF7B7E">
        <w:rPr>
          <w:rFonts w:ascii="標楷體" w:eastAsia="標楷體" w:hAnsi="標楷體"/>
          <w:color w:val="000000" w:themeColor="text1"/>
          <w:lang w:eastAsia="zh-TW"/>
        </w:rPr>
        <w:t>Code</w:t>
      </w:r>
    </w:p>
    <w:p w14:paraId="4F78364E" w14:textId="1845149C" w:rsidR="00C90D17" w:rsidRPr="00EF7B7E" w:rsidRDefault="00C90D17"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衛生福利部食品藥物管理署</w:t>
      </w:r>
      <w:r w:rsidRPr="00EF7B7E">
        <w:rPr>
          <w:rFonts w:ascii="標楷體" w:eastAsia="標楷體" w:hAnsi="標楷體"/>
          <w:color w:val="000000" w:themeColor="text1"/>
          <w:lang w:eastAsia="zh-TW"/>
        </w:rPr>
        <w:t>「餐具清洗良好作業指引」</w:t>
      </w:r>
      <w:r w:rsidRPr="00EF7B7E">
        <w:rPr>
          <w:rFonts w:ascii="標楷體" w:eastAsia="標楷體" w:hAnsi="標楷體" w:hint="eastAsia"/>
          <w:color w:val="000000" w:themeColor="text1"/>
          <w:lang w:eastAsia="zh-TW"/>
        </w:rPr>
        <w:t>/</w:t>
      </w:r>
      <w:r w:rsidR="004006C1" w:rsidRPr="00EF7B7E">
        <w:rPr>
          <w:rFonts w:ascii="標楷體" w:eastAsia="標楷體" w:hAnsi="標楷體" w:hint="eastAsia"/>
          <w:color w:val="000000" w:themeColor="text1"/>
          <w:lang w:eastAsia="zh-TW"/>
        </w:rPr>
        <w:t>請參考附錄自立午餐相關連結條碼</w:t>
      </w:r>
      <w:r w:rsidR="004006C1" w:rsidRPr="00EF7B7E">
        <w:rPr>
          <w:rFonts w:ascii="標楷體" w:eastAsia="標楷體" w:hAnsi="標楷體"/>
          <w:color w:val="000000" w:themeColor="text1"/>
          <w:lang w:eastAsia="zh-TW"/>
        </w:rPr>
        <w:t>QR</w:t>
      </w:r>
      <w:r w:rsidR="004006C1" w:rsidRPr="00EF7B7E">
        <w:rPr>
          <w:rFonts w:ascii="標楷體" w:eastAsia="標楷體" w:hAnsi="標楷體" w:hint="eastAsia"/>
          <w:color w:val="000000" w:themeColor="text1"/>
          <w:lang w:eastAsia="zh-TW"/>
        </w:rPr>
        <w:t xml:space="preserve"> </w:t>
      </w:r>
      <w:r w:rsidR="004006C1" w:rsidRPr="00EF7B7E">
        <w:rPr>
          <w:rFonts w:ascii="標楷體" w:eastAsia="標楷體" w:hAnsi="標楷體"/>
          <w:color w:val="000000" w:themeColor="text1"/>
          <w:lang w:eastAsia="zh-TW"/>
        </w:rPr>
        <w:t>Code</w:t>
      </w:r>
    </w:p>
    <w:p w14:paraId="51C82FE4" w14:textId="46BF5F2E"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新北市食安智慧監控中心教育訓練手冊/</w:t>
      </w:r>
      <w:r w:rsidR="004006C1" w:rsidRPr="00EF7B7E">
        <w:rPr>
          <w:rFonts w:ascii="標楷體" w:eastAsia="標楷體" w:hAnsi="標楷體" w:hint="eastAsia"/>
          <w:color w:val="000000" w:themeColor="text1"/>
          <w:lang w:eastAsia="zh-TW"/>
        </w:rPr>
        <w:t>請參考附錄自立午餐相關連結條碼</w:t>
      </w:r>
      <w:r w:rsidR="004006C1" w:rsidRPr="00EF7B7E">
        <w:rPr>
          <w:rFonts w:ascii="標楷體" w:eastAsia="標楷體" w:hAnsi="標楷體"/>
          <w:color w:val="000000" w:themeColor="text1"/>
          <w:lang w:eastAsia="zh-TW"/>
        </w:rPr>
        <w:t>QR</w:t>
      </w:r>
      <w:r w:rsidR="004006C1" w:rsidRPr="00EF7B7E">
        <w:rPr>
          <w:rFonts w:ascii="標楷體" w:eastAsia="標楷體" w:hAnsi="標楷體" w:hint="eastAsia"/>
          <w:color w:val="000000" w:themeColor="text1"/>
          <w:lang w:eastAsia="zh-TW"/>
        </w:rPr>
        <w:t xml:space="preserve"> </w:t>
      </w:r>
      <w:r w:rsidR="004006C1" w:rsidRPr="00EF7B7E">
        <w:rPr>
          <w:rFonts w:ascii="標楷體" w:eastAsia="標楷體" w:hAnsi="標楷體"/>
          <w:color w:val="000000" w:themeColor="text1"/>
          <w:lang w:eastAsia="zh-TW"/>
        </w:rPr>
        <w:t>Code</w:t>
      </w:r>
    </w:p>
    <w:p w14:paraId="07E22AB4"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新北市學校疑似食品中毒事件處理流程/請至新北市政府教育局學校午餐專區查詢</w:t>
      </w:r>
    </w:p>
    <w:p w14:paraId="0A8CEBF3"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新北市學校午餐招標案件範本/請至新北市政府教育局學校午餐專區查詢</w:t>
      </w:r>
    </w:p>
    <w:p w14:paraId="5B44715D"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cs="微軟正黑體" w:hint="eastAsia"/>
          <w:color w:val="000000" w:themeColor="text1"/>
          <w:lang w:eastAsia="zh-TW"/>
        </w:rPr>
        <w:t>新北市政府管理各校辦理午餐採購標準作業流程</w:t>
      </w:r>
      <w:r w:rsidRPr="00EF7B7E">
        <w:rPr>
          <w:rFonts w:ascii="標楷體" w:eastAsia="標楷體" w:hAnsi="標楷體" w:hint="eastAsia"/>
          <w:color w:val="000000" w:themeColor="text1"/>
          <w:lang w:eastAsia="zh-TW"/>
        </w:rPr>
        <w:t>/請至新北市政府教育局學校午餐專區查詢</w:t>
      </w:r>
    </w:p>
    <w:p w14:paraId="6BBDDD71" w14:textId="77777777" w:rsidR="00C90D17" w:rsidRPr="00EF7B7E" w:rsidRDefault="00C90D17" w:rsidP="00C90D17">
      <w:pPr>
        <w:pStyle w:val="a4"/>
        <w:numPr>
          <w:ilvl w:val="0"/>
          <w:numId w:val="30"/>
        </w:numPr>
        <w:spacing w:beforeLines="50" w:before="180" w:afterLines="50" w:after="180" w:line="50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新北市學校調整午餐價格原則及流程/請至新北市政府教育局學校午餐專區查詢</w:t>
      </w:r>
    </w:p>
    <w:p w14:paraId="6DE51E07" w14:textId="7BBE7FB3" w:rsidR="00C90D17" w:rsidRPr="00EF7B7E" w:rsidRDefault="00C90D17"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有效殺菌之氯液殺菌法/請參考附錄</w:t>
      </w:r>
      <w:r w:rsidR="004006C1" w:rsidRPr="00EF7B7E">
        <w:rPr>
          <w:rFonts w:ascii="標楷體" w:eastAsia="標楷體" w:hAnsi="標楷體" w:hint="eastAsia"/>
          <w:color w:val="000000" w:themeColor="text1"/>
          <w:lang w:eastAsia="zh-TW"/>
        </w:rPr>
        <w:t>自立午餐相關連結條碼</w:t>
      </w:r>
      <w:r w:rsidRPr="00EF7B7E">
        <w:rPr>
          <w:rFonts w:ascii="標楷體" w:eastAsia="標楷體" w:hAnsi="標楷體"/>
          <w:color w:val="000000" w:themeColor="text1"/>
          <w:lang w:eastAsia="zh-TW"/>
        </w:rPr>
        <w:t>QR</w:t>
      </w:r>
      <w:r w:rsidRPr="00EF7B7E">
        <w:rPr>
          <w:rFonts w:ascii="標楷體" w:eastAsia="標楷體" w:hAnsi="標楷體" w:hint="eastAsia"/>
          <w:color w:val="000000" w:themeColor="text1"/>
          <w:lang w:eastAsia="zh-TW"/>
        </w:rPr>
        <w:t xml:space="preserve"> </w:t>
      </w:r>
      <w:r w:rsidRPr="00EF7B7E">
        <w:rPr>
          <w:rFonts w:ascii="標楷體" w:eastAsia="標楷體" w:hAnsi="標楷體"/>
          <w:color w:val="000000" w:themeColor="text1"/>
          <w:lang w:eastAsia="zh-TW"/>
        </w:rPr>
        <w:t>Code</w:t>
      </w:r>
    </w:p>
    <w:p w14:paraId="09BDD4A1" w14:textId="77777777" w:rsidR="00C90D17" w:rsidRPr="00EF7B7E" w:rsidRDefault="00C90D17"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color w:val="000000" w:themeColor="text1"/>
          <w:lang w:eastAsia="zh-TW"/>
        </w:rPr>
        <w:t>新北市政府所屬學校委託辦理販售業務契約書</w:t>
      </w:r>
      <w:r w:rsidRPr="00EF7B7E">
        <w:rPr>
          <w:rFonts w:ascii="標楷體" w:eastAsia="標楷體" w:hAnsi="標楷體" w:hint="eastAsia"/>
          <w:color w:val="000000" w:themeColor="text1"/>
          <w:lang w:eastAsia="zh-TW"/>
        </w:rPr>
        <w:t>/請至</w:t>
      </w:r>
      <w:r w:rsidRPr="00EF7B7E">
        <w:rPr>
          <w:rFonts w:ascii="標楷體" w:eastAsia="標楷體" w:hAnsi="標楷體"/>
          <w:color w:val="000000" w:themeColor="text1"/>
          <w:lang w:eastAsia="zh-TW"/>
        </w:rPr>
        <w:t>新北市學校餐飲衛生工作手冊</w:t>
      </w:r>
      <w:r w:rsidRPr="00EF7B7E">
        <w:rPr>
          <w:rFonts w:ascii="標楷體" w:eastAsia="標楷體" w:hAnsi="標楷體" w:hint="eastAsia"/>
          <w:color w:val="000000" w:themeColor="text1"/>
          <w:lang w:eastAsia="zh-TW"/>
        </w:rPr>
        <w:t>光碟資料附件查詢</w:t>
      </w:r>
    </w:p>
    <w:p w14:paraId="5292CF1F" w14:textId="77777777" w:rsidR="00C90D17" w:rsidRPr="00EF7B7E" w:rsidRDefault="00C90D17"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新北市政府教育局學校午餐專區</w:t>
      </w:r>
      <w:r w:rsidRPr="00EF7B7E">
        <w:rPr>
          <w:rFonts w:ascii="標楷體" w:eastAsia="標楷體" w:hAnsi="標楷體"/>
          <w:color w:val="000000" w:themeColor="text1"/>
          <w:lang w:eastAsia="zh-TW"/>
        </w:rPr>
        <w:t>https://www.ntpc.edu.tw/home.jsp?id=24f533af7e16d877</w:t>
      </w:r>
    </w:p>
    <w:p w14:paraId="6520BFA9" w14:textId="78C39ED6" w:rsidR="00C90D17" w:rsidRPr="00EF7B7E" w:rsidRDefault="00B61600" w:rsidP="00C90D17">
      <w:pPr>
        <w:pStyle w:val="a4"/>
        <w:numPr>
          <w:ilvl w:val="0"/>
          <w:numId w:val="30"/>
        </w:numPr>
        <w:spacing w:beforeLines="50" w:before="180" w:afterLines="50" w:after="180" w:line="380" w:lineRule="exact"/>
        <w:ind w:left="482" w:hanging="482"/>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自立</w:t>
      </w:r>
      <w:r w:rsidR="00C90D17" w:rsidRPr="00EF7B7E">
        <w:rPr>
          <w:rFonts w:ascii="標楷體" w:eastAsia="標楷體" w:hAnsi="標楷體" w:hint="eastAsia"/>
          <w:color w:val="000000" w:themeColor="text1"/>
          <w:lang w:eastAsia="zh-TW"/>
        </w:rPr>
        <w:t>午餐相關連結條碼</w:t>
      </w:r>
      <w:r w:rsidR="00C90D17" w:rsidRPr="00EF7B7E">
        <w:rPr>
          <w:rFonts w:ascii="標楷體" w:eastAsia="標楷體" w:hAnsi="標楷體"/>
          <w:color w:val="000000" w:themeColor="text1"/>
          <w:lang w:eastAsia="zh-TW"/>
        </w:rPr>
        <w:t>QR Code</w:t>
      </w:r>
    </w:p>
    <w:p w14:paraId="3465A9B6" w14:textId="77777777" w:rsidR="00C90D17" w:rsidRPr="00EF7B7E" w:rsidRDefault="00C90D17" w:rsidP="00C90D17">
      <w:pPr>
        <w:widowControl/>
        <w:rPr>
          <w:rFonts w:cs="華康中圓體"/>
          <w:color w:val="000000" w:themeColor="text1"/>
        </w:rPr>
      </w:pPr>
      <w:r w:rsidRPr="00EF7B7E">
        <w:rPr>
          <w:color w:val="000000" w:themeColor="text1"/>
        </w:rPr>
        <w:br w:type="page"/>
      </w:r>
    </w:p>
    <w:p w14:paraId="3B2C7380" w14:textId="133AFBA8" w:rsidR="00C90D17" w:rsidRPr="00EF7B7E" w:rsidRDefault="00C90D17" w:rsidP="00CA656F">
      <w:pPr>
        <w:pStyle w:val="2"/>
        <w:spacing w:before="36" w:after="360"/>
        <w:rPr>
          <w:color w:val="000000" w:themeColor="text1"/>
        </w:rPr>
      </w:pPr>
      <w:bookmarkStart w:id="123" w:name="_Toc143271510"/>
      <w:r w:rsidRPr="00EF7B7E">
        <w:rPr>
          <w:rFonts w:hint="eastAsia"/>
          <w:color w:val="000000" w:themeColor="text1"/>
        </w:rPr>
        <w:lastRenderedPageBreak/>
        <w:t>自立午餐相關</w:t>
      </w:r>
      <w:bookmarkStart w:id="124" w:name="_Hlk142037121"/>
      <w:r w:rsidRPr="00EF7B7E">
        <w:rPr>
          <w:rFonts w:hint="eastAsia"/>
          <w:color w:val="000000" w:themeColor="text1"/>
        </w:rPr>
        <w:t>條碼</w:t>
      </w:r>
      <w:r w:rsidRPr="00EF7B7E">
        <w:rPr>
          <w:color w:val="000000" w:themeColor="text1"/>
        </w:rPr>
        <w:t>QR Code</w:t>
      </w:r>
      <w:bookmarkEnd w:id="124"/>
      <w:bookmarkEnd w:id="123"/>
    </w:p>
    <w:tbl>
      <w:tblPr>
        <w:tblStyle w:val="a6"/>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61"/>
        <w:gridCol w:w="3038"/>
      </w:tblGrid>
      <w:tr w:rsidR="00C90D17" w:rsidRPr="00EF7B7E" w14:paraId="61E768BD" w14:textId="77777777" w:rsidTr="00626E89">
        <w:tc>
          <w:tcPr>
            <w:tcW w:w="3047" w:type="dxa"/>
          </w:tcPr>
          <w:p w14:paraId="3357BACF"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noProof/>
                <w:color w:val="000000" w:themeColor="text1"/>
              </w:rPr>
              <w:drawing>
                <wp:anchor distT="0" distB="0" distL="114300" distR="114300" simplePos="0" relativeHeight="251665408" behindDoc="0" locked="0" layoutInCell="1" allowOverlap="1" wp14:anchorId="6A1B8514" wp14:editId="3CCD35CC">
                  <wp:simplePos x="0" y="0"/>
                  <wp:positionH relativeFrom="column">
                    <wp:posOffset>-1905</wp:posOffset>
                  </wp:positionH>
                  <wp:positionV relativeFrom="paragraph">
                    <wp:posOffset>244475</wp:posOffset>
                  </wp:positionV>
                  <wp:extent cx="1080000" cy="1108800"/>
                  <wp:effectExtent l="0" t="0" r="635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80000" cy="1108800"/>
                          </a:xfrm>
                          <a:prstGeom prst="rect">
                            <a:avLst/>
                          </a:prstGeom>
                        </pic:spPr>
                      </pic:pic>
                    </a:graphicData>
                  </a:graphic>
                  <wp14:sizeRelH relativeFrom="page">
                    <wp14:pctWidth>0</wp14:pctWidth>
                  </wp14:sizeRelH>
                  <wp14:sizeRelV relativeFrom="page">
                    <wp14:pctHeight>0</wp14:pctHeight>
                  </wp14:sizeRelV>
                </wp:anchor>
              </w:drawing>
            </w:r>
          </w:p>
        </w:tc>
        <w:tc>
          <w:tcPr>
            <w:tcW w:w="3061" w:type="dxa"/>
          </w:tcPr>
          <w:p w14:paraId="47A671B6"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noProof/>
                <w:color w:val="000000" w:themeColor="text1"/>
              </w:rPr>
              <w:drawing>
                <wp:anchor distT="0" distB="0" distL="114300" distR="114300" simplePos="0" relativeHeight="251664384" behindDoc="0" locked="0" layoutInCell="1" allowOverlap="1" wp14:anchorId="279596C5" wp14:editId="30C5DE3B">
                  <wp:simplePos x="0" y="0"/>
                  <wp:positionH relativeFrom="column">
                    <wp:posOffset>-22333</wp:posOffset>
                  </wp:positionH>
                  <wp:positionV relativeFrom="paragraph">
                    <wp:posOffset>284300</wp:posOffset>
                  </wp:positionV>
                  <wp:extent cx="1080000" cy="1105200"/>
                  <wp:effectExtent l="0" t="0" r="635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80000" cy="1105200"/>
                          </a:xfrm>
                          <a:prstGeom prst="rect">
                            <a:avLst/>
                          </a:prstGeom>
                        </pic:spPr>
                      </pic:pic>
                    </a:graphicData>
                  </a:graphic>
                  <wp14:sizeRelH relativeFrom="page">
                    <wp14:pctWidth>0</wp14:pctWidth>
                  </wp14:sizeRelH>
                  <wp14:sizeRelV relativeFrom="page">
                    <wp14:pctHeight>0</wp14:pctHeight>
                  </wp14:sizeRelV>
                </wp:anchor>
              </w:drawing>
            </w:r>
          </w:p>
        </w:tc>
        <w:tc>
          <w:tcPr>
            <w:tcW w:w="3038" w:type="dxa"/>
          </w:tcPr>
          <w:p w14:paraId="57653D24" w14:textId="77777777" w:rsidR="00C90D17" w:rsidRPr="00EF7B7E" w:rsidRDefault="00C90D17" w:rsidP="00ED39C9">
            <w:pPr>
              <w:pStyle w:val="a4"/>
              <w:spacing w:before="100" w:beforeAutospacing="1" w:after="100" w:afterAutospacing="1" w:line="380" w:lineRule="exact"/>
              <w:rPr>
                <w:rFonts w:ascii="標楷體" w:eastAsia="標楷體" w:hAnsi="標楷體" w:cs="微軟正黑體"/>
                <w:color w:val="000000" w:themeColor="text1"/>
                <w:lang w:eastAsia="zh-TW"/>
              </w:rPr>
            </w:pPr>
            <w:r w:rsidRPr="00EF7B7E">
              <w:rPr>
                <w:noProof/>
                <w:color w:val="000000" w:themeColor="text1"/>
              </w:rPr>
              <w:drawing>
                <wp:anchor distT="0" distB="0" distL="114300" distR="114300" simplePos="0" relativeHeight="251666432" behindDoc="0" locked="0" layoutInCell="1" allowOverlap="1" wp14:anchorId="31EB4F08" wp14:editId="2B43B854">
                  <wp:simplePos x="0" y="0"/>
                  <wp:positionH relativeFrom="column">
                    <wp:posOffset>-8255</wp:posOffset>
                  </wp:positionH>
                  <wp:positionV relativeFrom="paragraph">
                    <wp:posOffset>302895</wp:posOffset>
                  </wp:positionV>
                  <wp:extent cx="1072800" cy="1080000"/>
                  <wp:effectExtent l="0" t="0" r="0" b="635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72800" cy="1080000"/>
                          </a:xfrm>
                          <a:prstGeom prst="rect">
                            <a:avLst/>
                          </a:prstGeom>
                        </pic:spPr>
                      </pic:pic>
                    </a:graphicData>
                  </a:graphic>
                  <wp14:sizeRelH relativeFrom="page">
                    <wp14:pctWidth>0</wp14:pctWidth>
                  </wp14:sizeRelH>
                  <wp14:sizeRelV relativeFrom="page">
                    <wp14:pctHeight>0</wp14:pctHeight>
                  </wp14:sizeRelV>
                </wp:anchor>
              </w:drawing>
            </w:r>
          </w:p>
        </w:tc>
      </w:tr>
      <w:tr w:rsidR="00C90D17" w:rsidRPr="00EF7B7E" w14:paraId="6CD8F39C" w14:textId="77777777" w:rsidTr="00626E89">
        <w:tc>
          <w:tcPr>
            <w:tcW w:w="3047" w:type="dxa"/>
          </w:tcPr>
          <w:p w14:paraId="05AA12A0" w14:textId="77777777" w:rsidR="00C90D17" w:rsidRPr="00EF7B7E" w:rsidRDefault="00483689" w:rsidP="003E3F2E">
            <w:pPr>
              <w:pStyle w:val="a4"/>
              <w:spacing w:before="100" w:beforeAutospacing="1" w:after="100" w:afterAutospacing="1" w:line="300" w:lineRule="exact"/>
              <w:rPr>
                <w:noProof/>
                <w:color w:val="000000" w:themeColor="text1"/>
              </w:rPr>
            </w:pPr>
            <w:hyperlink r:id="rId44" w:history="1">
              <w:r w:rsidR="00C90D17" w:rsidRPr="00EF7B7E">
                <w:rPr>
                  <w:rStyle w:val="af"/>
                  <w:rFonts w:ascii="標楷體" w:eastAsia="標楷體" w:hAnsi="標楷體" w:hint="eastAsia"/>
                  <w:color w:val="000000" w:themeColor="text1"/>
                  <w:lang w:eastAsia="zh-TW"/>
                </w:rPr>
                <w:t>全國法規資料庫</w:t>
              </w:r>
            </w:hyperlink>
          </w:p>
        </w:tc>
        <w:tc>
          <w:tcPr>
            <w:tcW w:w="3061" w:type="dxa"/>
          </w:tcPr>
          <w:p w14:paraId="6899302E" w14:textId="77777777" w:rsidR="00C90D17" w:rsidRPr="00EF7B7E" w:rsidRDefault="00483689" w:rsidP="003E3F2E">
            <w:pPr>
              <w:pStyle w:val="a4"/>
              <w:spacing w:before="100" w:beforeAutospacing="1" w:after="100" w:afterAutospacing="1" w:line="300" w:lineRule="exact"/>
              <w:rPr>
                <w:noProof/>
                <w:color w:val="000000" w:themeColor="text1"/>
                <w:lang w:eastAsia="zh-TW"/>
              </w:rPr>
            </w:pPr>
            <w:hyperlink r:id="rId45" w:history="1">
              <w:r w:rsidR="00C90D17" w:rsidRPr="00EF7B7E">
                <w:rPr>
                  <w:rStyle w:val="af"/>
                  <w:rFonts w:ascii="標楷體" w:eastAsia="標楷體" w:hAnsi="標楷體" w:hint="eastAsia"/>
                  <w:color w:val="000000" w:themeColor="text1"/>
                  <w:lang w:eastAsia="zh-TW"/>
                </w:rPr>
                <w:t>新北市政府教育局</w:t>
              </w:r>
              <w:r w:rsidR="00C90D17" w:rsidRPr="00EF7B7E">
                <w:rPr>
                  <w:rStyle w:val="af"/>
                  <w:rFonts w:ascii="標楷體" w:eastAsia="標楷體" w:hAnsi="標楷體"/>
                  <w:color w:val="000000" w:themeColor="text1"/>
                  <w:lang w:eastAsia="zh-TW"/>
                </w:rPr>
                <w:br/>
              </w:r>
              <w:r w:rsidR="00C90D17" w:rsidRPr="00EF7B7E">
                <w:rPr>
                  <w:rStyle w:val="af"/>
                  <w:rFonts w:ascii="標楷體" w:eastAsia="標楷體" w:hAnsi="標楷體" w:hint="eastAsia"/>
                  <w:color w:val="000000" w:themeColor="text1"/>
                  <w:lang w:eastAsia="zh-TW"/>
                </w:rPr>
                <w:t>學校午餐專區</w:t>
              </w:r>
            </w:hyperlink>
          </w:p>
        </w:tc>
        <w:tc>
          <w:tcPr>
            <w:tcW w:w="3038" w:type="dxa"/>
          </w:tcPr>
          <w:p w14:paraId="57DA4D6B" w14:textId="77777777" w:rsidR="00C90D17" w:rsidRPr="00EF7B7E" w:rsidRDefault="00483689" w:rsidP="003E3F2E">
            <w:pPr>
              <w:pStyle w:val="a4"/>
              <w:spacing w:before="100" w:beforeAutospacing="1" w:after="100" w:afterAutospacing="1" w:line="300" w:lineRule="exact"/>
              <w:rPr>
                <w:rFonts w:ascii="標楷體" w:eastAsia="標楷體" w:hAnsi="標楷體" w:cs="微軟正黑體"/>
                <w:color w:val="000000" w:themeColor="text1"/>
                <w:lang w:eastAsia="zh-TW"/>
              </w:rPr>
            </w:pPr>
            <w:hyperlink r:id="rId46" w:history="1">
              <w:r w:rsidR="00C90D17" w:rsidRPr="00EF7B7E">
                <w:rPr>
                  <w:rStyle w:val="af"/>
                  <w:rFonts w:ascii="標楷體" w:eastAsia="標楷體" w:hAnsi="標楷體" w:hint="eastAsia"/>
                  <w:color w:val="000000" w:themeColor="text1"/>
                  <w:lang w:eastAsia="zh-TW"/>
                </w:rPr>
                <w:t>教育部校園食材登錄平</w:t>
              </w:r>
              <w:proofErr w:type="gramStart"/>
              <w:r w:rsidR="00C90D17" w:rsidRPr="00EF7B7E">
                <w:rPr>
                  <w:rStyle w:val="af"/>
                  <w:rFonts w:ascii="標楷體" w:eastAsia="標楷體" w:hAnsi="標楷體" w:hint="eastAsia"/>
                  <w:color w:val="000000" w:themeColor="text1"/>
                  <w:lang w:eastAsia="zh-TW"/>
                </w:rPr>
                <w:t>臺</w:t>
              </w:r>
              <w:proofErr w:type="gramEnd"/>
              <w:r w:rsidR="00C90D17" w:rsidRPr="00EF7B7E">
                <w:rPr>
                  <w:rStyle w:val="af"/>
                  <w:rFonts w:ascii="標楷體" w:eastAsia="標楷體" w:hAnsi="標楷體" w:hint="eastAsia"/>
                  <w:color w:val="000000" w:themeColor="text1"/>
                  <w:lang w:eastAsia="zh-TW"/>
                </w:rPr>
                <w:t>自設廚房供餐操作手冊</w:t>
              </w:r>
            </w:hyperlink>
          </w:p>
        </w:tc>
      </w:tr>
      <w:tr w:rsidR="00C90D17" w:rsidRPr="00EF7B7E" w14:paraId="5038B0E2" w14:textId="77777777" w:rsidTr="00626E89">
        <w:tc>
          <w:tcPr>
            <w:tcW w:w="3047" w:type="dxa"/>
          </w:tcPr>
          <w:p w14:paraId="5A069D88"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noProof/>
                <w:color w:val="000000" w:themeColor="text1"/>
              </w:rPr>
              <w:drawing>
                <wp:anchor distT="0" distB="0" distL="114300" distR="114300" simplePos="0" relativeHeight="251667456" behindDoc="0" locked="0" layoutInCell="1" allowOverlap="1" wp14:anchorId="600340DC" wp14:editId="77DC29A9">
                  <wp:simplePos x="0" y="0"/>
                  <wp:positionH relativeFrom="column">
                    <wp:posOffset>-25017</wp:posOffset>
                  </wp:positionH>
                  <wp:positionV relativeFrom="paragraph">
                    <wp:posOffset>217721</wp:posOffset>
                  </wp:positionV>
                  <wp:extent cx="1065600" cy="1080000"/>
                  <wp:effectExtent l="0" t="0" r="1270" b="635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65600" cy="1080000"/>
                          </a:xfrm>
                          <a:prstGeom prst="rect">
                            <a:avLst/>
                          </a:prstGeom>
                        </pic:spPr>
                      </pic:pic>
                    </a:graphicData>
                  </a:graphic>
                  <wp14:sizeRelH relativeFrom="page">
                    <wp14:pctWidth>0</wp14:pctWidth>
                  </wp14:sizeRelH>
                  <wp14:sizeRelV relativeFrom="page">
                    <wp14:pctHeight>0</wp14:pctHeight>
                  </wp14:sizeRelV>
                </wp:anchor>
              </w:drawing>
            </w:r>
          </w:p>
        </w:tc>
        <w:tc>
          <w:tcPr>
            <w:tcW w:w="3061" w:type="dxa"/>
          </w:tcPr>
          <w:p w14:paraId="4AD65FF8"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noProof/>
                <w:color w:val="000000" w:themeColor="text1"/>
              </w:rPr>
              <w:drawing>
                <wp:anchor distT="0" distB="0" distL="114300" distR="114300" simplePos="0" relativeHeight="251670528" behindDoc="0" locked="0" layoutInCell="1" allowOverlap="1" wp14:anchorId="54372E41" wp14:editId="63F6692D">
                  <wp:simplePos x="0" y="0"/>
                  <wp:positionH relativeFrom="column">
                    <wp:posOffset>635</wp:posOffset>
                  </wp:positionH>
                  <wp:positionV relativeFrom="paragraph">
                    <wp:posOffset>272415</wp:posOffset>
                  </wp:positionV>
                  <wp:extent cx="1080000" cy="1080000"/>
                  <wp:effectExtent l="0" t="0" r="6350" b="635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tc>
        <w:tc>
          <w:tcPr>
            <w:tcW w:w="3038" w:type="dxa"/>
          </w:tcPr>
          <w:p w14:paraId="1D2C86B6" w14:textId="77777777" w:rsidR="00C90D17" w:rsidRPr="00EF7B7E" w:rsidRDefault="00C90D17" w:rsidP="00ED39C9">
            <w:pPr>
              <w:pStyle w:val="a4"/>
              <w:spacing w:before="100" w:beforeAutospacing="1" w:after="100" w:afterAutospacing="1" w:line="380" w:lineRule="exact"/>
              <w:rPr>
                <w:rFonts w:ascii="標楷體" w:eastAsia="標楷體" w:hAnsi="標楷體" w:cs="微軟正黑體"/>
                <w:color w:val="000000" w:themeColor="text1"/>
                <w:lang w:eastAsia="zh-TW"/>
              </w:rPr>
            </w:pPr>
            <w:r w:rsidRPr="00EF7B7E">
              <w:rPr>
                <w:noProof/>
                <w:color w:val="000000" w:themeColor="text1"/>
                <w:u w:val="single"/>
              </w:rPr>
              <w:drawing>
                <wp:anchor distT="0" distB="0" distL="114300" distR="114300" simplePos="0" relativeHeight="251671552" behindDoc="0" locked="0" layoutInCell="1" allowOverlap="1" wp14:anchorId="7F2DBCF5" wp14:editId="18B70C80">
                  <wp:simplePos x="0" y="0"/>
                  <wp:positionH relativeFrom="column">
                    <wp:posOffset>0</wp:posOffset>
                  </wp:positionH>
                  <wp:positionV relativeFrom="paragraph">
                    <wp:posOffset>244475</wp:posOffset>
                  </wp:positionV>
                  <wp:extent cx="1080000" cy="1094400"/>
                  <wp:effectExtent l="0" t="0" r="635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80000" cy="1094400"/>
                          </a:xfrm>
                          <a:prstGeom prst="rect">
                            <a:avLst/>
                          </a:prstGeom>
                        </pic:spPr>
                      </pic:pic>
                    </a:graphicData>
                  </a:graphic>
                  <wp14:sizeRelH relativeFrom="page">
                    <wp14:pctWidth>0</wp14:pctWidth>
                  </wp14:sizeRelH>
                  <wp14:sizeRelV relativeFrom="page">
                    <wp14:pctHeight>0</wp14:pctHeight>
                  </wp14:sizeRelV>
                </wp:anchor>
              </w:drawing>
            </w:r>
          </w:p>
        </w:tc>
      </w:tr>
      <w:tr w:rsidR="00C90D17" w:rsidRPr="00EF7B7E" w14:paraId="1EEB9B8D" w14:textId="77777777" w:rsidTr="00626E89">
        <w:tc>
          <w:tcPr>
            <w:tcW w:w="3047" w:type="dxa"/>
          </w:tcPr>
          <w:p w14:paraId="29E6B3DB" w14:textId="77777777" w:rsidR="00C90D17" w:rsidRPr="00EF7B7E" w:rsidRDefault="00483689" w:rsidP="003E3F2E">
            <w:pPr>
              <w:pStyle w:val="a4"/>
              <w:spacing w:before="100" w:beforeAutospacing="1" w:after="100" w:afterAutospacing="1" w:line="300" w:lineRule="exact"/>
              <w:rPr>
                <w:rFonts w:ascii="標楷體" w:eastAsia="標楷體" w:hAnsi="標楷體"/>
                <w:color w:val="000000" w:themeColor="text1"/>
                <w:lang w:eastAsia="zh-TW"/>
              </w:rPr>
            </w:pPr>
            <w:hyperlink r:id="rId50" w:history="1">
              <w:r w:rsidR="00C90D17" w:rsidRPr="00EF7B7E">
                <w:rPr>
                  <w:rStyle w:val="af"/>
                  <w:rFonts w:ascii="標楷體" w:eastAsia="標楷體" w:hAnsi="標楷體" w:hint="eastAsia"/>
                  <w:color w:val="000000" w:themeColor="text1"/>
                  <w:lang w:eastAsia="zh-TW"/>
                </w:rPr>
                <w:t>新北市食安智慧監控中心教育訓練手冊</w:t>
              </w:r>
            </w:hyperlink>
          </w:p>
        </w:tc>
        <w:tc>
          <w:tcPr>
            <w:tcW w:w="3061" w:type="dxa"/>
          </w:tcPr>
          <w:p w14:paraId="128EA5AA" w14:textId="77777777" w:rsidR="00C90D17" w:rsidRPr="00EF7B7E" w:rsidRDefault="00483689" w:rsidP="003E3F2E">
            <w:pPr>
              <w:pStyle w:val="a4"/>
              <w:spacing w:before="100" w:beforeAutospacing="1" w:after="100" w:afterAutospacing="1" w:line="300" w:lineRule="exact"/>
              <w:rPr>
                <w:rFonts w:ascii="標楷體" w:eastAsia="標楷體" w:hAnsi="標楷體"/>
                <w:color w:val="000000" w:themeColor="text1"/>
                <w:lang w:eastAsia="zh-TW"/>
              </w:rPr>
            </w:pPr>
            <w:hyperlink r:id="rId51" w:history="1">
              <w:r w:rsidR="00C90D17" w:rsidRPr="00EF7B7E">
                <w:rPr>
                  <w:rStyle w:val="af"/>
                  <w:rFonts w:ascii="標楷體" w:eastAsia="標楷體" w:hAnsi="標楷體" w:hint="eastAsia"/>
                  <w:color w:val="000000" w:themeColor="text1"/>
                  <w:lang w:eastAsia="zh-TW"/>
                </w:rPr>
                <w:t>食品中毒發生與防治年報</w:t>
              </w:r>
            </w:hyperlink>
          </w:p>
        </w:tc>
        <w:tc>
          <w:tcPr>
            <w:tcW w:w="3038" w:type="dxa"/>
          </w:tcPr>
          <w:p w14:paraId="05761AB7" w14:textId="77777777" w:rsidR="00C90D17" w:rsidRPr="00EF7B7E" w:rsidRDefault="00483689" w:rsidP="003E3F2E">
            <w:pPr>
              <w:pStyle w:val="a4"/>
              <w:spacing w:before="100" w:beforeAutospacing="1" w:after="100" w:afterAutospacing="1" w:line="300" w:lineRule="exact"/>
              <w:rPr>
                <w:rFonts w:ascii="標楷體" w:eastAsia="標楷體" w:hAnsi="標楷體" w:cs="微軟正黑體"/>
                <w:color w:val="000000" w:themeColor="text1"/>
                <w:lang w:eastAsia="zh-TW"/>
              </w:rPr>
            </w:pPr>
            <w:hyperlink r:id="rId52" w:history="1">
              <w:r w:rsidR="00C90D17" w:rsidRPr="00EF7B7E">
                <w:rPr>
                  <w:rStyle w:val="af"/>
                  <w:rFonts w:ascii="標楷體" w:eastAsia="標楷體" w:hAnsi="標楷體"/>
                  <w:color w:val="000000" w:themeColor="text1"/>
                  <w:lang w:eastAsia="zh-TW"/>
                </w:rPr>
                <w:t>餐具清洗良好作業指引</w:t>
              </w:r>
            </w:hyperlink>
          </w:p>
        </w:tc>
      </w:tr>
      <w:tr w:rsidR="00C90D17" w:rsidRPr="00EF7B7E" w14:paraId="27EBB9F3" w14:textId="77777777" w:rsidTr="00626E89">
        <w:tc>
          <w:tcPr>
            <w:tcW w:w="3047" w:type="dxa"/>
          </w:tcPr>
          <w:p w14:paraId="4FBB251F"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p>
        </w:tc>
        <w:tc>
          <w:tcPr>
            <w:tcW w:w="3061" w:type="dxa"/>
          </w:tcPr>
          <w:p w14:paraId="598BF93E"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p>
        </w:tc>
        <w:tc>
          <w:tcPr>
            <w:tcW w:w="3038" w:type="dxa"/>
          </w:tcPr>
          <w:p w14:paraId="69E59756"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p>
        </w:tc>
      </w:tr>
      <w:tr w:rsidR="00C90D17" w:rsidRPr="00EF7B7E" w14:paraId="3AF82DA1" w14:textId="77777777" w:rsidTr="00626E89">
        <w:tc>
          <w:tcPr>
            <w:tcW w:w="3047" w:type="dxa"/>
          </w:tcPr>
          <w:p w14:paraId="194974D9" w14:textId="77777777" w:rsidR="00C90D17" w:rsidRPr="00EF7B7E" w:rsidRDefault="00C90D17" w:rsidP="00ED39C9">
            <w:pPr>
              <w:pStyle w:val="a4"/>
              <w:spacing w:before="100" w:beforeAutospacing="1" w:after="100" w:afterAutospacing="1" w:line="380" w:lineRule="exact"/>
              <w:rPr>
                <w:noProof/>
                <w:color w:val="000000" w:themeColor="text1"/>
                <w:lang w:eastAsia="zh-TW"/>
              </w:rPr>
            </w:pPr>
            <w:r w:rsidRPr="00EF7B7E">
              <w:rPr>
                <w:noProof/>
                <w:color w:val="000000" w:themeColor="text1"/>
              </w:rPr>
              <w:drawing>
                <wp:anchor distT="0" distB="0" distL="114300" distR="114300" simplePos="0" relativeHeight="251663360" behindDoc="0" locked="0" layoutInCell="1" allowOverlap="1" wp14:anchorId="416749F7" wp14:editId="328D5CCD">
                  <wp:simplePos x="0" y="0"/>
                  <wp:positionH relativeFrom="column">
                    <wp:posOffset>-27797</wp:posOffset>
                  </wp:positionH>
                  <wp:positionV relativeFrom="paragraph">
                    <wp:posOffset>0</wp:posOffset>
                  </wp:positionV>
                  <wp:extent cx="1080000" cy="1080000"/>
                  <wp:effectExtent l="0" t="0" r="6350" b="635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tc>
        <w:tc>
          <w:tcPr>
            <w:tcW w:w="3061" w:type="dxa"/>
          </w:tcPr>
          <w:p w14:paraId="32146CF1" w14:textId="77777777" w:rsidR="00C90D17" w:rsidRPr="00EF7B7E" w:rsidRDefault="00C90D17" w:rsidP="00ED39C9">
            <w:pPr>
              <w:pStyle w:val="a4"/>
              <w:spacing w:before="100" w:beforeAutospacing="1" w:after="100" w:afterAutospacing="1" w:line="380" w:lineRule="exact"/>
              <w:rPr>
                <w:noProof/>
                <w:color w:val="000000" w:themeColor="text1"/>
                <w:u w:val="single"/>
                <w:lang w:eastAsia="zh-TW"/>
              </w:rPr>
            </w:pPr>
            <w:r w:rsidRPr="00EF7B7E">
              <w:rPr>
                <w:rFonts w:ascii="標楷體" w:eastAsia="標楷體" w:hAnsi="標楷體" w:cs="標楷體"/>
                <w:noProof/>
                <w:color w:val="000000" w:themeColor="text1"/>
              </w:rPr>
              <w:drawing>
                <wp:anchor distT="0" distB="0" distL="114300" distR="114300" simplePos="0" relativeHeight="251668480" behindDoc="0" locked="0" layoutInCell="1" allowOverlap="1" wp14:anchorId="742DF6AB" wp14:editId="225CE1ED">
                  <wp:simplePos x="0" y="0"/>
                  <wp:positionH relativeFrom="column">
                    <wp:posOffset>-13335</wp:posOffset>
                  </wp:positionH>
                  <wp:positionV relativeFrom="paragraph">
                    <wp:posOffset>66675</wp:posOffset>
                  </wp:positionV>
                  <wp:extent cx="1038225" cy="1043305"/>
                  <wp:effectExtent l="0" t="0" r="9525" b="4445"/>
                  <wp:wrapSquare wrapText="bothSides"/>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4">
                            <a:extLst>
                              <a:ext uri="{28A0092B-C50C-407E-A947-70E740481C1C}">
                                <a14:useLocalDpi xmlns:a14="http://schemas.microsoft.com/office/drawing/2010/main" val="0"/>
                              </a:ext>
                            </a:extLst>
                          </a:blip>
                          <a:srcRect/>
                          <a:stretch>
                            <a:fillRect/>
                          </a:stretch>
                        </pic:blipFill>
                        <pic:spPr>
                          <a:xfrm>
                            <a:off x="0" y="0"/>
                            <a:ext cx="1038225" cy="1043305"/>
                          </a:xfrm>
                          <a:prstGeom prst="rect">
                            <a:avLst/>
                          </a:prstGeom>
                          <a:ln/>
                        </pic:spPr>
                      </pic:pic>
                    </a:graphicData>
                  </a:graphic>
                  <wp14:sizeRelH relativeFrom="margin">
                    <wp14:pctWidth>0</wp14:pctWidth>
                  </wp14:sizeRelH>
                  <wp14:sizeRelV relativeFrom="margin">
                    <wp14:pctHeight>0</wp14:pctHeight>
                  </wp14:sizeRelV>
                </wp:anchor>
              </w:drawing>
            </w:r>
          </w:p>
        </w:tc>
        <w:tc>
          <w:tcPr>
            <w:tcW w:w="3038" w:type="dxa"/>
          </w:tcPr>
          <w:p w14:paraId="54A437A9" w14:textId="77777777" w:rsidR="00C90D17" w:rsidRPr="00EF7B7E" w:rsidRDefault="00C90D17" w:rsidP="00ED39C9">
            <w:pPr>
              <w:pStyle w:val="a4"/>
              <w:spacing w:before="100" w:beforeAutospacing="1" w:after="100" w:afterAutospacing="1" w:line="380" w:lineRule="exact"/>
              <w:rPr>
                <w:noProof/>
                <w:color w:val="000000" w:themeColor="text1"/>
                <w:lang w:eastAsia="zh-TW"/>
              </w:rPr>
            </w:pPr>
            <w:r w:rsidRPr="00EF7B7E">
              <w:rPr>
                <w:noProof/>
                <w:color w:val="000000" w:themeColor="text1"/>
              </w:rPr>
              <w:drawing>
                <wp:anchor distT="0" distB="0" distL="114300" distR="114300" simplePos="0" relativeHeight="251669504" behindDoc="0" locked="0" layoutInCell="1" allowOverlap="1" wp14:anchorId="605418D6" wp14:editId="1549BE7C">
                  <wp:simplePos x="0" y="0"/>
                  <wp:positionH relativeFrom="column">
                    <wp:posOffset>-23495</wp:posOffset>
                  </wp:positionH>
                  <wp:positionV relativeFrom="paragraph">
                    <wp:posOffset>57150</wp:posOffset>
                  </wp:positionV>
                  <wp:extent cx="990600" cy="1084580"/>
                  <wp:effectExtent l="0" t="0" r="0" b="127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990600" cy="1084580"/>
                          </a:xfrm>
                          <a:prstGeom prst="rect">
                            <a:avLst/>
                          </a:prstGeom>
                        </pic:spPr>
                      </pic:pic>
                    </a:graphicData>
                  </a:graphic>
                  <wp14:sizeRelH relativeFrom="margin">
                    <wp14:pctWidth>0</wp14:pctWidth>
                  </wp14:sizeRelH>
                  <wp14:sizeRelV relativeFrom="margin">
                    <wp14:pctHeight>0</wp14:pctHeight>
                  </wp14:sizeRelV>
                </wp:anchor>
              </w:drawing>
            </w:r>
          </w:p>
        </w:tc>
      </w:tr>
      <w:tr w:rsidR="00C90D17" w:rsidRPr="00EF7B7E" w14:paraId="3FD9DE40" w14:textId="77777777" w:rsidTr="00626E89">
        <w:tc>
          <w:tcPr>
            <w:tcW w:w="3047" w:type="dxa"/>
          </w:tcPr>
          <w:p w14:paraId="5DFB4E28" w14:textId="77777777" w:rsidR="00C90D17" w:rsidRPr="00EF7B7E" w:rsidRDefault="00483689" w:rsidP="003E3F2E">
            <w:pPr>
              <w:pStyle w:val="a4"/>
              <w:spacing w:before="100" w:beforeAutospacing="1" w:after="100" w:afterAutospacing="1" w:line="300" w:lineRule="exact"/>
              <w:rPr>
                <w:rFonts w:ascii="標楷體" w:eastAsia="標楷體" w:hAnsi="標楷體"/>
                <w:color w:val="000000" w:themeColor="text1"/>
                <w:lang w:eastAsia="zh-TW"/>
              </w:rPr>
            </w:pPr>
            <w:hyperlink r:id="rId56" w:history="1">
              <w:r w:rsidR="00C90D17" w:rsidRPr="00EF7B7E">
                <w:rPr>
                  <w:rStyle w:val="af"/>
                  <w:rFonts w:ascii="標楷體" w:eastAsia="標楷體" w:hAnsi="標楷體" w:hint="eastAsia"/>
                  <w:color w:val="000000" w:themeColor="text1"/>
                  <w:lang w:eastAsia="zh-TW"/>
                </w:rPr>
                <w:t>有效殺菌</w:t>
              </w:r>
              <w:proofErr w:type="gramStart"/>
              <w:r w:rsidR="00C90D17" w:rsidRPr="00EF7B7E">
                <w:rPr>
                  <w:rStyle w:val="af"/>
                  <w:rFonts w:ascii="標楷體" w:eastAsia="標楷體" w:hAnsi="標楷體" w:hint="eastAsia"/>
                  <w:color w:val="000000" w:themeColor="text1"/>
                  <w:lang w:eastAsia="zh-TW"/>
                </w:rPr>
                <w:t>之氯液</w:t>
              </w:r>
              <w:proofErr w:type="gramEnd"/>
              <w:r w:rsidR="00C90D17" w:rsidRPr="00EF7B7E">
                <w:rPr>
                  <w:rStyle w:val="af"/>
                  <w:rFonts w:ascii="標楷體" w:eastAsia="標楷體" w:hAnsi="標楷體" w:hint="eastAsia"/>
                  <w:color w:val="000000" w:themeColor="text1"/>
                  <w:lang w:eastAsia="zh-TW"/>
                </w:rPr>
                <w:t>殺菌法</w:t>
              </w:r>
            </w:hyperlink>
          </w:p>
        </w:tc>
        <w:tc>
          <w:tcPr>
            <w:tcW w:w="3061" w:type="dxa"/>
          </w:tcPr>
          <w:p w14:paraId="0CF2381D" w14:textId="77777777" w:rsidR="00C90D17" w:rsidRPr="00EF7B7E" w:rsidRDefault="00C90D17" w:rsidP="003E3F2E">
            <w:pPr>
              <w:pStyle w:val="a4"/>
              <w:spacing w:before="100" w:beforeAutospacing="1" w:after="100" w:afterAutospacing="1" w:line="300" w:lineRule="exact"/>
              <w:rPr>
                <w:rFonts w:ascii="標楷體" w:eastAsia="標楷體" w:hAnsi="標楷體"/>
                <w:color w:val="000000" w:themeColor="text1"/>
                <w:lang w:eastAsia="zh-TW"/>
              </w:rPr>
            </w:pPr>
            <w:r w:rsidRPr="00EF7B7E">
              <w:rPr>
                <w:rFonts w:ascii="標楷體" w:eastAsia="標楷體" w:hAnsi="標楷體" w:cs="標楷體"/>
                <w:color w:val="000000" w:themeColor="text1"/>
              </w:rPr>
              <w:t>新北市自立午餐學校</w:t>
            </w:r>
            <w:r w:rsidRPr="00EF7B7E">
              <w:rPr>
                <w:rFonts w:ascii="標楷體" w:eastAsia="標楷體" w:hAnsi="標楷體" w:cs="標楷體"/>
                <w:color w:val="000000" w:themeColor="text1"/>
              </w:rPr>
              <w:br/>
              <w:t>LINE</w:t>
            </w:r>
            <w:r w:rsidRPr="00EF7B7E">
              <w:rPr>
                <w:rFonts w:ascii="標楷體" w:eastAsia="標楷體" w:hAnsi="標楷體" w:cs="標楷體" w:hint="eastAsia"/>
                <w:color w:val="000000" w:themeColor="text1"/>
                <w:lang w:eastAsia="zh-TW"/>
              </w:rPr>
              <w:t>群組</w:t>
            </w:r>
          </w:p>
        </w:tc>
        <w:tc>
          <w:tcPr>
            <w:tcW w:w="3038" w:type="dxa"/>
          </w:tcPr>
          <w:p w14:paraId="435F735F" w14:textId="77777777" w:rsidR="00C90D17" w:rsidRPr="00EF7B7E" w:rsidRDefault="00C90D17" w:rsidP="003E3F2E">
            <w:pPr>
              <w:pStyle w:val="a4"/>
              <w:spacing w:before="100" w:beforeAutospacing="1" w:after="100" w:afterAutospacing="1" w:line="300" w:lineRule="exact"/>
              <w:rPr>
                <w:rFonts w:ascii="標楷體" w:eastAsia="標楷體" w:hAnsi="標楷體"/>
                <w:color w:val="000000" w:themeColor="text1"/>
                <w:lang w:eastAsia="zh-TW"/>
              </w:rPr>
            </w:pPr>
            <w:r w:rsidRPr="00EF7B7E">
              <w:rPr>
                <w:rFonts w:ascii="標楷體" w:eastAsia="標楷體" w:hAnsi="標楷體" w:hint="eastAsia"/>
                <w:color w:val="000000" w:themeColor="text1"/>
                <w:lang w:eastAsia="zh-TW"/>
              </w:rPr>
              <w:t>智餐平臺小幫手</w:t>
            </w:r>
            <w:r w:rsidRPr="00EF7B7E">
              <w:rPr>
                <w:rFonts w:ascii="標楷體" w:eastAsia="標楷體" w:hAnsi="標楷體"/>
                <w:color w:val="000000" w:themeColor="text1"/>
                <w:lang w:eastAsia="zh-TW"/>
              </w:rPr>
              <w:br/>
            </w:r>
            <w:r w:rsidRPr="00EF7B7E">
              <w:rPr>
                <w:rFonts w:ascii="標楷體" w:eastAsia="標楷體" w:hAnsi="標楷體" w:cs="標楷體" w:hint="eastAsia"/>
                <w:color w:val="000000" w:themeColor="text1"/>
                <w:lang w:eastAsia="zh-TW"/>
              </w:rPr>
              <w:t>官方</w:t>
            </w:r>
            <w:r w:rsidRPr="00EF7B7E">
              <w:rPr>
                <w:rFonts w:ascii="標楷體" w:eastAsia="標楷體" w:hAnsi="標楷體" w:cs="標楷體"/>
                <w:color w:val="000000" w:themeColor="text1"/>
                <w:lang w:eastAsia="zh-TW"/>
              </w:rPr>
              <w:t>LINE</w:t>
            </w:r>
          </w:p>
        </w:tc>
      </w:tr>
      <w:tr w:rsidR="00C90D17" w:rsidRPr="00EF7B7E" w14:paraId="010B539B" w14:textId="77777777" w:rsidTr="00626E89">
        <w:tc>
          <w:tcPr>
            <w:tcW w:w="3047" w:type="dxa"/>
          </w:tcPr>
          <w:p w14:paraId="243015D1" w14:textId="77777777" w:rsidR="00C90D17" w:rsidRPr="00EF7B7E" w:rsidRDefault="00C90D17" w:rsidP="00ED39C9">
            <w:pPr>
              <w:pStyle w:val="a4"/>
              <w:spacing w:before="100" w:beforeAutospacing="1" w:after="100" w:afterAutospacing="1" w:line="380" w:lineRule="exact"/>
              <w:rPr>
                <w:rFonts w:ascii="標楷體" w:eastAsia="標楷體" w:hAnsi="標楷體" w:cs="標楷體"/>
                <w:noProof/>
                <w:color w:val="000000" w:themeColor="text1"/>
                <w:lang w:eastAsia="zh-TW"/>
              </w:rPr>
            </w:pPr>
          </w:p>
        </w:tc>
        <w:tc>
          <w:tcPr>
            <w:tcW w:w="3061" w:type="dxa"/>
          </w:tcPr>
          <w:p w14:paraId="63C1C139" w14:textId="77777777" w:rsidR="00C90D17" w:rsidRPr="00EF7B7E" w:rsidRDefault="00C90D17" w:rsidP="00ED39C9">
            <w:pPr>
              <w:pStyle w:val="a4"/>
              <w:spacing w:before="100" w:beforeAutospacing="1" w:after="100" w:afterAutospacing="1" w:line="380" w:lineRule="exact"/>
              <w:rPr>
                <w:rFonts w:ascii="標楷體" w:eastAsia="標楷體" w:hAnsi="標楷體" w:cs="標楷體"/>
                <w:noProof/>
                <w:color w:val="000000" w:themeColor="text1"/>
                <w:lang w:eastAsia="zh-TW"/>
              </w:rPr>
            </w:pPr>
          </w:p>
        </w:tc>
        <w:tc>
          <w:tcPr>
            <w:tcW w:w="3038" w:type="dxa"/>
          </w:tcPr>
          <w:p w14:paraId="1B1EA0CB" w14:textId="77777777" w:rsidR="00C90D17" w:rsidRPr="00EF7B7E" w:rsidRDefault="00C90D17" w:rsidP="00ED39C9">
            <w:pPr>
              <w:pStyle w:val="a4"/>
              <w:spacing w:before="100" w:beforeAutospacing="1" w:after="100" w:afterAutospacing="1" w:line="380" w:lineRule="exact"/>
              <w:rPr>
                <w:noProof/>
                <w:color w:val="000000" w:themeColor="text1"/>
                <w:lang w:eastAsia="zh-TW"/>
              </w:rPr>
            </w:pPr>
          </w:p>
        </w:tc>
      </w:tr>
      <w:tr w:rsidR="00C90D17" w:rsidRPr="00EF7B7E" w14:paraId="6930EBB5" w14:textId="77777777" w:rsidTr="00626E89">
        <w:tc>
          <w:tcPr>
            <w:tcW w:w="3047" w:type="dxa"/>
          </w:tcPr>
          <w:p w14:paraId="2A931C34"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rFonts w:ascii="標楷體" w:eastAsia="標楷體" w:hAnsi="標楷體" w:cs="標楷體"/>
                <w:noProof/>
                <w:color w:val="000000" w:themeColor="text1"/>
              </w:rPr>
              <w:drawing>
                <wp:anchor distT="0" distB="0" distL="114300" distR="114300" simplePos="0" relativeHeight="251672576" behindDoc="0" locked="0" layoutInCell="1" allowOverlap="1" wp14:anchorId="491D4E5F" wp14:editId="04547C9D">
                  <wp:simplePos x="0" y="0"/>
                  <wp:positionH relativeFrom="column">
                    <wp:posOffset>-2540</wp:posOffset>
                  </wp:positionH>
                  <wp:positionV relativeFrom="paragraph">
                    <wp:posOffset>3175</wp:posOffset>
                  </wp:positionV>
                  <wp:extent cx="1079500" cy="1085850"/>
                  <wp:effectExtent l="0" t="0" r="6350" b="0"/>
                  <wp:wrapSquare wrapText="bothSides"/>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7">
                            <a:extLst>
                              <a:ext uri="{28A0092B-C50C-407E-A947-70E740481C1C}">
                                <a14:useLocalDpi xmlns:a14="http://schemas.microsoft.com/office/drawing/2010/main" val="0"/>
                              </a:ext>
                            </a:extLst>
                          </a:blip>
                          <a:srcRect/>
                          <a:stretch>
                            <a:fillRect/>
                          </a:stretch>
                        </pic:blipFill>
                        <pic:spPr>
                          <a:xfrm>
                            <a:off x="0" y="0"/>
                            <a:ext cx="1079500" cy="1085850"/>
                          </a:xfrm>
                          <a:prstGeom prst="rect">
                            <a:avLst/>
                          </a:prstGeom>
                          <a:ln/>
                        </pic:spPr>
                      </pic:pic>
                    </a:graphicData>
                  </a:graphic>
                  <wp14:sizeRelH relativeFrom="margin">
                    <wp14:pctWidth>0</wp14:pctWidth>
                  </wp14:sizeRelH>
                  <wp14:sizeRelV relativeFrom="margin">
                    <wp14:pctHeight>0</wp14:pctHeight>
                  </wp14:sizeRelV>
                </wp:anchor>
              </w:drawing>
            </w:r>
          </w:p>
        </w:tc>
        <w:tc>
          <w:tcPr>
            <w:tcW w:w="3061" w:type="dxa"/>
          </w:tcPr>
          <w:p w14:paraId="68ADC7E3" w14:textId="77777777" w:rsidR="00C90D17" w:rsidRPr="00EF7B7E" w:rsidRDefault="00C90D17" w:rsidP="00ED39C9">
            <w:pPr>
              <w:pStyle w:val="a4"/>
              <w:spacing w:before="100" w:beforeAutospacing="1" w:after="100" w:afterAutospacing="1" w:line="380" w:lineRule="exact"/>
              <w:rPr>
                <w:rFonts w:ascii="標楷體" w:eastAsia="標楷體" w:hAnsi="標楷體"/>
                <w:color w:val="000000" w:themeColor="text1"/>
                <w:lang w:eastAsia="zh-TW"/>
              </w:rPr>
            </w:pPr>
            <w:r w:rsidRPr="00EF7B7E">
              <w:rPr>
                <w:rFonts w:ascii="標楷體" w:eastAsia="標楷體" w:hAnsi="標楷體" w:cs="標楷體"/>
                <w:noProof/>
                <w:color w:val="000000" w:themeColor="text1"/>
              </w:rPr>
              <w:drawing>
                <wp:anchor distT="0" distB="0" distL="114300" distR="114300" simplePos="0" relativeHeight="251673600" behindDoc="0" locked="0" layoutInCell="1" allowOverlap="1" wp14:anchorId="383D4E4E" wp14:editId="22F1D3D0">
                  <wp:simplePos x="0" y="0"/>
                  <wp:positionH relativeFrom="column">
                    <wp:posOffset>-3810</wp:posOffset>
                  </wp:positionH>
                  <wp:positionV relativeFrom="paragraph">
                    <wp:posOffset>0</wp:posOffset>
                  </wp:positionV>
                  <wp:extent cx="1066800" cy="1066800"/>
                  <wp:effectExtent l="0" t="0" r="0" b="0"/>
                  <wp:wrapSquare wrapText="bothSides"/>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p>
        </w:tc>
        <w:tc>
          <w:tcPr>
            <w:tcW w:w="3038" w:type="dxa"/>
          </w:tcPr>
          <w:p w14:paraId="6DDA425D" w14:textId="77777777" w:rsidR="00C90D17" w:rsidRPr="00EF7B7E" w:rsidRDefault="00C90D17" w:rsidP="00ED39C9">
            <w:pPr>
              <w:pStyle w:val="a4"/>
              <w:spacing w:before="100" w:beforeAutospacing="1" w:after="100" w:afterAutospacing="1" w:line="380" w:lineRule="exact"/>
              <w:rPr>
                <w:rFonts w:ascii="標楷體" w:eastAsia="標楷體" w:hAnsi="標楷體" w:cs="微軟正黑體"/>
                <w:color w:val="000000" w:themeColor="text1"/>
                <w:lang w:eastAsia="zh-TW"/>
              </w:rPr>
            </w:pPr>
            <w:r w:rsidRPr="00EF7B7E">
              <w:rPr>
                <w:noProof/>
                <w:color w:val="000000" w:themeColor="text1"/>
              </w:rPr>
              <w:drawing>
                <wp:anchor distT="0" distB="0" distL="114300" distR="114300" simplePos="0" relativeHeight="251674624" behindDoc="0" locked="0" layoutInCell="1" allowOverlap="1" wp14:anchorId="3257A55C" wp14:editId="676F893F">
                  <wp:simplePos x="0" y="0"/>
                  <wp:positionH relativeFrom="column">
                    <wp:posOffset>-4445</wp:posOffset>
                  </wp:positionH>
                  <wp:positionV relativeFrom="paragraph">
                    <wp:posOffset>3175</wp:posOffset>
                  </wp:positionV>
                  <wp:extent cx="990600" cy="1004570"/>
                  <wp:effectExtent l="0" t="0" r="0" b="508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990600" cy="1004570"/>
                          </a:xfrm>
                          <a:prstGeom prst="rect">
                            <a:avLst/>
                          </a:prstGeom>
                        </pic:spPr>
                      </pic:pic>
                    </a:graphicData>
                  </a:graphic>
                  <wp14:sizeRelH relativeFrom="margin">
                    <wp14:pctWidth>0</wp14:pctWidth>
                  </wp14:sizeRelH>
                  <wp14:sizeRelV relativeFrom="margin">
                    <wp14:pctHeight>0</wp14:pctHeight>
                  </wp14:sizeRelV>
                </wp:anchor>
              </w:drawing>
            </w:r>
          </w:p>
        </w:tc>
      </w:tr>
      <w:tr w:rsidR="00C90D17" w:rsidRPr="00EF7B7E" w14:paraId="44941B37" w14:textId="77777777" w:rsidTr="00626E89">
        <w:tc>
          <w:tcPr>
            <w:tcW w:w="3047" w:type="dxa"/>
          </w:tcPr>
          <w:p w14:paraId="14CF7DC3" w14:textId="77777777" w:rsidR="00C90D17" w:rsidRPr="00EF7B7E" w:rsidRDefault="00C90D17" w:rsidP="003E3F2E">
            <w:pPr>
              <w:pStyle w:val="a4"/>
              <w:spacing w:before="100" w:beforeAutospacing="1" w:after="100" w:afterAutospacing="1" w:line="300" w:lineRule="exact"/>
              <w:rPr>
                <w:rFonts w:ascii="標楷體" w:eastAsia="標楷體" w:hAnsi="標楷體"/>
                <w:color w:val="000000" w:themeColor="text1"/>
                <w:lang w:eastAsia="zh-TW"/>
              </w:rPr>
            </w:pPr>
            <w:r w:rsidRPr="00EF7B7E">
              <w:rPr>
                <w:rFonts w:ascii="標楷體" w:eastAsia="標楷體" w:hAnsi="標楷體" w:cs="標楷體"/>
                <w:color w:val="000000" w:themeColor="text1"/>
                <w:lang w:eastAsia="zh-TW"/>
              </w:rPr>
              <w:t>偏鄉學校中央廚房計畫中央廚房學校群組</w:t>
            </w:r>
            <w:r w:rsidRPr="00EF7B7E">
              <w:rPr>
                <w:rFonts w:ascii="標楷體" w:eastAsia="標楷體" w:hAnsi="標楷體" w:cs="標楷體"/>
                <w:color w:val="000000" w:themeColor="text1"/>
                <w:lang w:eastAsia="zh-TW"/>
              </w:rPr>
              <w:br/>
              <w:t>LINE</w:t>
            </w:r>
            <w:r w:rsidRPr="00EF7B7E">
              <w:rPr>
                <w:rFonts w:ascii="標楷體" w:eastAsia="標楷體" w:hAnsi="標楷體" w:cs="標楷體" w:hint="eastAsia"/>
                <w:color w:val="000000" w:themeColor="text1"/>
                <w:lang w:eastAsia="zh-TW"/>
              </w:rPr>
              <w:t>群組</w:t>
            </w:r>
          </w:p>
        </w:tc>
        <w:tc>
          <w:tcPr>
            <w:tcW w:w="3061" w:type="dxa"/>
          </w:tcPr>
          <w:p w14:paraId="771850BE" w14:textId="77777777" w:rsidR="00C90D17" w:rsidRPr="00EF7B7E" w:rsidRDefault="00C90D17" w:rsidP="003E3F2E">
            <w:pPr>
              <w:pStyle w:val="a4"/>
              <w:spacing w:before="100" w:beforeAutospacing="1" w:after="100" w:afterAutospacing="1" w:line="300" w:lineRule="exact"/>
              <w:rPr>
                <w:rFonts w:ascii="標楷體" w:eastAsia="標楷體" w:hAnsi="標楷體"/>
                <w:color w:val="000000" w:themeColor="text1"/>
                <w:lang w:eastAsia="zh-TW"/>
              </w:rPr>
            </w:pPr>
            <w:r w:rsidRPr="00EF7B7E">
              <w:rPr>
                <w:rFonts w:ascii="標楷體" w:eastAsia="標楷體" w:hAnsi="標楷體" w:cs="標楷體"/>
                <w:color w:val="000000" w:themeColor="text1"/>
                <w:lang w:eastAsia="zh-TW"/>
              </w:rPr>
              <w:t>偏鄉學校中央廚房計畫食材聯合採購群組</w:t>
            </w:r>
            <w:r w:rsidRPr="00EF7B7E">
              <w:rPr>
                <w:rFonts w:ascii="標楷體" w:eastAsia="標楷體" w:hAnsi="標楷體" w:cs="標楷體"/>
                <w:color w:val="000000" w:themeColor="text1"/>
                <w:lang w:eastAsia="zh-TW"/>
              </w:rPr>
              <w:br/>
              <w:t>LINE</w:t>
            </w:r>
            <w:r w:rsidRPr="00EF7B7E">
              <w:rPr>
                <w:rFonts w:ascii="標楷體" w:eastAsia="標楷體" w:hAnsi="標楷體" w:cs="標楷體" w:hint="eastAsia"/>
                <w:color w:val="000000" w:themeColor="text1"/>
                <w:lang w:eastAsia="zh-TW"/>
              </w:rPr>
              <w:t>群組</w:t>
            </w:r>
          </w:p>
        </w:tc>
        <w:tc>
          <w:tcPr>
            <w:tcW w:w="3038" w:type="dxa"/>
          </w:tcPr>
          <w:p w14:paraId="7ADE7DFC" w14:textId="77777777" w:rsidR="00C90D17" w:rsidRPr="00EF7B7E" w:rsidRDefault="00C90D17" w:rsidP="003E3F2E">
            <w:pPr>
              <w:pStyle w:val="a4"/>
              <w:spacing w:before="100" w:beforeAutospacing="1" w:after="100" w:afterAutospacing="1" w:line="300" w:lineRule="exact"/>
              <w:rPr>
                <w:rFonts w:ascii="標楷體" w:eastAsia="標楷體" w:hAnsi="標楷體" w:cs="微軟正黑體"/>
                <w:color w:val="000000" w:themeColor="text1"/>
                <w:lang w:eastAsia="zh-TW"/>
              </w:rPr>
            </w:pPr>
            <w:r w:rsidRPr="00EF7B7E">
              <w:rPr>
                <w:rFonts w:ascii="標楷體" w:eastAsia="標楷體" w:hAnsi="標楷體" w:hint="eastAsia"/>
                <w:color w:val="000000" w:themeColor="text1"/>
                <w:lang w:eastAsia="zh-TW"/>
              </w:rPr>
              <w:t>新北市章Q食材補助經費核算系統</w:t>
            </w:r>
            <w:r w:rsidRPr="00EF7B7E">
              <w:rPr>
                <w:rFonts w:ascii="標楷體" w:eastAsia="標楷體" w:hAnsi="標楷體"/>
                <w:color w:val="000000" w:themeColor="text1"/>
                <w:lang w:eastAsia="zh-TW"/>
              </w:rPr>
              <w:br/>
            </w:r>
            <w:r w:rsidRPr="00EF7B7E">
              <w:rPr>
                <w:rFonts w:ascii="標楷體" w:eastAsia="標楷體" w:hAnsi="標楷體" w:cs="標楷體"/>
                <w:color w:val="000000" w:themeColor="text1"/>
                <w:lang w:eastAsia="zh-TW"/>
              </w:rPr>
              <w:t>LINE</w:t>
            </w:r>
            <w:r w:rsidRPr="00EF7B7E">
              <w:rPr>
                <w:rFonts w:ascii="標楷體" w:eastAsia="標楷體" w:hAnsi="標楷體" w:cs="標楷體" w:hint="eastAsia"/>
                <w:color w:val="000000" w:themeColor="text1"/>
                <w:lang w:eastAsia="zh-TW"/>
              </w:rPr>
              <w:t>群組</w:t>
            </w:r>
          </w:p>
        </w:tc>
      </w:tr>
      <w:tr w:rsidR="006A1BA1" w:rsidRPr="00EF7B7E" w14:paraId="748C1937" w14:textId="77777777" w:rsidTr="00626E89">
        <w:tc>
          <w:tcPr>
            <w:tcW w:w="3047" w:type="dxa"/>
          </w:tcPr>
          <w:p w14:paraId="029F92EE" w14:textId="77777777" w:rsidR="006A1BA1" w:rsidRPr="00EF7B7E" w:rsidRDefault="006A1BA1" w:rsidP="00ED39C9">
            <w:pPr>
              <w:pStyle w:val="a4"/>
              <w:spacing w:before="100" w:beforeAutospacing="1" w:after="100" w:afterAutospacing="1" w:line="380" w:lineRule="exact"/>
              <w:rPr>
                <w:rFonts w:ascii="標楷體" w:eastAsia="標楷體" w:hAnsi="標楷體" w:cs="標楷體"/>
                <w:color w:val="000000" w:themeColor="text1"/>
                <w:lang w:eastAsia="zh-TW"/>
              </w:rPr>
            </w:pPr>
          </w:p>
        </w:tc>
        <w:tc>
          <w:tcPr>
            <w:tcW w:w="3061" w:type="dxa"/>
          </w:tcPr>
          <w:p w14:paraId="3ED463E4" w14:textId="77777777" w:rsidR="006A1BA1" w:rsidRPr="00EF7B7E" w:rsidRDefault="006A1BA1" w:rsidP="00ED39C9">
            <w:pPr>
              <w:pStyle w:val="a4"/>
              <w:spacing w:before="100" w:beforeAutospacing="1" w:after="100" w:afterAutospacing="1" w:line="380" w:lineRule="exact"/>
              <w:rPr>
                <w:rFonts w:ascii="標楷體" w:eastAsia="標楷體" w:hAnsi="標楷體" w:cs="標楷體"/>
                <w:color w:val="000000" w:themeColor="text1"/>
                <w:lang w:eastAsia="zh-TW"/>
              </w:rPr>
            </w:pPr>
          </w:p>
        </w:tc>
        <w:tc>
          <w:tcPr>
            <w:tcW w:w="3038" w:type="dxa"/>
          </w:tcPr>
          <w:p w14:paraId="7508FAD8" w14:textId="77777777" w:rsidR="006A1BA1" w:rsidRPr="00EF7B7E" w:rsidRDefault="006A1BA1" w:rsidP="00ED39C9">
            <w:pPr>
              <w:pStyle w:val="a4"/>
              <w:spacing w:before="100" w:beforeAutospacing="1" w:after="100" w:afterAutospacing="1" w:line="380" w:lineRule="exact"/>
              <w:rPr>
                <w:rFonts w:ascii="標楷體" w:eastAsia="標楷體" w:hAnsi="標楷體"/>
                <w:color w:val="000000" w:themeColor="text1"/>
                <w:lang w:eastAsia="zh-TW"/>
              </w:rPr>
            </w:pPr>
          </w:p>
        </w:tc>
      </w:tr>
      <w:tr w:rsidR="006A1BA1" w:rsidRPr="00EF7B7E" w14:paraId="06DA95CE" w14:textId="77777777" w:rsidTr="00626E89">
        <w:tc>
          <w:tcPr>
            <w:tcW w:w="3047" w:type="dxa"/>
          </w:tcPr>
          <w:p w14:paraId="1414F6EC" w14:textId="1B420476" w:rsidR="006A1BA1" w:rsidRPr="00EF7B7E" w:rsidRDefault="00D120C2" w:rsidP="00ED39C9">
            <w:pPr>
              <w:pStyle w:val="a4"/>
              <w:spacing w:before="100" w:beforeAutospacing="1" w:after="100" w:afterAutospacing="1" w:line="380" w:lineRule="exact"/>
              <w:rPr>
                <w:rFonts w:ascii="標楷體" w:eastAsia="標楷體" w:hAnsi="標楷體" w:cs="標楷體"/>
                <w:color w:val="000000" w:themeColor="text1"/>
                <w:lang w:eastAsia="zh-TW"/>
              </w:rPr>
            </w:pPr>
            <w:r>
              <w:rPr>
                <w:noProof/>
              </w:rPr>
              <w:drawing>
                <wp:anchor distT="0" distB="0" distL="114300" distR="114300" simplePos="0" relativeHeight="251675648" behindDoc="0" locked="0" layoutInCell="1" allowOverlap="1" wp14:anchorId="4EB1E780" wp14:editId="661B3EEE">
                  <wp:simplePos x="0" y="0"/>
                  <wp:positionH relativeFrom="column">
                    <wp:posOffset>3810</wp:posOffset>
                  </wp:positionH>
                  <wp:positionV relativeFrom="paragraph">
                    <wp:posOffset>0</wp:posOffset>
                  </wp:positionV>
                  <wp:extent cx="1001395" cy="1009015"/>
                  <wp:effectExtent l="0" t="0" r="8255" b="63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001395" cy="1009015"/>
                          </a:xfrm>
                          <a:prstGeom prst="rect">
                            <a:avLst/>
                          </a:prstGeom>
                        </pic:spPr>
                      </pic:pic>
                    </a:graphicData>
                  </a:graphic>
                  <wp14:sizeRelH relativeFrom="margin">
                    <wp14:pctWidth>0</wp14:pctWidth>
                  </wp14:sizeRelH>
                  <wp14:sizeRelV relativeFrom="margin">
                    <wp14:pctHeight>0</wp14:pctHeight>
                  </wp14:sizeRelV>
                </wp:anchor>
              </w:drawing>
            </w:r>
          </w:p>
        </w:tc>
        <w:tc>
          <w:tcPr>
            <w:tcW w:w="3061" w:type="dxa"/>
          </w:tcPr>
          <w:p w14:paraId="03518578" w14:textId="77777777" w:rsidR="006A1BA1" w:rsidRPr="00EF7B7E" w:rsidRDefault="006A1BA1" w:rsidP="00ED39C9">
            <w:pPr>
              <w:pStyle w:val="a4"/>
              <w:spacing w:before="100" w:beforeAutospacing="1" w:after="100" w:afterAutospacing="1" w:line="380" w:lineRule="exact"/>
              <w:rPr>
                <w:rFonts w:ascii="標楷體" w:eastAsia="標楷體" w:hAnsi="標楷體" w:cs="標楷體"/>
                <w:color w:val="000000" w:themeColor="text1"/>
                <w:lang w:eastAsia="zh-TW"/>
              </w:rPr>
            </w:pPr>
          </w:p>
        </w:tc>
        <w:tc>
          <w:tcPr>
            <w:tcW w:w="3038" w:type="dxa"/>
          </w:tcPr>
          <w:p w14:paraId="6979F5E1" w14:textId="77777777" w:rsidR="006A1BA1" w:rsidRPr="00EF7B7E" w:rsidRDefault="006A1BA1" w:rsidP="00ED39C9">
            <w:pPr>
              <w:pStyle w:val="a4"/>
              <w:spacing w:before="100" w:beforeAutospacing="1" w:after="100" w:afterAutospacing="1" w:line="380" w:lineRule="exact"/>
              <w:rPr>
                <w:rFonts w:ascii="標楷體" w:eastAsia="標楷體" w:hAnsi="標楷體"/>
                <w:color w:val="000000" w:themeColor="text1"/>
                <w:lang w:eastAsia="zh-TW"/>
              </w:rPr>
            </w:pPr>
          </w:p>
        </w:tc>
      </w:tr>
      <w:tr w:rsidR="006A1BA1" w:rsidRPr="00EF7B7E" w14:paraId="109E5AA9" w14:textId="77777777" w:rsidTr="00626E89">
        <w:tc>
          <w:tcPr>
            <w:tcW w:w="3047" w:type="dxa"/>
          </w:tcPr>
          <w:p w14:paraId="37C7E0A5" w14:textId="34896C0D" w:rsidR="006A1BA1" w:rsidRPr="00BC18E6" w:rsidRDefault="00483689" w:rsidP="00ED39C9">
            <w:pPr>
              <w:pStyle w:val="a4"/>
              <w:spacing w:before="100" w:beforeAutospacing="1" w:after="100" w:afterAutospacing="1" w:line="380" w:lineRule="exact"/>
              <w:rPr>
                <w:rFonts w:ascii="標楷體" w:eastAsia="標楷體" w:hAnsi="標楷體" w:cs="標楷體"/>
                <w:color w:val="000000" w:themeColor="text1"/>
                <w:lang w:eastAsia="zh-TW"/>
              </w:rPr>
            </w:pPr>
            <w:hyperlink r:id="rId61" w:history="1">
              <w:r w:rsidR="006A1BA1" w:rsidRPr="00BC18E6">
                <w:rPr>
                  <w:rStyle w:val="af"/>
                  <w:rFonts w:ascii="標楷體" w:eastAsia="標楷體" w:hAnsi="標楷體" w:cs="標楷體" w:hint="eastAsia"/>
                  <w:color w:val="000000" w:themeColor="text1"/>
                  <w:lang w:eastAsia="zh-TW"/>
                </w:rPr>
                <w:t>學校午餐食材驗收紀錄表</w:t>
              </w:r>
            </w:hyperlink>
          </w:p>
        </w:tc>
        <w:tc>
          <w:tcPr>
            <w:tcW w:w="3061" w:type="dxa"/>
          </w:tcPr>
          <w:p w14:paraId="0A01DB48" w14:textId="77777777" w:rsidR="006A1BA1" w:rsidRPr="00EF7B7E" w:rsidRDefault="006A1BA1" w:rsidP="00ED39C9">
            <w:pPr>
              <w:pStyle w:val="a4"/>
              <w:spacing w:before="100" w:beforeAutospacing="1" w:after="100" w:afterAutospacing="1" w:line="380" w:lineRule="exact"/>
              <w:rPr>
                <w:rFonts w:ascii="標楷體" w:eastAsia="標楷體" w:hAnsi="標楷體" w:cs="標楷體"/>
                <w:color w:val="000000" w:themeColor="text1"/>
                <w:lang w:eastAsia="zh-TW"/>
              </w:rPr>
            </w:pPr>
          </w:p>
        </w:tc>
        <w:tc>
          <w:tcPr>
            <w:tcW w:w="3038" w:type="dxa"/>
          </w:tcPr>
          <w:p w14:paraId="04461B9F" w14:textId="77777777" w:rsidR="006A1BA1" w:rsidRPr="00EF7B7E" w:rsidRDefault="006A1BA1" w:rsidP="00ED39C9">
            <w:pPr>
              <w:pStyle w:val="a4"/>
              <w:spacing w:before="100" w:beforeAutospacing="1" w:after="100" w:afterAutospacing="1" w:line="380" w:lineRule="exact"/>
              <w:rPr>
                <w:rFonts w:ascii="標楷體" w:eastAsia="標楷體" w:hAnsi="標楷體"/>
                <w:color w:val="000000" w:themeColor="text1"/>
                <w:lang w:eastAsia="zh-TW"/>
              </w:rPr>
            </w:pPr>
          </w:p>
        </w:tc>
      </w:tr>
    </w:tbl>
    <w:p w14:paraId="0A7808BA" w14:textId="77777777" w:rsidR="00AB3555" w:rsidRPr="00EF7B7E" w:rsidRDefault="00AB3555" w:rsidP="003E3F2E">
      <w:pPr>
        <w:pStyle w:val="a4"/>
        <w:spacing w:line="420" w:lineRule="exact"/>
        <w:rPr>
          <w:rFonts w:ascii="標楷體" w:eastAsia="標楷體" w:hAnsi="標楷體" w:cs="標楷體"/>
          <w:bCs/>
          <w:color w:val="000000" w:themeColor="text1"/>
          <w:lang w:eastAsia="zh-TW"/>
        </w:rPr>
      </w:pPr>
    </w:p>
    <w:sectPr w:rsidR="00AB3555" w:rsidRPr="00EF7B7E" w:rsidSect="007A3292">
      <w:footerReference w:type="default" r:id="rId62"/>
      <w:pgSz w:w="11906" w:h="16838" w:code="9"/>
      <w:pgMar w:top="567" w:right="567" w:bottom="454" w:left="567"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3B7C" w14:textId="77777777" w:rsidR="00EC1B7D" w:rsidRDefault="00EC1B7D" w:rsidP="00462D93">
      <w:r>
        <w:separator/>
      </w:r>
    </w:p>
  </w:endnote>
  <w:endnote w:type="continuationSeparator" w:id="0">
    <w:p w14:paraId="4D93B561" w14:textId="77777777" w:rsidR="00EC1B7D" w:rsidRDefault="00EC1B7D" w:rsidP="0046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altName w:val="Microsoft JhengHei UI"/>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標楷體">
    <w:altName w:val="Microsoft JhengHei UI Light"/>
    <w:charset w:val="88"/>
    <w:family w:val="script"/>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panose1 w:val="00000000000000000000"/>
    <w:charset w:val="88"/>
    <w:family w:val="modern"/>
    <w:notTrueType/>
    <w:pitch w:val="fixed"/>
    <w:sig w:usb0="00000001" w:usb1="08080000" w:usb2="00000010" w:usb3="00000000" w:csb0="00100000" w:csb1="00000000"/>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繁">
    <w:altName w:val="標楷體"/>
    <w:charset w:val="88"/>
    <w:family w:val="script"/>
    <w:pitch w:val="variable"/>
    <w:sig w:usb0="800000E3" w:usb1="38CFFD7A" w:usb2="00000016" w:usb3="00000000" w:csb0="0010000D" w:csb1="00000000"/>
  </w:font>
  <w:font w:name="DFYuan-W5-WIN-BF">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359432"/>
      <w:docPartObj>
        <w:docPartGallery w:val="Page Numbers (Bottom of Page)"/>
        <w:docPartUnique/>
      </w:docPartObj>
    </w:sdtPr>
    <w:sdtEndPr/>
    <w:sdtContent>
      <w:p w14:paraId="7C45B0C8" w14:textId="2CEB5828" w:rsidR="00EC1B7D" w:rsidRDefault="00EC1B7D">
        <w:pPr>
          <w:pStyle w:val="a9"/>
          <w:jc w:val="center"/>
        </w:pPr>
        <w:r>
          <w:fldChar w:fldCharType="begin"/>
        </w:r>
        <w:r>
          <w:instrText>PAGE   \* MERGEFORMAT</w:instrText>
        </w:r>
        <w:r>
          <w:fldChar w:fldCharType="separate"/>
        </w:r>
        <w:r>
          <w:rPr>
            <w:lang w:val="zh-TW"/>
          </w:rPr>
          <w:t>2</w:t>
        </w:r>
        <w:r>
          <w:fldChar w:fldCharType="end"/>
        </w:r>
      </w:p>
    </w:sdtContent>
  </w:sdt>
  <w:p w14:paraId="4571F3F9" w14:textId="77777777" w:rsidR="00EC1B7D" w:rsidRDefault="00EC1B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568409"/>
      <w:docPartObj>
        <w:docPartGallery w:val="Page Numbers (Bottom of Page)"/>
        <w:docPartUnique/>
      </w:docPartObj>
    </w:sdtPr>
    <w:sdtEndPr/>
    <w:sdtContent>
      <w:p w14:paraId="00FB8AB4" w14:textId="77777777" w:rsidR="00EC1B7D" w:rsidRDefault="00EC1B7D">
        <w:pPr>
          <w:pStyle w:val="a9"/>
          <w:jc w:val="center"/>
        </w:pPr>
        <w:r>
          <w:fldChar w:fldCharType="begin"/>
        </w:r>
        <w:r>
          <w:instrText>PAGE   \* MERGEFORMAT</w:instrText>
        </w:r>
        <w:r>
          <w:fldChar w:fldCharType="separate"/>
        </w:r>
        <w:r>
          <w:rPr>
            <w:lang w:val="zh-TW"/>
          </w:rPr>
          <w:t>2</w:t>
        </w:r>
        <w:r>
          <w:fldChar w:fldCharType="end"/>
        </w:r>
      </w:p>
    </w:sdtContent>
  </w:sdt>
  <w:p w14:paraId="4D04CE91" w14:textId="77777777" w:rsidR="00EC1B7D" w:rsidRDefault="00EC1B7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83901"/>
      <w:docPartObj>
        <w:docPartGallery w:val="Page Numbers (Bottom of Page)"/>
        <w:docPartUnique/>
      </w:docPartObj>
    </w:sdtPr>
    <w:sdtEndPr/>
    <w:sdtContent>
      <w:p w14:paraId="1D83C9A8" w14:textId="77777777" w:rsidR="00EC1B7D" w:rsidRDefault="00EC1B7D">
        <w:pPr>
          <w:pStyle w:val="a9"/>
          <w:jc w:val="center"/>
        </w:pPr>
        <w:r>
          <w:fldChar w:fldCharType="begin"/>
        </w:r>
        <w:r>
          <w:instrText>PAGE   \* MERGEFORMAT</w:instrText>
        </w:r>
        <w:r>
          <w:fldChar w:fldCharType="separate"/>
        </w:r>
        <w:r>
          <w:rPr>
            <w:lang w:val="zh-TW"/>
          </w:rPr>
          <w:t>2</w:t>
        </w:r>
        <w:r>
          <w:fldChar w:fldCharType="end"/>
        </w:r>
      </w:p>
    </w:sdtContent>
  </w:sdt>
  <w:p w14:paraId="63DBE9B3" w14:textId="77777777" w:rsidR="00EC1B7D" w:rsidRDefault="00EC1B7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679845"/>
      <w:docPartObj>
        <w:docPartGallery w:val="Page Numbers (Bottom of Page)"/>
        <w:docPartUnique/>
      </w:docPartObj>
    </w:sdtPr>
    <w:sdtEndPr/>
    <w:sdtContent>
      <w:p w14:paraId="3509DE0B" w14:textId="77777777" w:rsidR="00EC1B7D" w:rsidRDefault="00EC1B7D">
        <w:pPr>
          <w:pStyle w:val="a9"/>
          <w:jc w:val="center"/>
        </w:pPr>
        <w:r>
          <w:fldChar w:fldCharType="begin"/>
        </w:r>
        <w:r>
          <w:instrText>PAGE   \* MERGEFORMAT</w:instrText>
        </w:r>
        <w:r>
          <w:fldChar w:fldCharType="separate"/>
        </w:r>
        <w:r>
          <w:rPr>
            <w:lang w:val="zh-TW"/>
          </w:rPr>
          <w:t>2</w:t>
        </w:r>
        <w:r>
          <w:fldChar w:fldCharType="end"/>
        </w:r>
      </w:p>
    </w:sdtContent>
  </w:sdt>
  <w:p w14:paraId="56981859" w14:textId="77777777" w:rsidR="00EC1B7D" w:rsidRDefault="00EC1B7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558136"/>
      <w:docPartObj>
        <w:docPartGallery w:val="Page Numbers (Bottom of Page)"/>
        <w:docPartUnique/>
      </w:docPartObj>
    </w:sdtPr>
    <w:sdtEndPr/>
    <w:sdtContent>
      <w:p w14:paraId="243F6D20" w14:textId="77777777" w:rsidR="00EC1B7D" w:rsidRDefault="00EC1B7D">
        <w:pPr>
          <w:pStyle w:val="a9"/>
          <w:jc w:val="center"/>
        </w:pPr>
        <w:r>
          <w:fldChar w:fldCharType="begin"/>
        </w:r>
        <w:r>
          <w:instrText>PAGE   \* MERGEFORMAT</w:instrText>
        </w:r>
        <w:r>
          <w:fldChar w:fldCharType="separate"/>
        </w:r>
        <w:r>
          <w:rPr>
            <w:lang w:val="zh-TW"/>
          </w:rPr>
          <w:t>2</w:t>
        </w:r>
        <w:r>
          <w:fldChar w:fldCharType="end"/>
        </w:r>
      </w:p>
    </w:sdtContent>
  </w:sdt>
  <w:p w14:paraId="304A267D" w14:textId="77777777" w:rsidR="00EC1B7D" w:rsidRDefault="00EC1B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8109" w14:textId="77777777" w:rsidR="00EC1B7D" w:rsidRDefault="00EC1B7D" w:rsidP="00462D93">
      <w:r>
        <w:separator/>
      </w:r>
    </w:p>
  </w:footnote>
  <w:footnote w:type="continuationSeparator" w:id="0">
    <w:p w14:paraId="62FFF2E1" w14:textId="77777777" w:rsidR="00EC1B7D" w:rsidRDefault="00EC1B7D" w:rsidP="0046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71"/>
    <w:multiLevelType w:val="multilevel"/>
    <w:tmpl w:val="C922C154"/>
    <w:lvl w:ilvl="0">
      <w:start w:val="1"/>
      <w:numFmt w:val="taiwaneseCountingThousand"/>
      <w:lvlText w:val="%1、"/>
      <w:lvlJc w:val="left"/>
      <w:rPr>
        <w:rFonts w:ascii="標楷體" w:eastAsia="標楷體" w:hAnsi="標楷體" w:cs="Times New Roman"/>
      </w:r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1" w15:restartNumberingAfterBreak="0">
    <w:nsid w:val="02594213"/>
    <w:multiLevelType w:val="hybridMultilevel"/>
    <w:tmpl w:val="25DCBD20"/>
    <w:lvl w:ilvl="0" w:tplc="01545240">
      <w:start w:val="1"/>
      <w:numFmt w:val="decimal"/>
      <w:lvlText w:val="%1."/>
      <w:lvlJc w:val="left"/>
      <w:pPr>
        <w:ind w:left="366" w:hanging="232"/>
      </w:pPr>
      <w:rPr>
        <w:rFonts w:ascii="華康中圓體" w:eastAsia="華康中圓體" w:hAnsi="華康中圓體" w:cs="華康中圓體" w:hint="default"/>
        <w:color w:val="231F20"/>
        <w:w w:val="102"/>
        <w:sz w:val="18"/>
        <w:szCs w:val="18"/>
      </w:rPr>
    </w:lvl>
    <w:lvl w:ilvl="1" w:tplc="FA5C39C6">
      <w:numFmt w:val="bullet"/>
      <w:lvlText w:val="•"/>
      <w:lvlJc w:val="left"/>
      <w:pPr>
        <w:ind w:left="593" w:hanging="232"/>
      </w:pPr>
      <w:rPr>
        <w:rFonts w:hint="default"/>
      </w:rPr>
    </w:lvl>
    <w:lvl w:ilvl="2" w:tplc="D2663ECC">
      <w:numFmt w:val="bullet"/>
      <w:lvlText w:val="•"/>
      <w:lvlJc w:val="left"/>
      <w:pPr>
        <w:ind w:left="827" w:hanging="232"/>
      </w:pPr>
      <w:rPr>
        <w:rFonts w:hint="default"/>
      </w:rPr>
    </w:lvl>
    <w:lvl w:ilvl="3" w:tplc="6B3669EE">
      <w:numFmt w:val="bullet"/>
      <w:lvlText w:val="•"/>
      <w:lvlJc w:val="left"/>
      <w:pPr>
        <w:ind w:left="1061" w:hanging="232"/>
      </w:pPr>
      <w:rPr>
        <w:rFonts w:hint="default"/>
      </w:rPr>
    </w:lvl>
    <w:lvl w:ilvl="4" w:tplc="6C740DC6">
      <w:numFmt w:val="bullet"/>
      <w:lvlText w:val="•"/>
      <w:lvlJc w:val="left"/>
      <w:pPr>
        <w:ind w:left="1295" w:hanging="232"/>
      </w:pPr>
      <w:rPr>
        <w:rFonts w:hint="default"/>
      </w:rPr>
    </w:lvl>
    <w:lvl w:ilvl="5" w:tplc="D18460A0">
      <w:numFmt w:val="bullet"/>
      <w:lvlText w:val="•"/>
      <w:lvlJc w:val="left"/>
      <w:pPr>
        <w:ind w:left="1529" w:hanging="232"/>
      </w:pPr>
      <w:rPr>
        <w:rFonts w:hint="default"/>
      </w:rPr>
    </w:lvl>
    <w:lvl w:ilvl="6" w:tplc="79D67EB4">
      <w:numFmt w:val="bullet"/>
      <w:lvlText w:val="•"/>
      <w:lvlJc w:val="left"/>
      <w:pPr>
        <w:ind w:left="1763" w:hanging="232"/>
      </w:pPr>
      <w:rPr>
        <w:rFonts w:hint="default"/>
      </w:rPr>
    </w:lvl>
    <w:lvl w:ilvl="7" w:tplc="5F189C5E">
      <w:numFmt w:val="bullet"/>
      <w:lvlText w:val="•"/>
      <w:lvlJc w:val="left"/>
      <w:pPr>
        <w:ind w:left="1997" w:hanging="232"/>
      </w:pPr>
      <w:rPr>
        <w:rFonts w:hint="default"/>
      </w:rPr>
    </w:lvl>
    <w:lvl w:ilvl="8" w:tplc="2AAA2438">
      <w:numFmt w:val="bullet"/>
      <w:lvlText w:val="•"/>
      <w:lvlJc w:val="left"/>
      <w:pPr>
        <w:ind w:left="2231" w:hanging="232"/>
      </w:pPr>
      <w:rPr>
        <w:rFonts w:hint="default"/>
      </w:rPr>
    </w:lvl>
  </w:abstractNum>
  <w:abstractNum w:abstractNumId="2" w15:restartNumberingAfterBreak="0">
    <w:nsid w:val="07BF5C4E"/>
    <w:multiLevelType w:val="hybridMultilevel"/>
    <w:tmpl w:val="A7AAB00C"/>
    <w:lvl w:ilvl="0" w:tplc="42F4EADE">
      <w:start w:val="2"/>
      <w:numFmt w:val="decimal"/>
      <w:lvlText w:val="%1."/>
      <w:lvlJc w:val="left"/>
      <w:pPr>
        <w:ind w:left="332" w:hanging="231"/>
      </w:pPr>
      <w:rPr>
        <w:rFonts w:ascii="華康中圓體" w:eastAsia="華康中圓體" w:hAnsi="華康中圓體" w:cs="華康中圓體" w:hint="default"/>
        <w:color w:val="231F20"/>
        <w:w w:val="102"/>
        <w:sz w:val="24"/>
        <w:szCs w:val="18"/>
      </w:rPr>
    </w:lvl>
    <w:lvl w:ilvl="1" w:tplc="4D0060F2">
      <w:numFmt w:val="bullet"/>
      <w:lvlText w:val="•"/>
      <w:lvlJc w:val="left"/>
      <w:pPr>
        <w:ind w:left="698" w:hanging="231"/>
      </w:pPr>
      <w:rPr>
        <w:rFonts w:hint="default"/>
      </w:rPr>
    </w:lvl>
    <w:lvl w:ilvl="2" w:tplc="A73AD1FE">
      <w:numFmt w:val="bullet"/>
      <w:lvlText w:val="•"/>
      <w:lvlJc w:val="left"/>
      <w:pPr>
        <w:ind w:left="1056" w:hanging="231"/>
      </w:pPr>
      <w:rPr>
        <w:rFonts w:hint="default"/>
      </w:rPr>
    </w:lvl>
    <w:lvl w:ilvl="3" w:tplc="A98CD33C">
      <w:numFmt w:val="bullet"/>
      <w:lvlText w:val="•"/>
      <w:lvlJc w:val="left"/>
      <w:pPr>
        <w:ind w:left="1414" w:hanging="231"/>
      </w:pPr>
      <w:rPr>
        <w:rFonts w:hint="default"/>
      </w:rPr>
    </w:lvl>
    <w:lvl w:ilvl="4" w:tplc="241C8E46">
      <w:numFmt w:val="bullet"/>
      <w:lvlText w:val="•"/>
      <w:lvlJc w:val="left"/>
      <w:pPr>
        <w:ind w:left="1773" w:hanging="231"/>
      </w:pPr>
      <w:rPr>
        <w:rFonts w:hint="default"/>
      </w:rPr>
    </w:lvl>
    <w:lvl w:ilvl="5" w:tplc="856E2EF4">
      <w:numFmt w:val="bullet"/>
      <w:lvlText w:val="•"/>
      <w:lvlJc w:val="left"/>
      <w:pPr>
        <w:ind w:left="2131" w:hanging="231"/>
      </w:pPr>
      <w:rPr>
        <w:rFonts w:hint="default"/>
      </w:rPr>
    </w:lvl>
    <w:lvl w:ilvl="6" w:tplc="CCDC9082">
      <w:numFmt w:val="bullet"/>
      <w:lvlText w:val="•"/>
      <w:lvlJc w:val="left"/>
      <w:pPr>
        <w:ind w:left="2489" w:hanging="231"/>
      </w:pPr>
      <w:rPr>
        <w:rFonts w:hint="default"/>
      </w:rPr>
    </w:lvl>
    <w:lvl w:ilvl="7" w:tplc="669CEA2C">
      <w:numFmt w:val="bullet"/>
      <w:lvlText w:val="•"/>
      <w:lvlJc w:val="left"/>
      <w:pPr>
        <w:ind w:left="2848" w:hanging="231"/>
      </w:pPr>
      <w:rPr>
        <w:rFonts w:hint="default"/>
      </w:rPr>
    </w:lvl>
    <w:lvl w:ilvl="8" w:tplc="3972250E">
      <w:numFmt w:val="bullet"/>
      <w:lvlText w:val="•"/>
      <w:lvlJc w:val="left"/>
      <w:pPr>
        <w:ind w:left="3206" w:hanging="231"/>
      </w:pPr>
      <w:rPr>
        <w:rFonts w:hint="default"/>
      </w:rPr>
    </w:lvl>
  </w:abstractNum>
  <w:abstractNum w:abstractNumId="3" w15:restartNumberingAfterBreak="0">
    <w:nsid w:val="110A560E"/>
    <w:multiLevelType w:val="hybridMultilevel"/>
    <w:tmpl w:val="3D4A96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63E12"/>
    <w:multiLevelType w:val="hybridMultilevel"/>
    <w:tmpl w:val="DE8C3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E0257B"/>
    <w:multiLevelType w:val="hybridMultilevel"/>
    <w:tmpl w:val="3C9CAF18"/>
    <w:lvl w:ilvl="0" w:tplc="99B2B2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9F4C03"/>
    <w:multiLevelType w:val="hybridMultilevel"/>
    <w:tmpl w:val="CB74C6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1D56F7C"/>
    <w:multiLevelType w:val="hybridMultilevel"/>
    <w:tmpl w:val="51AA6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CC2F62"/>
    <w:multiLevelType w:val="multilevel"/>
    <w:tmpl w:val="E2F8F29E"/>
    <w:styleLink w:val="WWNum2"/>
    <w:lvl w:ilvl="0">
      <w:start w:val="1"/>
      <w:numFmt w:val="decimal"/>
      <w:lvlText w:val="%1．"/>
      <w:lvlJc w:val="left"/>
      <w:pPr>
        <w:ind w:left="1332" w:hanging="567"/>
      </w:pPr>
      <w:rPr>
        <w:rFonts w:cs="Times New Roman"/>
        <w:sz w:val="28"/>
        <w:szCs w:val="28"/>
      </w:rPr>
    </w:lvl>
    <w:lvl w:ilvl="1">
      <w:start w:val="1"/>
      <w:numFmt w:val="japaneseCounting"/>
      <w:lvlText w:val="（%2）"/>
      <w:lvlJc w:val="left"/>
      <w:pPr>
        <w:ind w:left="1335" w:hanging="1335"/>
      </w:pPr>
      <w:rPr>
        <w:rFonts w:cs="Times New Roman"/>
        <w:sz w:val="28"/>
        <w:szCs w:val="28"/>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8FA54BB"/>
    <w:multiLevelType w:val="hybridMultilevel"/>
    <w:tmpl w:val="C156783A"/>
    <w:lvl w:ilvl="0" w:tplc="B0E827CC">
      <w:start w:val="1"/>
      <w:numFmt w:val="decimal"/>
      <w:lvlText w:val="%1."/>
      <w:lvlJc w:val="left"/>
      <w:pPr>
        <w:ind w:left="1574" w:hanging="425"/>
      </w:pPr>
      <w:rPr>
        <w:rFonts w:ascii="Times New Roman" w:eastAsia="Times New Roman" w:hAnsi="Times New Roman" w:cs="Times New Roman" w:hint="default"/>
        <w:w w:val="99"/>
        <w:sz w:val="26"/>
        <w:szCs w:val="26"/>
        <w:lang w:val="zh-TW" w:eastAsia="zh-TW" w:bidi="zh-TW"/>
      </w:rPr>
    </w:lvl>
    <w:lvl w:ilvl="1" w:tplc="09DA473C">
      <w:numFmt w:val="bullet"/>
      <w:lvlText w:val="•"/>
      <w:lvlJc w:val="left"/>
      <w:pPr>
        <w:ind w:left="2458" w:hanging="425"/>
      </w:pPr>
      <w:rPr>
        <w:rFonts w:hint="default"/>
        <w:lang w:val="zh-TW" w:eastAsia="zh-TW" w:bidi="zh-TW"/>
      </w:rPr>
    </w:lvl>
    <w:lvl w:ilvl="2" w:tplc="20769348">
      <w:numFmt w:val="bullet"/>
      <w:lvlText w:val="•"/>
      <w:lvlJc w:val="left"/>
      <w:pPr>
        <w:ind w:left="3337" w:hanging="425"/>
      </w:pPr>
      <w:rPr>
        <w:rFonts w:hint="default"/>
        <w:lang w:val="zh-TW" w:eastAsia="zh-TW" w:bidi="zh-TW"/>
      </w:rPr>
    </w:lvl>
    <w:lvl w:ilvl="3" w:tplc="9A44BDD4">
      <w:numFmt w:val="bullet"/>
      <w:lvlText w:val="•"/>
      <w:lvlJc w:val="left"/>
      <w:pPr>
        <w:ind w:left="4215" w:hanging="425"/>
      </w:pPr>
      <w:rPr>
        <w:rFonts w:hint="default"/>
        <w:lang w:val="zh-TW" w:eastAsia="zh-TW" w:bidi="zh-TW"/>
      </w:rPr>
    </w:lvl>
    <w:lvl w:ilvl="4" w:tplc="0924E95E">
      <w:numFmt w:val="bullet"/>
      <w:lvlText w:val="•"/>
      <w:lvlJc w:val="left"/>
      <w:pPr>
        <w:ind w:left="5094" w:hanging="425"/>
      </w:pPr>
      <w:rPr>
        <w:rFonts w:hint="default"/>
        <w:lang w:val="zh-TW" w:eastAsia="zh-TW" w:bidi="zh-TW"/>
      </w:rPr>
    </w:lvl>
    <w:lvl w:ilvl="5" w:tplc="55CCF280">
      <w:numFmt w:val="bullet"/>
      <w:lvlText w:val="•"/>
      <w:lvlJc w:val="left"/>
      <w:pPr>
        <w:ind w:left="5973" w:hanging="425"/>
      </w:pPr>
      <w:rPr>
        <w:rFonts w:hint="default"/>
        <w:lang w:val="zh-TW" w:eastAsia="zh-TW" w:bidi="zh-TW"/>
      </w:rPr>
    </w:lvl>
    <w:lvl w:ilvl="6" w:tplc="E0B6638A">
      <w:numFmt w:val="bullet"/>
      <w:lvlText w:val="•"/>
      <w:lvlJc w:val="left"/>
      <w:pPr>
        <w:ind w:left="6851" w:hanging="425"/>
      </w:pPr>
      <w:rPr>
        <w:rFonts w:hint="default"/>
        <w:lang w:val="zh-TW" w:eastAsia="zh-TW" w:bidi="zh-TW"/>
      </w:rPr>
    </w:lvl>
    <w:lvl w:ilvl="7" w:tplc="0B90CE18">
      <w:numFmt w:val="bullet"/>
      <w:lvlText w:val="•"/>
      <w:lvlJc w:val="left"/>
      <w:pPr>
        <w:ind w:left="7730" w:hanging="425"/>
      </w:pPr>
      <w:rPr>
        <w:rFonts w:hint="default"/>
        <w:lang w:val="zh-TW" w:eastAsia="zh-TW" w:bidi="zh-TW"/>
      </w:rPr>
    </w:lvl>
    <w:lvl w:ilvl="8" w:tplc="17EE772E">
      <w:numFmt w:val="bullet"/>
      <w:lvlText w:val="•"/>
      <w:lvlJc w:val="left"/>
      <w:pPr>
        <w:ind w:left="8609" w:hanging="425"/>
      </w:pPr>
      <w:rPr>
        <w:rFonts w:hint="default"/>
        <w:lang w:val="zh-TW" w:eastAsia="zh-TW" w:bidi="zh-TW"/>
      </w:rPr>
    </w:lvl>
  </w:abstractNum>
  <w:abstractNum w:abstractNumId="10" w15:restartNumberingAfterBreak="0">
    <w:nsid w:val="53855345"/>
    <w:multiLevelType w:val="hybridMultilevel"/>
    <w:tmpl w:val="52C82726"/>
    <w:lvl w:ilvl="0" w:tplc="45F2D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E42B34"/>
    <w:multiLevelType w:val="multilevel"/>
    <w:tmpl w:val="2E9EE89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75C3A7A"/>
    <w:multiLevelType w:val="hybridMultilevel"/>
    <w:tmpl w:val="25708440"/>
    <w:lvl w:ilvl="0" w:tplc="2BC8DE02">
      <w:start w:val="1"/>
      <w:numFmt w:val="decimal"/>
      <w:lvlText w:val="%1."/>
      <w:lvlJc w:val="left"/>
      <w:pPr>
        <w:ind w:left="332" w:hanging="231"/>
      </w:pPr>
      <w:rPr>
        <w:rFonts w:ascii="華康中圓體" w:eastAsia="華康中圓體" w:hAnsi="華康中圓體" w:cs="華康中圓體" w:hint="default"/>
        <w:color w:val="231F20"/>
        <w:w w:val="102"/>
        <w:sz w:val="24"/>
        <w:szCs w:val="18"/>
      </w:rPr>
    </w:lvl>
    <w:lvl w:ilvl="1" w:tplc="0CD211D0">
      <w:numFmt w:val="bullet"/>
      <w:lvlText w:val="•"/>
      <w:lvlJc w:val="left"/>
      <w:pPr>
        <w:ind w:left="698" w:hanging="231"/>
      </w:pPr>
      <w:rPr>
        <w:rFonts w:hint="default"/>
      </w:rPr>
    </w:lvl>
    <w:lvl w:ilvl="2" w:tplc="A912B698">
      <w:numFmt w:val="bullet"/>
      <w:lvlText w:val="•"/>
      <w:lvlJc w:val="left"/>
      <w:pPr>
        <w:ind w:left="1056" w:hanging="231"/>
      </w:pPr>
      <w:rPr>
        <w:rFonts w:hint="default"/>
      </w:rPr>
    </w:lvl>
    <w:lvl w:ilvl="3" w:tplc="7332C004">
      <w:numFmt w:val="bullet"/>
      <w:lvlText w:val="•"/>
      <w:lvlJc w:val="left"/>
      <w:pPr>
        <w:ind w:left="1414" w:hanging="231"/>
      </w:pPr>
      <w:rPr>
        <w:rFonts w:hint="default"/>
      </w:rPr>
    </w:lvl>
    <w:lvl w:ilvl="4" w:tplc="0812E532">
      <w:numFmt w:val="bullet"/>
      <w:lvlText w:val="•"/>
      <w:lvlJc w:val="left"/>
      <w:pPr>
        <w:ind w:left="1773" w:hanging="231"/>
      </w:pPr>
      <w:rPr>
        <w:rFonts w:hint="default"/>
      </w:rPr>
    </w:lvl>
    <w:lvl w:ilvl="5" w:tplc="41129EE0">
      <w:numFmt w:val="bullet"/>
      <w:lvlText w:val="•"/>
      <w:lvlJc w:val="left"/>
      <w:pPr>
        <w:ind w:left="2131" w:hanging="231"/>
      </w:pPr>
      <w:rPr>
        <w:rFonts w:hint="default"/>
      </w:rPr>
    </w:lvl>
    <w:lvl w:ilvl="6" w:tplc="7090AB6A">
      <w:numFmt w:val="bullet"/>
      <w:lvlText w:val="•"/>
      <w:lvlJc w:val="left"/>
      <w:pPr>
        <w:ind w:left="2489" w:hanging="231"/>
      </w:pPr>
      <w:rPr>
        <w:rFonts w:hint="default"/>
      </w:rPr>
    </w:lvl>
    <w:lvl w:ilvl="7" w:tplc="ABBCBF60">
      <w:numFmt w:val="bullet"/>
      <w:lvlText w:val="•"/>
      <w:lvlJc w:val="left"/>
      <w:pPr>
        <w:ind w:left="2848" w:hanging="231"/>
      </w:pPr>
      <w:rPr>
        <w:rFonts w:hint="default"/>
      </w:rPr>
    </w:lvl>
    <w:lvl w:ilvl="8" w:tplc="40F68C3E">
      <w:numFmt w:val="bullet"/>
      <w:lvlText w:val="•"/>
      <w:lvlJc w:val="left"/>
      <w:pPr>
        <w:ind w:left="3206" w:hanging="231"/>
      </w:pPr>
      <w:rPr>
        <w:rFonts w:hint="default"/>
      </w:rPr>
    </w:lvl>
  </w:abstractNum>
  <w:abstractNum w:abstractNumId="13" w15:restartNumberingAfterBreak="0">
    <w:nsid w:val="58672EC0"/>
    <w:multiLevelType w:val="hybridMultilevel"/>
    <w:tmpl w:val="20408C6C"/>
    <w:lvl w:ilvl="0" w:tplc="38847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167E2"/>
    <w:multiLevelType w:val="hybridMultilevel"/>
    <w:tmpl w:val="301E377C"/>
    <w:lvl w:ilvl="0" w:tplc="E676C3FA">
      <w:start w:val="1"/>
      <w:numFmt w:val="decimal"/>
      <w:lvlText w:val="%1."/>
      <w:lvlJc w:val="left"/>
      <w:pPr>
        <w:ind w:left="1432" w:hanging="284"/>
      </w:pPr>
      <w:rPr>
        <w:rFonts w:ascii="Times New Roman" w:eastAsia="Times New Roman" w:hAnsi="Times New Roman" w:cs="Times New Roman" w:hint="default"/>
        <w:w w:val="99"/>
        <w:sz w:val="26"/>
        <w:szCs w:val="26"/>
        <w:lang w:val="zh-TW" w:eastAsia="zh-TW" w:bidi="zh-TW"/>
      </w:rPr>
    </w:lvl>
    <w:lvl w:ilvl="1" w:tplc="D64CCDD6">
      <w:numFmt w:val="bullet"/>
      <w:lvlText w:val="•"/>
      <w:lvlJc w:val="left"/>
      <w:pPr>
        <w:ind w:left="2332" w:hanging="284"/>
      </w:pPr>
      <w:rPr>
        <w:rFonts w:hint="default"/>
        <w:lang w:val="zh-TW" w:eastAsia="zh-TW" w:bidi="zh-TW"/>
      </w:rPr>
    </w:lvl>
    <w:lvl w:ilvl="2" w:tplc="389654F8">
      <w:numFmt w:val="bullet"/>
      <w:lvlText w:val="•"/>
      <w:lvlJc w:val="left"/>
      <w:pPr>
        <w:ind w:left="3225" w:hanging="284"/>
      </w:pPr>
      <w:rPr>
        <w:rFonts w:hint="default"/>
        <w:lang w:val="zh-TW" w:eastAsia="zh-TW" w:bidi="zh-TW"/>
      </w:rPr>
    </w:lvl>
    <w:lvl w:ilvl="3" w:tplc="0F801F36">
      <w:numFmt w:val="bullet"/>
      <w:lvlText w:val="•"/>
      <w:lvlJc w:val="left"/>
      <w:pPr>
        <w:ind w:left="4117" w:hanging="284"/>
      </w:pPr>
      <w:rPr>
        <w:rFonts w:hint="default"/>
        <w:lang w:val="zh-TW" w:eastAsia="zh-TW" w:bidi="zh-TW"/>
      </w:rPr>
    </w:lvl>
    <w:lvl w:ilvl="4" w:tplc="BBAA15AA">
      <w:numFmt w:val="bullet"/>
      <w:lvlText w:val="•"/>
      <w:lvlJc w:val="left"/>
      <w:pPr>
        <w:ind w:left="5010" w:hanging="284"/>
      </w:pPr>
      <w:rPr>
        <w:rFonts w:hint="default"/>
        <w:lang w:val="zh-TW" w:eastAsia="zh-TW" w:bidi="zh-TW"/>
      </w:rPr>
    </w:lvl>
    <w:lvl w:ilvl="5" w:tplc="8242C0B0">
      <w:numFmt w:val="bullet"/>
      <w:lvlText w:val="•"/>
      <w:lvlJc w:val="left"/>
      <w:pPr>
        <w:ind w:left="5903" w:hanging="284"/>
      </w:pPr>
      <w:rPr>
        <w:rFonts w:hint="default"/>
        <w:lang w:val="zh-TW" w:eastAsia="zh-TW" w:bidi="zh-TW"/>
      </w:rPr>
    </w:lvl>
    <w:lvl w:ilvl="6" w:tplc="9F02971A">
      <w:numFmt w:val="bullet"/>
      <w:lvlText w:val="•"/>
      <w:lvlJc w:val="left"/>
      <w:pPr>
        <w:ind w:left="6795" w:hanging="284"/>
      </w:pPr>
      <w:rPr>
        <w:rFonts w:hint="default"/>
        <w:lang w:val="zh-TW" w:eastAsia="zh-TW" w:bidi="zh-TW"/>
      </w:rPr>
    </w:lvl>
    <w:lvl w:ilvl="7" w:tplc="425C467A">
      <w:numFmt w:val="bullet"/>
      <w:lvlText w:val="•"/>
      <w:lvlJc w:val="left"/>
      <w:pPr>
        <w:ind w:left="7688" w:hanging="284"/>
      </w:pPr>
      <w:rPr>
        <w:rFonts w:hint="default"/>
        <w:lang w:val="zh-TW" w:eastAsia="zh-TW" w:bidi="zh-TW"/>
      </w:rPr>
    </w:lvl>
    <w:lvl w:ilvl="8" w:tplc="186432EA">
      <w:numFmt w:val="bullet"/>
      <w:lvlText w:val="•"/>
      <w:lvlJc w:val="left"/>
      <w:pPr>
        <w:ind w:left="8581" w:hanging="284"/>
      </w:pPr>
      <w:rPr>
        <w:rFonts w:hint="default"/>
        <w:lang w:val="zh-TW" w:eastAsia="zh-TW" w:bidi="zh-TW"/>
      </w:rPr>
    </w:lvl>
  </w:abstractNum>
  <w:abstractNum w:abstractNumId="15" w15:restartNumberingAfterBreak="0">
    <w:nsid w:val="5A8F77D3"/>
    <w:multiLevelType w:val="hybridMultilevel"/>
    <w:tmpl w:val="CD2A44C2"/>
    <w:lvl w:ilvl="0" w:tplc="C5106B10">
      <w:start w:val="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4DB6AD6"/>
    <w:multiLevelType w:val="hybridMultilevel"/>
    <w:tmpl w:val="ACF0E860"/>
    <w:lvl w:ilvl="0" w:tplc="3D72ADB4">
      <w:start w:val="1"/>
      <w:numFmt w:val="decimal"/>
      <w:lvlText w:val="%1."/>
      <w:lvlJc w:val="left"/>
      <w:pPr>
        <w:ind w:left="334" w:hanging="231"/>
      </w:pPr>
      <w:rPr>
        <w:rFonts w:ascii="華康中圓體" w:eastAsia="華康中圓體" w:hAnsi="華康中圓體" w:cs="華康中圓體" w:hint="default"/>
        <w:color w:val="231F20"/>
        <w:w w:val="102"/>
        <w:sz w:val="24"/>
        <w:szCs w:val="18"/>
      </w:rPr>
    </w:lvl>
    <w:lvl w:ilvl="1" w:tplc="0B4E005C">
      <w:numFmt w:val="bullet"/>
      <w:lvlText w:val="•"/>
      <w:lvlJc w:val="left"/>
      <w:pPr>
        <w:ind w:left="698" w:hanging="231"/>
      </w:pPr>
      <w:rPr>
        <w:rFonts w:hint="default"/>
      </w:rPr>
    </w:lvl>
    <w:lvl w:ilvl="2" w:tplc="14324470">
      <w:numFmt w:val="bullet"/>
      <w:lvlText w:val="•"/>
      <w:lvlJc w:val="left"/>
      <w:pPr>
        <w:ind w:left="1057" w:hanging="231"/>
      </w:pPr>
      <w:rPr>
        <w:rFonts w:hint="default"/>
      </w:rPr>
    </w:lvl>
    <w:lvl w:ilvl="3" w:tplc="E5DA80D6">
      <w:numFmt w:val="bullet"/>
      <w:lvlText w:val="•"/>
      <w:lvlJc w:val="left"/>
      <w:pPr>
        <w:ind w:left="1416" w:hanging="231"/>
      </w:pPr>
      <w:rPr>
        <w:rFonts w:hint="default"/>
      </w:rPr>
    </w:lvl>
    <w:lvl w:ilvl="4" w:tplc="20F24542">
      <w:numFmt w:val="bullet"/>
      <w:lvlText w:val="•"/>
      <w:lvlJc w:val="left"/>
      <w:pPr>
        <w:ind w:left="1775" w:hanging="231"/>
      </w:pPr>
      <w:rPr>
        <w:rFonts w:hint="default"/>
      </w:rPr>
    </w:lvl>
    <w:lvl w:ilvl="5" w:tplc="4ACCEE80">
      <w:numFmt w:val="bullet"/>
      <w:lvlText w:val="•"/>
      <w:lvlJc w:val="left"/>
      <w:pPr>
        <w:ind w:left="2134" w:hanging="231"/>
      </w:pPr>
      <w:rPr>
        <w:rFonts w:hint="default"/>
      </w:rPr>
    </w:lvl>
    <w:lvl w:ilvl="6" w:tplc="2A0C9322">
      <w:numFmt w:val="bullet"/>
      <w:lvlText w:val="•"/>
      <w:lvlJc w:val="left"/>
      <w:pPr>
        <w:ind w:left="2492" w:hanging="231"/>
      </w:pPr>
      <w:rPr>
        <w:rFonts w:hint="default"/>
      </w:rPr>
    </w:lvl>
    <w:lvl w:ilvl="7" w:tplc="24740018">
      <w:numFmt w:val="bullet"/>
      <w:lvlText w:val="•"/>
      <w:lvlJc w:val="left"/>
      <w:pPr>
        <w:ind w:left="2851" w:hanging="231"/>
      </w:pPr>
      <w:rPr>
        <w:rFonts w:hint="default"/>
      </w:rPr>
    </w:lvl>
    <w:lvl w:ilvl="8" w:tplc="DB18E274">
      <w:numFmt w:val="bullet"/>
      <w:lvlText w:val="•"/>
      <w:lvlJc w:val="left"/>
      <w:pPr>
        <w:ind w:left="3210" w:hanging="231"/>
      </w:pPr>
      <w:rPr>
        <w:rFonts w:hint="default"/>
      </w:rPr>
    </w:lvl>
  </w:abstractNum>
  <w:abstractNum w:abstractNumId="17" w15:restartNumberingAfterBreak="0">
    <w:nsid w:val="65245568"/>
    <w:multiLevelType w:val="hybridMultilevel"/>
    <w:tmpl w:val="60AE5C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E13FB9"/>
    <w:multiLevelType w:val="hybridMultilevel"/>
    <w:tmpl w:val="8DCEB1AE"/>
    <w:lvl w:ilvl="0" w:tplc="03E6F3DC">
      <w:start w:val="1"/>
      <w:numFmt w:val="decimal"/>
      <w:lvlText w:val="%1."/>
      <w:lvlJc w:val="left"/>
      <w:pPr>
        <w:ind w:left="334" w:hanging="231"/>
      </w:pPr>
      <w:rPr>
        <w:rFonts w:ascii="華康中圓體" w:eastAsia="華康中圓體" w:hAnsi="華康中圓體" w:cs="華康中圓體" w:hint="default"/>
        <w:color w:val="231F20"/>
        <w:w w:val="102"/>
        <w:sz w:val="24"/>
        <w:szCs w:val="18"/>
      </w:rPr>
    </w:lvl>
    <w:lvl w:ilvl="1" w:tplc="5A4C9006">
      <w:numFmt w:val="bullet"/>
      <w:lvlText w:val="•"/>
      <w:lvlJc w:val="left"/>
      <w:pPr>
        <w:ind w:left="698" w:hanging="231"/>
      </w:pPr>
      <w:rPr>
        <w:rFonts w:hint="default"/>
      </w:rPr>
    </w:lvl>
    <w:lvl w:ilvl="2" w:tplc="9E3497D6">
      <w:numFmt w:val="bullet"/>
      <w:lvlText w:val="•"/>
      <w:lvlJc w:val="left"/>
      <w:pPr>
        <w:ind w:left="1057" w:hanging="231"/>
      </w:pPr>
      <w:rPr>
        <w:rFonts w:hint="default"/>
      </w:rPr>
    </w:lvl>
    <w:lvl w:ilvl="3" w:tplc="84F42C84">
      <w:numFmt w:val="bullet"/>
      <w:lvlText w:val="•"/>
      <w:lvlJc w:val="left"/>
      <w:pPr>
        <w:ind w:left="1415" w:hanging="231"/>
      </w:pPr>
      <w:rPr>
        <w:rFonts w:hint="default"/>
      </w:rPr>
    </w:lvl>
    <w:lvl w:ilvl="4" w:tplc="2A543D30">
      <w:numFmt w:val="bullet"/>
      <w:lvlText w:val="•"/>
      <w:lvlJc w:val="left"/>
      <w:pPr>
        <w:ind w:left="1774" w:hanging="231"/>
      </w:pPr>
      <w:rPr>
        <w:rFonts w:hint="default"/>
      </w:rPr>
    </w:lvl>
    <w:lvl w:ilvl="5" w:tplc="DE68F486">
      <w:numFmt w:val="bullet"/>
      <w:lvlText w:val="•"/>
      <w:lvlJc w:val="left"/>
      <w:pPr>
        <w:ind w:left="2132" w:hanging="231"/>
      </w:pPr>
      <w:rPr>
        <w:rFonts w:hint="default"/>
      </w:rPr>
    </w:lvl>
    <w:lvl w:ilvl="6" w:tplc="79260F4C">
      <w:numFmt w:val="bullet"/>
      <w:lvlText w:val="•"/>
      <w:lvlJc w:val="left"/>
      <w:pPr>
        <w:ind w:left="2491" w:hanging="231"/>
      </w:pPr>
      <w:rPr>
        <w:rFonts w:hint="default"/>
      </w:rPr>
    </w:lvl>
    <w:lvl w:ilvl="7" w:tplc="166A6162">
      <w:numFmt w:val="bullet"/>
      <w:lvlText w:val="•"/>
      <w:lvlJc w:val="left"/>
      <w:pPr>
        <w:ind w:left="2849" w:hanging="231"/>
      </w:pPr>
      <w:rPr>
        <w:rFonts w:hint="default"/>
      </w:rPr>
    </w:lvl>
    <w:lvl w:ilvl="8" w:tplc="7896A316">
      <w:numFmt w:val="bullet"/>
      <w:lvlText w:val="•"/>
      <w:lvlJc w:val="left"/>
      <w:pPr>
        <w:ind w:left="3208" w:hanging="231"/>
      </w:pPr>
      <w:rPr>
        <w:rFonts w:hint="default"/>
      </w:rPr>
    </w:lvl>
  </w:abstractNum>
  <w:abstractNum w:abstractNumId="19" w15:restartNumberingAfterBreak="0">
    <w:nsid w:val="66977CD9"/>
    <w:multiLevelType w:val="hybridMultilevel"/>
    <w:tmpl w:val="37F8A5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F006BE"/>
    <w:multiLevelType w:val="hybridMultilevel"/>
    <w:tmpl w:val="19006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F82B6A"/>
    <w:multiLevelType w:val="multilevel"/>
    <w:tmpl w:val="C922C154"/>
    <w:lvl w:ilvl="0">
      <w:start w:val="1"/>
      <w:numFmt w:val="taiwaneseCountingThousand"/>
      <w:lvlText w:val="%1、"/>
      <w:lvlJc w:val="left"/>
      <w:rPr>
        <w:rFonts w:ascii="標楷體" w:eastAsia="標楷體" w:hAnsi="標楷體" w:cs="Times New Roman"/>
      </w:r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22" w15:restartNumberingAfterBreak="0">
    <w:nsid w:val="782C0F8C"/>
    <w:multiLevelType w:val="hybridMultilevel"/>
    <w:tmpl w:val="3A4E5612"/>
    <w:lvl w:ilvl="0" w:tplc="586828B8">
      <w:start w:val="1"/>
      <w:numFmt w:val="decimal"/>
      <w:lvlText w:val="%1."/>
      <w:lvlJc w:val="left"/>
      <w:pPr>
        <w:ind w:left="363" w:hanging="232"/>
      </w:pPr>
      <w:rPr>
        <w:rFonts w:ascii="華康中圓體" w:eastAsia="華康中圓體" w:hAnsi="華康中圓體" w:cs="華康中圓體" w:hint="default"/>
        <w:color w:val="231F20"/>
        <w:w w:val="102"/>
        <w:sz w:val="18"/>
        <w:szCs w:val="18"/>
      </w:rPr>
    </w:lvl>
    <w:lvl w:ilvl="1" w:tplc="8ACEAB22">
      <w:numFmt w:val="bullet"/>
      <w:lvlText w:val="•"/>
      <w:lvlJc w:val="left"/>
      <w:pPr>
        <w:ind w:left="593" w:hanging="232"/>
      </w:pPr>
      <w:rPr>
        <w:rFonts w:hint="default"/>
      </w:rPr>
    </w:lvl>
    <w:lvl w:ilvl="2" w:tplc="BC48BE44">
      <w:numFmt w:val="bullet"/>
      <w:lvlText w:val="•"/>
      <w:lvlJc w:val="left"/>
      <w:pPr>
        <w:ind w:left="826" w:hanging="232"/>
      </w:pPr>
      <w:rPr>
        <w:rFonts w:hint="default"/>
      </w:rPr>
    </w:lvl>
    <w:lvl w:ilvl="3" w:tplc="CD1C3754">
      <w:numFmt w:val="bullet"/>
      <w:lvlText w:val="•"/>
      <w:lvlJc w:val="left"/>
      <w:pPr>
        <w:ind w:left="1060" w:hanging="232"/>
      </w:pPr>
      <w:rPr>
        <w:rFonts w:hint="default"/>
      </w:rPr>
    </w:lvl>
    <w:lvl w:ilvl="4" w:tplc="F4505548">
      <w:numFmt w:val="bullet"/>
      <w:lvlText w:val="•"/>
      <w:lvlJc w:val="left"/>
      <w:pPr>
        <w:ind w:left="1293" w:hanging="232"/>
      </w:pPr>
      <w:rPr>
        <w:rFonts w:hint="default"/>
      </w:rPr>
    </w:lvl>
    <w:lvl w:ilvl="5" w:tplc="FC9A6656">
      <w:numFmt w:val="bullet"/>
      <w:lvlText w:val="•"/>
      <w:lvlJc w:val="left"/>
      <w:pPr>
        <w:ind w:left="1527" w:hanging="232"/>
      </w:pPr>
      <w:rPr>
        <w:rFonts w:hint="default"/>
      </w:rPr>
    </w:lvl>
    <w:lvl w:ilvl="6" w:tplc="6B1C8524">
      <w:numFmt w:val="bullet"/>
      <w:lvlText w:val="•"/>
      <w:lvlJc w:val="left"/>
      <w:pPr>
        <w:ind w:left="1760" w:hanging="232"/>
      </w:pPr>
      <w:rPr>
        <w:rFonts w:hint="default"/>
      </w:rPr>
    </w:lvl>
    <w:lvl w:ilvl="7" w:tplc="341EBC7C">
      <w:numFmt w:val="bullet"/>
      <w:lvlText w:val="•"/>
      <w:lvlJc w:val="left"/>
      <w:pPr>
        <w:ind w:left="1993" w:hanging="232"/>
      </w:pPr>
      <w:rPr>
        <w:rFonts w:hint="default"/>
      </w:rPr>
    </w:lvl>
    <w:lvl w:ilvl="8" w:tplc="91DE61C8">
      <w:numFmt w:val="bullet"/>
      <w:lvlText w:val="•"/>
      <w:lvlJc w:val="left"/>
      <w:pPr>
        <w:ind w:left="2227" w:hanging="232"/>
      </w:pPr>
      <w:rPr>
        <w:rFonts w:hint="default"/>
      </w:rPr>
    </w:lvl>
  </w:abstractNum>
  <w:abstractNum w:abstractNumId="23" w15:restartNumberingAfterBreak="0">
    <w:nsid w:val="7BD571C9"/>
    <w:multiLevelType w:val="hybridMultilevel"/>
    <w:tmpl w:val="1A1016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BF96228"/>
    <w:multiLevelType w:val="multilevel"/>
    <w:tmpl w:val="C922C154"/>
    <w:styleLink w:val="WWNum1"/>
    <w:lvl w:ilvl="0">
      <w:start w:val="1"/>
      <w:numFmt w:val="taiwaneseCountingThousand"/>
      <w:lvlText w:val="%1、"/>
      <w:lvlJc w:val="left"/>
      <w:rPr>
        <w:rFonts w:ascii="標楷體" w:eastAsia="標楷體" w:hAnsi="標楷體" w:cs="Times New Roman"/>
      </w:r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25" w15:restartNumberingAfterBreak="0">
    <w:nsid w:val="7DF61587"/>
    <w:multiLevelType w:val="hybridMultilevel"/>
    <w:tmpl w:val="0922B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2"/>
  </w:num>
  <w:num w:numId="3">
    <w:abstractNumId w:val="12"/>
  </w:num>
  <w:num w:numId="4">
    <w:abstractNumId w:val="16"/>
  </w:num>
  <w:num w:numId="5">
    <w:abstractNumId w:val="2"/>
  </w:num>
  <w:num w:numId="6">
    <w:abstractNumId w:val="1"/>
  </w:num>
  <w:num w:numId="7">
    <w:abstractNumId w:val="18"/>
  </w:num>
  <w:num w:numId="8">
    <w:abstractNumId w:val="6"/>
  </w:num>
  <w:num w:numId="9">
    <w:abstractNumId w:val="14"/>
  </w:num>
  <w:num w:numId="10">
    <w:abstractNumId w:val="9"/>
  </w:num>
  <w:num w:numId="11">
    <w:abstractNumId w:val="10"/>
  </w:num>
  <w:num w:numId="12">
    <w:abstractNumId w:val="11"/>
  </w:num>
  <w:num w:numId="13">
    <w:abstractNumId w:val="24"/>
  </w:num>
  <w:num w:numId="14">
    <w:abstractNumId w:val="8"/>
  </w:num>
  <w:num w:numId="15">
    <w:abstractNumId w:val="20"/>
  </w:num>
  <w:num w:numId="16">
    <w:abstractNumId w:val="7"/>
  </w:num>
  <w:num w:numId="17">
    <w:abstractNumId w:val="15"/>
  </w:num>
  <w:num w:numId="18">
    <w:abstractNumId w:val="4"/>
  </w:num>
  <w:num w:numId="19">
    <w:abstractNumId w:val="25"/>
  </w:num>
  <w:num w:numId="20">
    <w:abstractNumId w:val="23"/>
  </w:num>
  <w:num w:numId="21">
    <w:abstractNumId w:val="13"/>
  </w:num>
  <w:num w:numId="22">
    <w:abstractNumId w:val="3"/>
  </w:num>
  <w:num w:numId="23">
    <w:abstractNumId w:val="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13"/>
    <w:lvlOverride w:ilvl="0">
      <w:startOverride w:val="1"/>
    </w:lvlOverride>
  </w:num>
  <w:num w:numId="28">
    <w:abstractNumId w:val="20"/>
    <w:lvlOverride w:ilvl="0">
      <w:startOverride w:val="1"/>
    </w:lvlOverride>
  </w:num>
  <w:num w:numId="29">
    <w:abstractNumId w:val="21"/>
  </w:num>
  <w:num w:numId="30">
    <w:abstractNumId w:val="17"/>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6B"/>
    <w:rsid w:val="0000100D"/>
    <w:rsid w:val="000020A9"/>
    <w:rsid w:val="00004A6A"/>
    <w:rsid w:val="00006440"/>
    <w:rsid w:val="00006600"/>
    <w:rsid w:val="0001040E"/>
    <w:rsid w:val="00012909"/>
    <w:rsid w:val="00015338"/>
    <w:rsid w:val="000161EF"/>
    <w:rsid w:val="0001678A"/>
    <w:rsid w:val="0001708D"/>
    <w:rsid w:val="00017EDD"/>
    <w:rsid w:val="000235E7"/>
    <w:rsid w:val="00023B04"/>
    <w:rsid w:val="00025A45"/>
    <w:rsid w:val="00036A8F"/>
    <w:rsid w:val="00036E54"/>
    <w:rsid w:val="0004461F"/>
    <w:rsid w:val="00044C46"/>
    <w:rsid w:val="000464BF"/>
    <w:rsid w:val="0004707B"/>
    <w:rsid w:val="000473EF"/>
    <w:rsid w:val="000516A1"/>
    <w:rsid w:val="00052949"/>
    <w:rsid w:val="00060C4A"/>
    <w:rsid w:val="00062B31"/>
    <w:rsid w:val="00062DF9"/>
    <w:rsid w:val="000630F5"/>
    <w:rsid w:val="00064512"/>
    <w:rsid w:val="00066E39"/>
    <w:rsid w:val="000671E4"/>
    <w:rsid w:val="000700A1"/>
    <w:rsid w:val="00073A6D"/>
    <w:rsid w:val="00075745"/>
    <w:rsid w:val="000759CE"/>
    <w:rsid w:val="00075BAD"/>
    <w:rsid w:val="0008223C"/>
    <w:rsid w:val="0008380F"/>
    <w:rsid w:val="0008488B"/>
    <w:rsid w:val="0008559B"/>
    <w:rsid w:val="00086887"/>
    <w:rsid w:val="00093500"/>
    <w:rsid w:val="00097BC8"/>
    <w:rsid w:val="000A2CA4"/>
    <w:rsid w:val="000A315B"/>
    <w:rsid w:val="000A58B1"/>
    <w:rsid w:val="000A5F4A"/>
    <w:rsid w:val="000A71B2"/>
    <w:rsid w:val="000B0C93"/>
    <w:rsid w:val="000B50E8"/>
    <w:rsid w:val="000B5B7E"/>
    <w:rsid w:val="000B5B96"/>
    <w:rsid w:val="000B6A28"/>
    <w:rsid w:val="000B6BD5"/>
    <w:rsid w:val="000C189D"/>
    <w:rsid w:val="000C47C8"/>
    <w:rsid w:val="000D1734"/>
    <w:rsid w:val="000D2BF5"/>
    <w:rsid w:val="000E0F56"/>
    <w:rsid w:val="000E15E0"/>
    <w:rsid w:val="000E1A4A"/>
    <w:rsid w:val="000E1E4E"/>
    <w:rsid w:val="000E1F86"/>
    <w:rsid w:val="000E3DEB"/>
    <w:rsid w:val="000E5FE5"/>
    <w:rsid w:val="000E6BA6"/>
    <w:rsid w:val="000F3A21"/>
    <w:rsid w:val="000F3D37"/>
    <w:rsid w:val="0010260E"/>
    <w:rsid w:val="00107BFF"/>
    <w:rsid w:val="001106F0"/>
    <w:rsid w:val="00110C47"/>
    <w:rsid w:val="00110EEA"/>
    <w:rsid w:val="001118CE"/>
    <w:rsid w:val="00116471"/>
    <w:rsid w:val="0011686D"/>
    <w:rsid w:val="001175D6"/>
    <w:rsid w:val="00123AFF"/>
    <w:rsid w:val="0012694E"/>
    <w:rsid w:val="0013129F"/>
    <w:rsid w:val="001426CA"/>
    <w:rsid w:val="001432F0"/>
    <w:rsid w:val="0014331E"/>
    <w:rsid w:val="0015012D"/>
    <w:rsid w:val="00150D7F"/>
    <w:rsid w:val="00153BF0"/>
    <w:rsid w:val="00153E3E"/>
    <w:rsid w:val="00154193"/>
    <w:rsid w:val="00155B22"/>
    <w:rsid w:val="001563B7"/>
    <w:rsid w:val="00157FF8"/>
    <w:rsid w:val="00161E4A"/>
    <w:rsid w:val="0016296C"/>
    <w:rsid w:val="0016361F"/>
    <w:rsid w:val="00164E15"/>
    <w:rsid w:val="00171BE5"/>
    <w:rsid w:val="00174B13"/>
    <w:rsid w:val="0017618B"/>
    <w:rsid w:val="00181296"/>
    <w:rsid w:val="0018204B"/>
    <w:rsid w:val="00187267"/>
    <w:rsid w:val="00187DCA"/>
    <w:rsid w:val="00187DDE"/>
    <w:rsid w:val="0019026A"/>
    <w:rsid w:val="001922FD"/>
    <w:rsid w:val="0019697B"/>
    <w:rsid w:val="001A0B32"/>
    <w:rsid w:val="001A0F38"/>
    <w:rsid w:val="001A19E6"/>
    <w:rsid w:val="001A241A"/>
    <w:rsid w:val="001B0BB5"/>
    <w:rsid w:val="001B3FB0"/>
    <w:rsid w:val="001B534E"/>
    <w:rsid w:val="001B55DD"/>
    <w:rsid w:val="001B5888"/>
    <w:rsid w:val="001B740B"/>
    <w:rsid w:val="001B7F62"/>
    <w:rsid w:val="001C1812"/>
    <w:rsid w:val="001C2A49"/>
    <w:rsid w:val="001C40D8"/>
    <w:rsid w:val="001C71D2"/>
    <w:rsid w:val="001D2470"/>
    <w:rsid w:val="001D568E"/>
    <w:rsid w:val="001D6C51"/>
    <w:rsid w:val="001E16AC"/>
    <w:rsid w:val="001E3835"/>
    <w:rsid w:val="001E512D"/>
    <w:rsid w:val="001E5A7D"/>
    <w:rsid w:val="001F3583"/>
    <w:rsid w:val="001F37B6"/>
    <w:rsid w:val="001F6AFB"/>
    <w:rsid w:val="00200D1C"/>
    <w:rsid w:val="00205502"/>
    <w:rsid w:val="00210FBE"/>
    <w:rsid w:val="00211319"/>
    <w:rsid w:val="00213C0B"/>
    <w:rsid w:val="002157C5"/>
    <w:rsid w:val="002158E7"/>
    <w:rsid w:val="0021734F"/>
    <w:rsid w:val="0022118B"/>
    <w:rsid w:val="00222518"/>
    <w:rsid w:val="00224633"/>
    <w:rsid w:val="002246FD"/>
    <w:rsid w:val="00226FD4"/>
    <w:rsid w:val="00227A28"/>
    <w:rsid w:val="00227F42"/>
    <w:rsid w:val="0023002A"/>
    <w:rsid w:val="00230CA4"/>
    <w:rsid w:val="00233EB9"/>
    <w:rsid w:val="0023468B"/>
    <w:rsid w:val="00235A8D"/>
    <w:rsid w:val="00236732"/>
    <w:rsid w:val="002431A8"/>
    <w:rsid w:val="00251D2A"/>
    <w:rsid w:val="00252B6D"/>
    <w:rsid w:val="002530BC"/>
    <w:rsid w:val="0025503D"/>
    <w:rsid w:val="00255CC8"/>
    <w:rsid w:val="002577AC"/>
    <w:rsid w:val="002626FC"/>
    <w:rsid w:val="00264F6F"/>
    <w:rsid w:val="00267872"/>
    <w:rsid w:val="00274B89"/>
    <w:rsid w:val="002758E0"/>
    <w:rsid w:val="00276908"/>
    <w:rsid w:val="00276C64"/>
    <w:rsid w:val="0028258D"/>
    <w:rsid w:val="00282954"/>
    <w:rsid w:val="00285162"/>
    <w:rsid w:val="00285C6C"/>
    <w:rsid w:val="00287161"/>
    <w:rsid w:val="002879E2"/>
    <w:rsid w:val="0029195C"/>
    <w:rsid w:val="00296DD3"/>
    <w:rsid w:val="00297B9A"/>
    <w:rsid w:val="00297C84"/>
    <w:rsid w:val="002A0AF9"/>
    <w:rsid w:val="002A56C4"/>
    <w:rsid w:val="002A6B9E"/>
    <w:rsid w:val="002B00AD"/>
    <w:rsid w:val="002B0143"/>
    <w:rsid w:val="002B5234"/>
    <w:rsid w:val="002C0EC9"/>
    <w:rsid w:val="002C601C"/>
    <w:rsid w:val="002C7CEC"/>
    <w:rsid w:val="002D4796"/>
    <w:rsid w:val="002D54D2"/>
    <w:rsid w:val="002E01E8"/>
    <w:rsid w:val="002E094D"/>
    <w:rsid w:val="002E09FE"/>
    <w:rsid w:val="002E62AC"/>
    <w:rsid w:val="002F36A5"/>
    <w:rsid w:val="002F44C7"/>
    <w:rsid w:val="002F5CF1"/>
    <w:rsid w:val="002F6B5A"/>
    <w:rsid w:val="002F7333"/>
    <w:rsid w:val="00301CD0"/>
    <w:rsid w:val="00305D33"/>
    <w:rsid w:val="00306666"/>
    <w:rsid w:val="00307018"/>
    <w:rsid w:val="00317CF7"/>
    <w:rsid w:val="00323B6C"/>
    <w:rsid w:val="00325783"/>
    <w:rsid w:val="003272AE"/>
    <w:rsid w:val="00333878"/>
    <w:rsid w:val="00343A73"/>
    <w:rsid w:val="0034527A"/>
    <w:rsid w:val="003452A3"/>
    <w:rsid w:val="003472DC"/>
    <w:rsid w:val="00347692"/>
    <w:rsid w:val="00350577"/>
    <w:rsid w:val="00356002"/>
    <w:rsid w:val="00356E7B"/>
    <w:rsid w:val="00362AF9"/>
    <w:rsid w:val="00363C38"/>
    <w:rsid w:val="003641EE"/>
    <w:rsid w:val="0036445B"/>
    <w:rsid w:val="00370E46"/>
    <w:rsid w:val="00371444"/>
    <w:rsid w:val="00373283"/>
    <w:rsid w:val="00375270"/>
    <w:rsid w:val="003754BD"/>
    <w:rsid w:val="00375633"/>
    <w:rsid w:val="00375EA0"/>
    <w:rsid w:val="00375F9B"/>
    <w:rsid w:val="003801D3"/>
    <w:rsid w:val="00383691"/>
    <w:rsid w:val="003845A5"/>
    <w:rsid w:val="00385E41"/>
    <w:rsid w:val="003900CB"/>
    <w:rsid w:val="00393415"/>
    <w:rsid w:val="0039393C"/>
    <w:rsid w:val="003A4510"/>
    <w:rsid w:val="003A47AF"/>
    <w:rsid w:val="003B6842"/>
    <w:rsid w:val="003B6B6B"/>
    <w:rsid w:val="003C276B"/>
    <w:rsid w:val="003C34A4"/>
    <w:rsid w:val="003C375E"/>
    <w:rsid w:val="003C77BC"/>
    <w:rsid w:val="003C7F0E"/>
    <w:rsid w:val="003D046F"/>
    <w:rsid w:val="003D4160"/>
    <w:rsid w:val="003D4CEA"/>
    <w:rsid w:val="003D56C7"/>
    <w:rsid w:val="003E3D79"/>
    <w:rsid w:val="003E3F2E"/>
    <w:rsid w:val="003E527B"/>
    <w:rsid w:val="003E6806"/>
    <w:rsid w:val="003E7D0A"/>
    <w:rsid w:val="003F56F7"/>
    <w:rsid w:val="003F7849"/>
    <w:rsid w:val="004006C1"/>
    <w:rsid w:val="0040145B"/>
    <w:rsid w:val="00402684"/>
    <w:rsid w:val="0040373C"/>
    <w:rsid w:val="00403FC4"/>
    <w:rsid w:val="00404980"/>
    <w:rsid w:val="0041048C"/>
    <w:rsid w:val="004105C6"/>
    <w:rsid w:val="00411E21"/>
    <w:rsid w:val="004126B0"/>
    <w:rsid w:val="0041380A"/>
    <w:rsid w:val="004148E8"/>
    <w:rsid w:val="0041555B"/>
    <w:rsid w:val="004230DF"/>
    <w:rsid w:val="0042389B"/>
    <w:rsid w:val="00423E1F"/>
    <w:rsid w:val="00423F6E"/>
    <w:rsid w:val="00424CD8"/>
    <w:rsid w:val="0043386D"/>
    <w:rsid w:val="00434D65"/>
    <w:rsid w:val="00435FD5"/>
    <w:rsid w:val="00436880"/>
    <w:rsid w:val="00436ACA"/>
    <w:rsid w:val="00436E9D"/>
    <w:rsid w:val="00450E4D"/>
    <w:rsid w:val="00454241"/>
    <w:rsid w:val="004560E2"/>
    <w:rsid w:val="004560FF"/>
    <w:rsid w:val="0045664E"/>
    <w:rsid w:val="00462015"/>
    <w:rsid w:val="00462D93"/>
    <w:rsid w:val="00462E49"/>
    <w:rsid w:val="004637E5"/>
    <w:rsid w:val="004644B1"/>
    <w:rsid w:val="00466455"/>
    <w:rsid w:val="00473AF6"/>
    <w:rsid w:val="00473C87"/>
    <w:rsid w:val="004746F4"/>
    <w:rsid w:val="00474FCD"/>
    <w:rsid w:val="00476A43"/>
    <w:rsid w:val="004805B6"/>
    <w:rsid w:val="004832D0"/>
    <w:rsid w:val="00483689"/>
    <w:rsid w:val="00483C54"/>
    <w:rsid w:val="00484D3A"/>
    <w:rsid w:val="00486694"/>
    <w:rsid w:val="004900F0"/>
    <w:rsid w:val="00494451"/>
    <w:rsid w:val="00494B19"/>
    <w:rsid w:val="004A1F80"/>
    <w:rsid w:val="004A277C"/>
    <w:rsid w:val="004A51CC"/>
    <w:rsid w:val="004A5BF5"/>
    <w:rsid w:val="004A67D9"/>
    <w:rsid w:val="004A7982"/>
    <w:rsid w:val="004A7E04"/>
    <w:rsid w:val="004B0945"/>
    <w:rsid w:val="004B0BB1"/>
    <w:rsid w:val="004C1010"/>
    <w:rsid w:val="004C2FB5"/>
    <w:rsid w:val="004C486A"/>
    <w:rsid w:val="004D05EC"/>
    <w:rsid w:val="004D19D9"/>
    <w:rsid w:val="004D360C"/>
    <w:rsid w:val="004D7586"/>
    <w:rsid w:val="004E42CD"/>
    <w:rsid w:val="004E5AA9"/>
    <w:rsid w:val="004F2FD8"/>
    <w:rsid w:val="004F598C"/>
    <w:rsid w:val="004F7973"/>
    <w:rsid w:val="0050061F"/>
    <w:rsid w:val="0050165C"/>
    <w:rsid w:val="00501A85"/>
    <w:rsid w:val="00501D53"/>
    <w:rsid w:val="00503302"/>
    <w:rsid w:val="00504A3B"/>
    <w:rsid w:val="00510322"/>
    <w:rsid w:val="00511470"/>
    <w:rsid w:val="00513D1C"/>
    <w:rsid w:val="00520D57"/>
    <w:rsid w:val="0052216A"/>
    <w:rsid w:val="00523273"/>
    <w:rsid w:val="005245FB"/>
    <w:rsid w:val="00530FCF"/>
    <w:rsid w:val="00534233"/>
    <w:rsid w:val="00535351"/>
    <w:rsid w:val="0053742A"/>
    <w:rsid w:val="0054078C"/>
    <w:rsid w:val="00540BE4"/>
    <w:rsid w:val="00545E05"/>
    <w:rsid w:val="00547D3E"/>
    <w:rsid w:val="00550671"/>
    <w:rsid w:val="005560C7"/>
    <w:rsid w:val="0055638B"/>
    <w:rsid w:val="00560947"/>
    <w:rsid w:val="00560E6D"/>
    <w:rsid w:val="005636F5"/>
    <w:rsid w:val="005638A2"/>
    <w:rsid w:val="00566213"/>
    <w:rsid w:val="00566BA3"/>
    <w:rsid w:val="00567170"/>
    <w:rsid w:val="005756AB"/>
    <w:rsid w:val="005804A9"/>
    <w:rsid w:val="005859E6"/>
    <w:rsid w:val="0059442C"/>
    <w:rsid w:val="0059494E"/>
    <w:rsid w:val="005A142F"/>
    <w:rsid w:val="005A2243"/>
    <w:rsid w:val="005A3E4F"/>
    <w:rsid w:val="005A5AF1"/>
    <w:rsid w:val="005A79B9"/>
    <w:rsid w:val="005B0E77"/>
    <w:rsid w:val="005B4420"/>
    <w:rsid w:val="005B6D9A"/>
    <w:rsid w:val="005B7E61"/>
    <w:rsid w:val="005C0FDA"/>
    <w:rsid w:val="005C1D59"/>
    <w:rsid w:val="005C2F26"/>
    <w:rsid w:val="005C4352"/>
    <w:rsid w:val="005C4741"/>
    <w:rsid w:val="005C66AA"/>
    <w:rsid w:val="005D1108"/>
    <w:rsid w:val="005D5B59"/>
    <w:rsid w:val="005D5EA8"/>
    <w:rsid w:val="005D608C"/>
    <w:rsid w:val="005D683E"/>
    <w:rsid w:val="005D72F3"/>
    <w:rsid w:val="005E006E"/>
    <w:rsid w:val="005E3405"/>
    <w:rsid w:val="005E798F"/>
    <w:rsid w:val="005E7DA4"/>
    <w:rsid w:val="005F033A"/>
    <w:rsid w:val="005F1EFF"/>
    <w:rsid w:val="005F2D33"/>
    <w:rsid w:val="005F35CA"/>
    <w:rsid w:val="00600511"/>
    <w:rsid w:val="00600FBF"/>
    <w:rsid w:val="0060312B"/>
    <w:rsid w:val="00603CFF"/>
    <w:rsid w:val="006053E5"/>
    <w:rsid w:val="006053F6"/>
    <w:rsid w:val="00605420"/>
    <w:rsid w:val="00605A85"/>
    <w:rsid w:val="006104F0"/>
    <w:rsid w:val="00613E67"/>
    <w:rsid w:val="00617738"/>
    <w:rsid w:val="006201C3"/>
    <w:rsid w:val="006211B8"/>
    <w:rsid w:val="00626E89"/>
    <w:rsid w:val="006304B4"/>
    <w:rsid w:val="00632343"/>
    <w:rsid w:val="0063436B"/>
    <w:rsid w:val="0063483E"/>
    <w:rsid w:val="006348C5"/>
    <w:rsid w:val="006369F4"/>
    <w:rsid w:val="006403F8"/>
    <w:rsid w:val="00643FFC"/>
    <w:rsid w:val="00646732"/>
    <w:rsid w:val="00651B0B"/>
    <w:rsid w:val="00651B2B"/>
    <w:rsid w:val="00652E3E"/>
    <w:rsid w:val="00665E4D"/>
    <w:rsid w:val="00670A5B"/>
    <w:rsid w:val="00671019"/>
    <w:rsid w:val="006733B6"/>
    <w:rsid w:val="006738C9"/>
    <w:rsid w:val="0068018D"/>
    <w:rsid w:val="00680ECD"/>
    <w:rsid w:val="00681648"/>
    <w:rsid w:val="00683E7E"/>
    <w:rsid w:val="00687535"/>
    <w:rsid w:val="00690A67"/>
    <w:rsid w:val="00690E87"/>
    <w:rsid w:val="00691456"/>
    <w:rsid w:val="0069471F"/>
    <w:rsid w:val="00696227"/>
    <w:rsid w:val="006972AA"/>
    <w:rsid w:val="006A1BA1"/>
    <w:rsid w:val="006A4A08"/>
    <w:rsid w:val="006A52C1"/>
    <w:rsid w:val="006B2A1E"/>
    <w:rsid w:val="006B3011"/>
    <w:rsid w:val="006B3E39"/>
    <w:rsid w:val="006B4523"/>
    <w:rsid w:val="006B4821"/>
    <w:rsid w:val="006B6E6D"/>
    <w:rsid w:val="006C0220"/>
    <w:rsid w:val="006D1029"/>
    <w:rsid w:val="006D14ED"/>
    <w:rsid w:val="006D16EE"/>
    <w:rsid w:val="006D6F1F"/>
    <w:rsid w:val="006D7A18"/>
    <w:rsid w:val="006E0AD8"/>
    <w:rsid w:val="006E43DE"/>
    <w:rsid w:val="006E47AC"/>
    <w:rsid w:val="006E53C8"/>
    <w:rsid w:val="006E6D11"/>
    <w:rsid w:val="006F093C"/>
    <w:rsid w:val="006F3D56"/>
    <w:rsid w:val="006F4B07"/>
    <w:rsid w:val="00700259"/>
    <w:rsid w:val="00700A97"/>
    <w:rsid w:val="0070628B"/>
    <w:rsid w:val="0070629A"/>
    <w:rsid w:val="00706B84"/>
    <w:rsid w:val="00706C19"/>
    <w:rsid w:val="00706DB3"/>
    <w:rsid w:val="00710831"/>
    <w:rsid w:val="00710EEC"/>
    <w:rsid w:val="00711FF0"/>
    <w:rsid w:val="00713102"/>
    <w:rsid w:val="0071457C"/>
    <w:rsid w:val="0071510C"/>
    <w:rsid w:val="00716B6A"/>
    <w:rsid w:val="00721221"/>
    <w:rsid w:val="00721F02"/>
    <w:rsid w:val="00723F7A"/>
    <w:rsid w:val="007268FE"/>
    <w:rsid w:val="00726A53"/>
    <w:rsid w:val="00727AA7"/>
    <w:rsid w:val="007307B4"/>
    <w:rsid w:val="00730881"/>
    <w:rsid w:val="00730D53"/>
    <w:rsid w:val="00731012"/>
    <w:rsid w:val="00732C36"/>
    <w:rsid w:val="007345DE"/>
    <w:rsid w:val="00736E13"/>
    <w:rsid w:val="0073705C"/>
    <w:rsid w:val="0073725C"/>
    <w:rsid w:val="00740D30"/>
    <w:rsid w:val="00741E11"/>
    <w:rsid w:val="0074202D"/>
    <w:rsid w:val="00745011"/>
    <w:rsid w:val="007472BE"/>
    <w:rsid w:val="00747415"/>
    <w:rsid w:val="00760BD2"/>
    <w:rsid w:val="007627DB"/>
    <w:rsid w:val="00762C32"/>
    <w:rsid w:val="00765560"/>
    <w:rsid w:val="00772838"/>
    <w:rsid w:val="007753BC"/>
    <w:rsid w:val="00775472"/>
    <w:rsid w:val="007825F3"/>
    <w:rsid w:val="007926B2"/>
    <w:rsid w:val="0079321C"/>
    <w:rsid w:val="00796FCB"/>
    <w:rsid w:val="00797282"/>
    <w:rsid w:val="007A1B9F"/>
    <w:rsid w:val="007A1EB5"/>
    <w:rsid w:val="007A21D2"/>
    <w:rsid w:val="007A3292"/>
    <w:rsid w:val="007A442B"/>
    <w:rsid w:val="007A5CE1"/>
    <w:rsid w:val="007B3D45"/>
    <w:rsid w:val="007C0797"/>
    <w:rsid w:val="007C3FB3"/>
    <w:rsid w:val="007D0D02"/>
    <w:rsid w:val="007D1F91"/>
    <w:rsid w:val="007D2CC2"/>
    <w:rsid w:val="007D31F0"/>
    <w:rsid w:val="007D33F4"/>
    <w:rsid w:val="007D4AEA"/>
    <w:rsid w:val="007E4DCB"/>
    <w:rsid w:val="007E52BB"/>
    <w:rsid w:val="007E5959"/>
    <w:rsid w:val="007E5FAE"/>
    <w:rsid w:val="007E685F"/>
    <w:rsid w:val="007E76D7"/>
    <w:rsid w:val="007F19B5"/>
    <w:rsid w:val="007F4C78"/>
    <w:rsid w:val="007F55CE"/>
    <w:rsid w:val="007F7485"/>
    <w:rsid w:val="00807536"/>
    <w:rsid w:val="008078A9"/>
    <w:rsid w:val="008102F3"/>
    <w:rsid w:val="008109D8"/>
    <w:rsid w:val="00810B1C"/>
    <w:rsid w:val="008127EB"/>
    <w:rsid w:val="00813C58"/>
    <w:rsid w:val="0081770E"/>
    <w:rsid w:val="0082374F"/>
    <w:rsid w:val="008238C2"/>
    <w:rsid w:val="008262C2"/>
    <w:rsid w:val="0082666A"/>
    <w:rsid w:val="008266A6"/>
    <w:rsid w:val="0083016F"/>
    <w:rsid w:val="00831271"/>
    <w:rsid w:val="00831D36"/>
    <w:rsid w:val="00832876"/>
    <w:rsid w:val="00841F97"/>
    <w:rsid w:val="0084389F"/>
    <w:rsid w:val="00846CDD"/>
    <w:rsid w:val="00846EED"/>
    <w:rsid w:val="008501DB"/>
    <w:rsid w:val="00852720"/>
    <w:rsid w:val="0085403A"/>
    <w:rsid w:val="00857EBD"/>
    <w:rsid w:val="00875847"/>
    <w:rsid w:val="00881C19"/>
    <w:rsid w:val="00883A88"/>
    <w:rsid w:val="00884FEB"/>
    <w:rsid w:val="00885BC7"/>
    <w:rsid w:val="008863E5"/>
    <w:rsid w:val="00886AFF"/>
    <w:rsid w:val="008874B6"/>
    <w:rsid w:val="0089249B"/>
    <w:rsid w:val="00894850"/>
    <w:rsid w:val="00895D70"/>
    <w:rsid w:val="0089753C"/>
    <w:rsid w:val="008A0295"/>
    <w:rsid w:val="008A037B"/>
    <w:rsid w:val="008A281D"/>
    <w:rsid w:val="008A3138"/>
    <w:rsid w:val="008A46D0"/>
    <w:rsid w:val="008A4D3F"/>
    <w:rsid w:val="008A580D"/>
    <w:rsid w:val="008A7B81"/>
    <w:rsid w:val="008A7DCC"/>
    <w:rsid w:val="008B7881"/>
    <w:rsid w:val="008C0C6B"/>
    <w:rsid w:val="008C0F83"/>
    <w:rsid w:val="008C24AB"/>
    <w:rsid w:val="008C24F2"/>
    <w:rsid w:val="008C3925"/>
    <w:rsid w:val="008C6B23"/>
    <w:rsid w:val="008C757D"/>
    <w:rsid w:val="008D426E"/>
    <w:rsid w:val="008D4EE3"/>
    <w:rsid w:val="008D5CEC"/>
    <w:rsid w:val="008D5E9E"/>
    <w:rsid w:val="008E1301"/>
    <w:rsid w:val="008E3677"/>
    <w:rsid w:val="008E5BC8"/>
    <w:rsid w:val="008E6897"/>
    <w:rsid w:val="008F3701"/>
    <w:rsid w:val="008F38FD"/>
    <w:rsid w:val="008F4B4E"/>
    <w:rsid w:val="008F4BAF"/>
    <w:rsid w:val="00901754"/>
    <w:rsid w:val="00902E54"/>
    <w:rsid w:val="00906146"/>
    <w:rsid w:val="00906713"/>
    <w:rsid w:val="0091125B"/>
    <w:rsid w:val="00915AED"/>
    <w:rsid w:val="00920785"/>
    <w:rsid w:val="0092161E"/>
    <w:rsid w:val="00925322"/>
    <w:rsid w:val="00931ED9"/>
    <w:rsid w:val="0093622F"/>
    <w:rsid w:val="00942171"/>
    <w:rsid w:val="0094326C"/>
    <w:rsid w:val="009466A5"/>
    <w:rsid w:val="00950838"/>
    <w:rsid w:val="00951277"/>
    <w:rsid w:val="009521AD"/>
    <w:rsid w:val="009527B4"/>
    <w:rsid w:val="009527E2"/>
    <w:rsid w:val="00954989"/>
    <w:rsid w:val="00954E64"/>
    <w:rsid w:val="00955BF4"/>
    <w:rsid w:val="00961FC1"/>
    <w:rsid w:val="00964AEC"/>
    <w:rsid w:val="0096504A"/>
    <w:rsid w:val="009654A4"/>
    <w:rsid w:val="009665B8"/>
    <w:rsid w:val="00972813"/>
    <w:rsid w:val="0097323A"/>
    <w:rsid w:val="0097395E"/>
    <w:rsid w:val="00974D8C"/>
    <w:rsid w:val="00976221"/>
    <w:rsid w:val="00977E84"/>
    <w:rsid w:val="00981BD0"/>
    <w:rsid w:val="009917B8"/>
    <w:rsid w:val="009937E8"/>
    <w:rsid w:val="00995FCB"/>
    <w:rsid w:val="009973BC"/>
    <w:rsid w:val="0099798D"/>
    <w:rsid w:val="00997CD0"/>
    <w:rsid w:val="009A37C5"/>
    <w:rsid w:val="009A3AF2"/>
    <w:rsid w:val="009A5363"/>
    <w:rsid w:val="009A7794"/>
    <w:rsid w:val="009A79F4"/>
    <w:rsid w:val="009C011D"/>
    <w:rsid w:val="009C2918"/>
    <w:rsid w:val="009C4706"/>
    <w:rsid w:val="009C5848"/>
    <w:rsid w:val="009C670F"/>
    <w:rsid w:val="009D2E43"/>
    <w:rsid w:val="009D6869"/>
    <w:rsid w:val="009D7EC0"/>
    <w:rsid w:val="009E0C2F"/>
    <w:rsid w:val="009E0D7A"/>
    <w:rsid w:val="009E0DE8"/>
    <w:rsid w:val="009E1562"/>
    <w:rsid w:val="009E4B24"/>
    <w:rsid w:val="009F18CE"/>
    <w:rsid w:val="009F5AB0"/>
    <w:rsid w:val="009F6C9F"/>
    <w:rsid w:val="00A009F3"/>
    <w:rsid w:val="00A00D3F"/>
    <w:rsid w:val="00A013A0"/>
    <w:rsid w:val="00A03D64"/>
    <w:rsid w:val="00A1170A"/>
    <w:rsid w:val="00A118F9"/>
    <w:rsid w:val="00A13549"/>
    <w:rsid w:val="00A2196D"/>
    <w:rsid w:val="00A235EF"/>
    <w:rsid w:val="00A242B6"/>
    <w:rsid w:val="00A302C4"/>
    <w:rsid w:val="00A30A6B"/>
    <w:rsid w:val="00A324C1"/>
    <w:rsid w:val="00A335BF"/>
    <w:rsid w:val="00A33A7E"/>
    <w:rsid w:val="00A35588"/>
    <w:rsid w:val="00A37026"/>
    <w:rsid w:val="00A3777C"/>
    <w:rsid w:val="00A40ECC"/>
    <w:rsid w:val="00A43D3D"/>
    <w:rsid w:val="00A4433D"/>
    <w:rsid w:val="00A470B1"/>
    <w:rsid w:val="00A476AC"/>
    <w:rsid w:val="00A51DD9"/>
    <w:rsid w:val="00A5387E"/>
    <w:rsid w:val="00A53B48"/>
    <w:rsid w:val="00A5519A"/>
    <w:rsid w:val="00A56067"/>
    <w:rsid w:val="00A60336"/>
    <w:rsid w:val="00A64B9D"/>
    <w:rsid w:val="00A64EF8"/>
    <w:rsid w:val="00A65314"/>
    <w:rsid w:val="00A65920"/>
    <w:rsid w:val="00A66F69"/>
    <w:rsid w:val="00A6741B"/>
    <w:rsid w:val="00A72620"/>
    <w:rsid w:val="00A73FA0"/>
    <w:rsid w:val="00A74DFA"/>
    <w:rsid w:val="00A815F3"/>
    <w:rsid w:val="00A83196"/>
    <w:rsid w:val="00A83D93"/>
    <w:rsid w:val="00A847AB"/>
    <w:rsid w:val="00A84BFF"/>
    <w:rsid w:val="00A8697C"/>
    <w:rsid w:val="00A8787F"/>
    <w:rsid w:val="00A92C43"/>
    <w:rsid w:val="00A94E11"/>
    <w:rsid w:val="00A96C4B"/>
    <w:rsid w:val="00A97180"/>
    <w:rsid w:val="00AA1744"/>
    <w:rsid w:val="00AA3140"/>
    <w:rsid w:val="00AA7240"/>
    <w:rsid w:val="00AB3555"/>
    <w:rsid w:val="00AB4CCE"/>
    <w:rsid w:val="00AB6568"/>
    <w:rsid w:val="00AC3877"/>
    <w:rsid w:val="00AC638D"/>
    <w:rsid w:val="00AC78FE"/>
    <w:rsid w:val="00AD00C1"/>
    <w:rsid w:val="00AD06EF"/>
    <w:rsid w:val="00AD0D18"/>
    <w:rsid w:val="00AD15C3"/>
    <w:rsid w:val="00AD3D10"/>
    <w:rsid w:val="00AD4EBA"/>
    <w:rsid w:val="00AD5534"/>
    <w:rsid w:val="00AD5DD1"/>
    <w:rsid w:val="00AD6181"/>
    <w:rsid w:val="00AE3EB4"/>
    <w:rsid w:val="00AF0AD2"/>
    <w:rsid w:val="00AF137E"/>
    <w:rsid w:val="00AF153F"/>
    <w:rsid w:val="00AF3330"/>
    <w:rsid w:val="00AF44AD"/>
    <w:rsid w:val="00AF68D4"/>
    <w:rsid w:val="00B00498"/>
    <w:rsid w:val="00B030FC"/>
    <w:rsid w:val="00B036A3"/>
    <w:rsid w:val="00B04064"/>
    <w:rsid w:val="00B1069B"/>
    <w:rsid w:val="00B1140A"/>
    <w:rsid w:val="00B11E9A"/>
    <w:rsid w:val="00B2167F"/>
    <w:rsid w:val="00B25C95"/>
    <w:rsid w:val="00B2666E"/>
    <w:rsid w:val="00B33125"/>
    <w:rsid w:val="00B3356C"/>
    <w:rsid w:val="00B337CB"/>
    <w:rsid w:val="00B35842"/>
    <w:rsid w:val="00B4042B"/>
    <w:rsid w:val="00B41D1C"/>
    <w:rsid w:val="00B5045D"/>
    <w:rsid w:val="00B513E4"/>
    <w:rsid w:val="00B53E8E"/>
    <w:rsid w:val="00B54475"/>
    <w:rsid w:val="00B56CD1"/>
    <w:rsid w:val="00B61600"/>
    <w:rsid w:val="00B63C8D"/>
    <w:rsid w:val="00B65BED"/>
    <w:rsid w:val="00B664E2"/>
    <w:rsid w:val="00B667E9"/>
    <w:rsid w:val="00B709AA"/>
    <w:rsid w:val="00B70C17"/>
    <w:rsid w:val="00B72E64"/>
    <w:rsid w:val="00B74E1E"/>
    <w:rsid w:val="00B751DD"/>
    <w:rsid w:val="00B75C90"/>
    <w:rsid w:val="00B76209"/>
    <w:rsid w:val="00B769E8"/>
    <w:rsid w:val="00B77923"/>
    <w:rsid w:val="00B82780"/>
    <w:rsid w:val="00B832A6"/>
    <w:rsid w:val="00B85B9A"/>
    <w:rsid w:val="00B90005"/>
    <w:rsid w:val="00B904C9"/>
    <w:rsid w:val="00B91A1C"/>
    <w:rsid w:val="00B9366A"/>
    <w:rsid w:val="00B972F1"/>
    <w:rsid w:val="00BA0667"/>
    <w:rsid w:val="00BA31FA"/>
    <w:rsid w:val="00BA78DF"/>
    <w:rsid w:val="00BB2B84"/>
    <w:rsid w:val="00BB56BA"/>
    <w:rsid w:val="00BB6469"/>
    <w:rsid w:val="00BB6A3B"/>
    <w:rsid w:val="00BB752C"/>
    <w:rsid w:val="00BC18E6"/>
    <w:rsid w:val="00BC22E1"/>
    <w:rsid w:val="00BC63B6"/>
    <w:rsid w:val="00BC74F8"/>
    <w:rsid w:val="00BD0E9F"/>
    <w:rsid w:val="00BD1D9A"/>
    <w:rsid w:val="00BD2518"/>
    <w:rsid w:val="00BD46D5"/>
    <w:rsid w:val="00BD46DF"/>
    <w:rsid w:val="00BD58DF"/>
    <w:rsid w:val="00BD6E16"/>
    <w:rsid w:val="00BD7E61"/>
    <w:rsid w:val="00BE01E3"/>
    <w:rsid w:val="00BE2183"/>
    <w:rsid w:val="00BE47B8"/>
    <w:rsid w:val="00BE5088"/>
    <w:rsid w:val="00BE590D"/>
    <w:rsid w:val="00BF0A33"/>
    <w:rsid w:val="00BF40DE"/>
    <w:rsid w:val="00BF4688"/>
    <w:rsid w:val="00BF79C5"/>
    <w:rsid w:val="00BF7C82"/>
    <w:rsid w:val="00BF7D9F"/>
    <w:rsid w:val="00BF7FD6"/>
    <w:rsid w:val="00C0223C"/>
    <w:rsid w:val="00C024BF"/>
    <w:rsid w:val="00C03DEE"/>
    <w:rsid w:val="00C06572"/>
    <w:rsid w:val="00C06AB0"/>
    <w:rsid w:val="00C125B7"/>
    <w:rsid w:val="00C13912"/>
    <w:rsid w:val="00C15932"/>
    <w:rsid w:val="00C222A1"/>
    <w:rsid w:val="00C2286C"/>
    <w:rsid w:val="00C22CDB"/>
    <w:rsid w:val="00C24C98"/>
    <w:rsid w:val="00C25D46"/>
    <w:rsid w:val="00C26CD3"/>
    <w:rsid w:val="00C31756"/>
    <w:rsid w:val="00C34503"/>
    <w:rsid w:val="00C3754E"/>
    <w:rsid w:val="00C40277"/>
    <w:rsid w:val="00C41EF1"/>
    <w:rsid w:val="00C42BA0"/>
    <w:rsid w:val="00C47751"/>
    <w:rsid w:val="00C50D1B"/>
    <w:rsid w:val="00C520D2"/>
    <w:rsid w:val="00C52F54"/>
    <w:rsid w:val="00C53871"/>
    <w:rsid w:val="00C565D3"/>
    <w:rsid w:val="00C5688C"/>
    <w:rsid w:val="00C56FB0"/>
    <w:rsid w:val="00C6083F"/>
    <w:rsid w:val="00C61109"/>
    <w:rsid w:val="00C61D22"/>
    <w:rsid w:val="00C635FC"/>
    <w:rsid w:val="00C6389A"/>
    <w:rsid w:val="00C64AFB"/>
    <w:rsid w:val="00C65355"/>
    <w:rsid w:val="00C67518"/>
    <w:rsid w:val="00C67CD6"/>
    <w:rsid w:val="00C83F27"/>
    <w:rsid w:val="00C83FCA"/>
    <w:rsid w:val="00C90D17"/>
    <w:rsid w:val="00C92F97"/>
    <w:rsid w:val="00C93D2F"/>
    <w:rsid w:val="00C93D3A"/>
    <w:rsid w:val="00C9574D"/>
    <w:rsid w:val="00C962F3"/>
    <w:rsid w:val="00C97187"/>
    <w:rsid w:val="00CA12AC"/>
    <w:rsid w:val="00CA27EA"/>
    <w:rsid w:val="00CA656F"/>
    <w:rsid w:val="00CA758D"/>
    <w:rsid w:val="00CB725C"/>
    <w:rsid w:val="00CC1AB7"/>
    <w:rsid w:val="00CC6246"/>
    <w:rsid w:val="00CC726D"/>
    <w:rsid w:val="00CC7FC2"/>
    <w:rsid w:val="00CD1279"/>
    <w:rsid w:val="00CD413A"/>
    <w:rsid w:val="00CE1277"/>
    <w:rsid w:val="00CE6D51"/>
    <w:rsid w:val="00CF0285"/>
    <w:rsid w:val="00CF051B"/>
    <w:rsid w:val="00CF3CDE"/>
    <w:rsid w:val="00CF4175"/>
    <w:rsid w:val="00CF6510"/>
    <w:rsid w:val="00D0052E"/>
    <w:rsid w:val="00D01283"/>
    <w:rsid w:val="00D03108"/>
    <w:rsid w:val="00D04762"/>
    <w:rsid w:val="00D07140"/>
    <w:rsid w:val="00D110BA"/>
    <w:rsid w:val="00D120C2"/>
    <w:rsid w:val="00D20A66"/>
    <w:rsid w:val="00D20DE1"/>
    <w:rsid w:val="00D226CF"/>
    <w:rsid w:val="00D24B29"/>
    <w:rsid w:val="00D27175"/>
    <w:rsid w:val="00D330C5"/>
    <w:rsid w:val="00D34E73"/>
    <w:rsid w:val="00D367A2"/>
    <w:rsid w:val="00D40546"/>
    <w:rsid w:val="00D4512C"/>
    <w:rsid w:val="00D463D5"/>
    <w:rsid w:val="00D52A5F"/>
    <w:rsid w:val="00D572CB"/>
    <w:rsid w:val="00D62389"/>
    <w:rsid w:val="00D625A7"/>
    <w:rsid w:val="00D65617"/>
    <w:rsid w:val="00D65E33"/>
    <w:rsid w:val="00D735E6"/>
    <w:rsid w:val="00D7558D"/>
    <w:rsid w:val="00D77901"/>
    <w:rsid w:val="00D84C43"/>
    <w:rsid w:val="00D91844"/>
    <w:rsid w:val="00D920DE"/>
    <w:rsid w:val="00D92F55"/>
    <w:rsid w:val="00D92F56"/>
    <w:rsid w:val="00D931EB"/>
    <w:rsid w:val="00D9347E"/>
    <w:rsid w:val="00D93D43"/>
    <w:rsid w:val="00D948B9"/>
    <w:rsid w:val="00D96156"/>
    <w:rsid w:val="00DA488E"/>
    <w:rsid w:val="00DA4FBA"/>
    <w:rsid w:val="00DA5F74"/>
    <w:rsid w:val="00DB0A64"/>
    <w:rsid w:val="00DB62B7"/>
    <w:rsid w:val="00DB6C43"/>
    <w:rsid w:val="00DD04A5"/>
    <w:rsid w:val="00DD25F6"/>
    <w:rsid w:val="00DD2B8C"/>
    <w:rsid w:val="00DD646B"/>
    <w:rsid w:val="00DD7261"/>
    <w:rsid w:val="00DF0E2F"/>
    <w:rsid w:val="00DF35A5"/>
    <w:rsid w:val="00DF3B73"/>
    <w:rsid w:val="00E01A69"/>
    <w:rsid w:val="00E023DB"/>
    <w:rsid w:val="00E0241F"/>
    <w:rsid w:val="00E07ACB"/>
    <w:rsid w:val="00E12E57"/>
    <w:rsid w:val="00E150D1"/>
    <w:rsid w:val="00E159A5"/>
    <w:rsid w:val="00E21FB9"/>
    <w:rsid w:val="00E220B3"/>
    <w:rsid w:val="00E23E2C"/>
    <w:rsid w:val="00E30743"/>
    <w:rsid w:val="00E3121C"/>
    <w:rsid w:val="00E33999"/>
    <w:rsid w:val="00E3404F"/>
    <w:rsid w:val="00E356C3"/>
    <w:rsid w:val="00E35855"/>
    <w:rsid w:val="00E369EF"/>
    <w:rsid w:val="00E43D30"/>
    <w:rsid w:val="00E45474"/>
    <w:rsid w:val="00E500D3"/>
    <w:rsid w:val="00E50B12"/>
    <w:rsid w:val="00E50C44"/>
    <w:rsid w:val="00E512B0"/>
    <w:rsid w:val="00E52DD2"/>
    <w:rsid w:val="00E53A89"/>
    <w:rsid w:val="00E53C60"/>
    <w:rsid w:val="00E5536A"/>
    <w:rsid w:val="00E553E1"/>
    <w:rsid w:val="00E55926"/>
    <w:rsid w:val="00E60FF5"/>
    <w:rsid w:val="00E61A25"/>
    <w:rsid w:val="00E631E5"/>
    <w:rsid w:val="00E660D3"/>
    <w:rsid w:val="00E663CF"/>
    <w:rsid w:val="00E701DF"/>
    <w:rsid w:val="00E80407"/>
    <w:rsid w:val="00E80C7C"/>
    <w:rsid w:val="00E821A5"/>
    <w:rsid w:val="00E8249D"/>
    <w:rsid w:val="00E846FB"/>
    <w:rsid w:val="00E8638B"/>
    <w:rsid w:val="00E8650E"/>
    <w:rsid w:val="00E8664D"/>
    <w:rsid w:val="00E8762A"/>
    <w:rsid w:val="00E9301A"/>
    <w:rsid w:val="00EA00DA"/>
    <w:rsid w:val="00EA2154"/>
    <w:rsid w:val="00EA6189"/>
    <w:rsid w:val="00EB1CCD"/>
    <w:rsid w:val="00EB5108"/>
    <w:rsid w:val="00EC13BE"/>
    <w:rsid w:val="00EC1B7D"/>
    <w:rsid w:val="00EC787E"/>
    <w:rsid w:val="00ED1F47"/>
    <w:rsid w:val="00ED39C9"/>
    <w:rsid w:val="00ED417C"/>
    <w:rsid w:val="00ED44B2"/>
    <w:rsid w:val="00ED7199"/>
    <w:rsid w:val="00ED7B6F"/>
    <w:rsid w:val="00EE3336"/>
    <w:rsid w:val="00EE476D"/>
    <w:rsid w:val="00EF0990"/>
    <w:rsid w:val="00EF18F0"/>
    <w:rsid w:val="00EF1CA5"/>
    <w:rsid w:val="00EF227A"/>
    <w:rsid w:val="00EF39A6"/>
    <w:rsid w:val="00EF6BAD"/>
    <w:rsid w:val="00EF78DF"/>
    <w:rsid w:val="00EF7B7E"/>
    <w:rsid w:val="00F028C9"/>
    <w:rsid w:val="00F053EB"/>
    <w:rsid w:val="00F21AB9"/>
    <w:rsid w:val="00F243D8"/>
    <w:rsid w:val="00F24D3B"/>
    <w:rsid w:val="00F25480"/>
    <w:rsid w:val="00F31E73"/>
    <w:rsid w:val="00F43D0B"/>
    <w:rsid w:val="00F46389"/>
    <w:rsid w:val="00F46CC5"/>
    <w:rsid w:val="00F521DD"/>
    <w:rsid w:val="00F571F0"/>
    <w:rsid w:val="00F61557"/>
    <w:rsid w:val="00F61B29"/>
    <w:rsid w:val="00F65EB0"/>
    <w:rsid w:val="00F71F5D"/>
    <w:rsid w:val="00F77012"/>
    <w:rsid w:val="00F77409"/>
    <w:rsid w:val="00F77BF2"/>
    <w:rsid w:val="00F812B5"/>
    <w:rsid w:val="00F815FF"/>
    <w:rsid w:val="00F829AA"/>
    <w:rsid w:val="00F834E4"/>
    <w:rsid w:val="00F837AC"/>
    <w:rsid w:val="00F83E2D"/>
    <w:rsid w:val="00F83F60"/>
    <w:rsid w:val="00F84FFD"/>
    <w:rsid w:val="00F86BF0"/>
    <w:rsid w:val="00F86E2A"/>
    <w:rsid w:val="00F87575"/>
    <w:rsid w:val="00F90379"/>
    <w:rsid w:val="00F93219"/>
    <w:rsid w:val="00F93A43"/>
    <w:rsid w:val="00F95757"/>
    <w:rsid w:val="00F973B0"/>
    <w:rsid w:val="00F9782D"/>
    <w:rsid w:val="00FA1EE2"/>
    <w:rsid w:val="00FA21EF"/>
    <w:rsid w:val="00FA370C"/>
    <w:rsid w:val="00FA386B"/>
    <w:rsid w:val="00FA3DEF"/>
    <w:rsid w:val="00FA641B"/>
    <w:rsid w:val="00FB0628"/>
    <w:rsid w:val="00FB4945"/>
    <w:rsid w:val="00FB4ED3"/>
    <w:rsid w:val="00FB63C3"/>
    <w:rsid w:val="00FB7047"/>
    <w:rsid w:val="00FB747A"/>
    <w:rsid w:val="00FC06BC"/>
    <w:rsid w:val="00FC50B6"/>
    <w:rsid w:val="00FC52C0"/>
    <w:rsid w:val="00FC7173"/>
    <w:rsid w:val="00FD08E1"/>
    <w:rsid w:val="00FD35EC"/>
    <w:rsid w:val="00FD3D02"/>
    <w:rsid w:val="00FD5ACA"/>
    <w:rsid w:val="00FD63AA"/>
    <w:rsid w:val="00FD73F8"/>
    <w:rsid w:val="00FD7AE6"/>
    <w:rsid w:val="00FE0D1F"/>
    <w:rsid w:val="00FE232E"/>
    <w:rsid w:val="00FE2A06"/>
    <w:rsid w:val="00FE2B66"/>
    <w:rsid w:val="00FE66CB"/>
    <w:rsid w:val="00FE6DE9"/>
    <w:rsid w:val="00FE76A3"/>
    <w:rsid w:val="00FE76DB"/>
    <w:rsid w:val="00FF034F"/>
    <w:rsid w:val="00FF05C0"/>
    <w:rsid w:val="00FF1B3B"/>
    <w:rsid w:val="00FF2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21"/>
    <o:shapelayout v:ext="edit">
      <o:idmap v:ext="edit" data="1"/>
    </o:shapelayout>
  </w:shapeDefaults>
  <w:decimalSymbol w:val="."/>
  <w:listSeparator w:val=","/>
  <w14:docId w14:val="52C4F1A3"/>
  <w15:chartTrackingRefBased/>
  <w15:docId w15:val="{10AC22F2-7E18-4A7E-9281-2F9E61E5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標楷體"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3B7"/>
    <w:pPr>
      <w:widowControl w:val="0"/>
    </w:pPr>
  </w:style>
  <w:style w:type="paragraph" w:styleId="10">
    <w:name w:val="heading 1"/>
    <w:basedOn w:val="a"/>
    <w:next w:val="a"/>
    <w:link w:val="11"/>
    <w:qFormat/>
    <w:rsid w:val="003D046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1563B7"/>
    <w:pPr>
      <w:keepNext/>
      <w:spacing w:beforeLines="10" w:before="10" w:afterLines="100" w:after="100" w:line="240" w:lineRule="exact"/>
      <w:outlineLvl w:val="1"/>
    </w:pPr>
    <w:rPr>
      <w:rFonts w:ascii="Calibri Light" w:hAnsi="Calibri Light" w:cs="Times New Roman"/>
      <w:b/>
      <w:sz w:val="26"/>
      <w:szCs w:val="20"/>
    </w:rPr>
  </w:style>
  <w:style w:type="paragraph" w:styleId="3">
    <w:name w:val="heading 3"/>
    <w:basedOn w:val="a"/>
    <w:next w:val="a"/>
    <w:link w:val="30"/>
    <w:uiPriority w:val="9"/>
    <w:unhideWhenUsed/>
    <w:qFormat/>
    <w:rsid w:val="00747415"/>
    <w:pPr>
      <w:keepNext/>
      <w:jc w:val="center"/>
      <w:outlineLvl w:val="2"/>
    </w:pPr>
    <w:rPr>
      <w:rFonts w:asciiTheme="majorHAnsi" w:hAnsiTheme="majorHAnsi" w:cstheme="majorBidi"/>
      <w:b/>
      <w:bCs/>
      <w:sz w:val="28"/>
      <w:szCs w:val="36"/>
    </w:rPr>
  </w:style>
  <w:style w:type="paragraph" w:styleId="4">
    <w:name w:val="heading 4"/>
    <w:basedOn w:val="a"/>
    <w:next w:val="a"/>
    <w:link w:val="40"/>
    <w:rsid w:val="00C65355"/>
    <w:pPr>
      <w:keepNext/>
      <w:widowControl/>
      <w:jc w:val="center"/>
      <w:outlineLvl w:val="3"/>
    </w:pPr>
    <w:rPr>
      <w:rFonts w:ascii="Arial" w:hAnsi="Arial" w:cs="Arial"/>
      <w:sz w:val="28"/>
      <w:szCs w:val="36"/>
    </w:rPr>
  </w:style>
  <w:style w:type="paragraph" w:styleId="5">
    <w:name w:val="heading 5"/>
    <w:basedOn w:val="Standard"/>
    <w:link w:val="50"/>
    <w:rsid w:val="00373283"/>
    <w:pPr>
      <w:keepNext/>
      <w:widowControl/>
      <w:spacing w:line="720" w:lineRule="auto"/>
      <w:ind w:left="200"/>
      <w:outlineLvl w:val="4"/>
    </w:pPr>
    <w:rPr>
      <w:rFonts w:ascii="Arial" w:eastAsia="Arial" w:hAnsi="Arial" w:cs="Arial"/>
      <w:b/>
      <w:bCs/>
      <w:sz w:val="36"/>
      <w:szCs w:val="36"/>
    </w:rPr>
  </w:style>
  <w:style w:type="paragraph" w:styleId="6">
    <w:name w:val="heading 6"/>
    <w:basedOn w:val="Standard"/>
    <w:link w:val="60"/>
    <w:rsid w:val="00373283"/>
    <w:pPr>
      <w:keepNext/>
      <w:widowControl/>
      <w:spacing w:line="720" w:lineRule="auto"/>
      <w:ind w:left="200"/>
      <w:outlineLvl w:val="5"/>
    </w:pPr>
    <w:rPr>
      <w:rFonts w:ascii="Arial" w:eastAsia="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436B"/>
    <w:pPr>
      <w:ind w:leftChars="200" w:left="480"/>
    </w:pPr>
  </w:style>
  <w:style w:type="paragraph" w:styleId="a4">
    <w:name w:val="Body Text"/>
    <w:basedOn w:val="a"/>
    <w:link w:val="a5"/>
    <w:uiPriority w:val="99"/>
    <w:qFormat/>
    <w:rsid w:val="0063436B"/>
    <w:pPr>
      <w:autoSpaceDE w:val="0"/>
      <w:autoSpaceDN w:val="0"/>
    </w:pPr>
    <w:rPr>
      <w:rFonts w:ascii="華康中圓體" w:eastAsia="華康中圓體" w:hAnsi="華康中圓體" w:cs="華康中圓體"/>
      <w:kern w:val="0"/>
      <w:lang w:eastAsia="en-US"/>
    </w:rPr>
  </w:style>
  <w:style w:type="character" w:customStyle="1" w:styleId="a5">
    <w:name w:val="本文 字元"/>
    <w:basedOn w:val="a0"/>
    <w:link w:val="a4"/>
    <w:rsid w:val="0063436B"/>
    <w:rPr>
      <w:rFonts w:ascii="華康中圓體" w:eastAsia="華康中圓體" w:hAnsi="華康中圓體" w:cs="華康中圓體"/>
      <w:kern w:val="0"/>
      <w:szCs w:val="24"/>
      <w:lang w:eastAsia="en-US"/>
    </w:rPr>
  </w:style>
  <w:style w:type="table" w:customStyle="1" w:styleId="TableNormal">
    <w:name w:val="Table Normal"/>
    <w:uiPriority w:val="2"/>
    <w:semiHidden/>
    <w:unhideWhenUsed/>
    <w:qFormat/>
    <w:rsid w:val="006343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436B"/>
    <w:pPr>
      <w:autoSpaceDE w:val="0"/>
      <w:autoSpaceDN w:val="0"/>
    </w:pPr>
    <w:rPr>
      <w:rFonts w:ascii="華康中圓體" w:eastAsia="華康中圓體" w:hAnsi="華康中圓體" w:cs="華康中圓體"/>
      <w:kern w:val="0"/>
      <w:sz w:val="22"/>
      <w:lang w:eastAsia="en-US"/>
    </w:rPr>
  </w:style>
  <w:style w:type="table" w:styleId="a6">
    <w:name w:val="Table Grid"/>
    <w:basedOn w:val="a1"/>
    <w:uiPriority w:val="39"/>
    <w:rsid w:val="007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720"/>
    <w:pPr>
      <w:widowControl w:val="0"/>
      <w:autoSpaceDE w:val="0"/>
      <w:autoSpaceDN w:val="0"/>
      <w:adjustRightInd w:val="0"/>
    </w:pPr>
    <w:rPr>
      <w:rFonts w:ascii="標楷體" w:cs="標楷體"/>
      <w:color w:val="000000"/>
      <w:kern w:val="0"/>
    </w:rPr>
  </w:style>
  <w:style w:type="paragraph" w:styleId="Web">
    <w:name w:val="Normal (Web)"/>
    <w:basedOn w:val="a"/>
    <w:unhideWhenUsed/>
    <w:rsid w:val="009C011D"/>
    <w:pPr>
      <w:widowControl/>
      <w:spacing w:before="100" w:beforeAutospacing="1" w:after="100" w:afterAutospacing="1"/>
    </w:pPr>
    <w:rPr>
      <w:rFonts w:ascii="新細明體" w:eastAsia="新細明體" w:hAnsi="新細明體" w:cs="新細明體"/>
      <w:kern w:val="0"/>
    </w:rPr>
  </w:style>
  <w:style w:type="paragraph" w:styleId="a7">
    <w:name w:val="header"/>
    <w:basedOn w:val="a"/>
    <w:link w:val="a8"/>
    <w:uiPriority w:val="99"/>
    <w:unhideWhenUsed/>
    <w:rsid w:val="00462D93"/>
    <w:pPr>
      <w:tabs>
        <w:tab w:val="center" w:pos="4153"/>
        <w:tab w:val="right" w:pos="8306"/>
      </w:tabs>
      <w:snapToGrid w:val="0"/>
    </w:pPr>
    <w:rPr>
      <w:sz w:val="20"/>
      <w:szCs w:val="20"/>
    </w:rPr>
  </w:style>
  <w:style w:type="character" w:customStyle="1" w:styleId="a8">
    <w:name w:val="頁首 字元"/>
    <w:basedOn w:val="a0"/>
    <w:link w:val="a7"/>
    <w:uiPriority w:val="99"/>
    <w:rsid w:val="00462D93"/>
    <w:rPr>
      <w:sz w:val="20"/>
      <w:szCs w:val="20"/>
    </w:rPr>
  </w:style>
  <w:style w:type="paragraph" w:styleId="a9">
    <w:name w:val="footer"/>
    <w:basedOn w:val="a"/>
    <w:link w:val="aa"/>
    <w:uiPriority w:val="99"/>
    <w:unhideWhenUsed/>
    <w:rsid w:val="00462D93"/>
    <w:pPr>
      <w:tabs>
        <w:tab w:val="center" w:pos="4153"/>
        <w:tab w:val="right" w:pos="8306"/>
      </w:tabs>
      <w:snapToGrid w:val="0"/>
    </w:pPr>
    <w:rPr>
      <w:sz w:val="20"/>
      <w:szCs w:val="20"/>
    </w:rPr>
  </w:style>
  <w:style w:type="character" w:customStyle="1" w:styleId="aa">
    <w:name w:val="頁尾 字元"/>
    <w:basedOn w:val="a0"/>
    <w:link w:val="a9"/>
    <w:uiPriority w:val="99"/>
    <w:rsid w:val="00462D93"/>
    <w:rPr>
      <w:sz w:val="20"/>
      <w:szCs w:val="20"/>
    </w:rPr>
  </w:style>
  <w:style w:type="paragraph" w:styleId="21">
    <w:name w:val="Body Text 2"/>
    <w:basedOn w:val="a"/>
    <w:link w:val="22"/>
    <w:unhideWhenUsed/>
    <w:rsid w:val="00403FC4"/>
    <w:pPr>
      <w:spacing w:after="120" w:line="480" w:lineRule="auto"/>
    </w:pPr>
  </w:style>
  <w:style w:type="character" w:customStyle="1" w:styleId="22">
    <w:name w:val="本文 2 字元"/>
    <w:basedOn w:val="a0"/>
    <w:link w:val="21"/>
    <w:rsid w:val="00403FC4"/>
  </w:style>
  <w:style w:type="paragraph" w:styleId="ab">
    <w:name w:val="Balloon Text"/>
    <w:basedOn w:val="a"/>
    <w:link w:val="ac"/>
    <w:uiPriority w:val="99"/>
    <w:rsid w:val="00403FC4"/>
    <w:rPr>
      <w:rFonts w:ascii="Arial" w:eastAsia="新細明體" w:hAnsi="Arial" w:cs="Times New Roman"/>
      <w:sz w:val="18"/>
      <w:szCs w:val="18"/>
    </w:rPr>
  </w:style>
  <w:style w:type="character" w:customStyle="1" w:styleId="ac">
    <w:name w:val="註解方塊文字 字元"/>
    <w:basedOn w:val="a0"/>
    <w:link w:val="ab"/>
    <w:uiPriority w:val="99"/>
    <w:rsid w:val="00403FC4"/>
    <w:rPr>
      <w:rFonts w:ascii="Arial" w:eastAsia="新細明體" w:hAnsi="Arial" w:cs="Times New Roman"/>
      <w:sz w:val="18"/>
      <w:szCs w:val="18"/>
    </w:rPr>
  </w:style>
  <w:style w:type="paragraph" w:styleId="12">
    <w:name w:val="toc 1"/>
    <w:basedOn w:val="a"/>
    <w:uiPriority w:val="39"/>
    <w:qFormat/>
    <w:rsid w:val="0023468B"/>
    <w:pPr>
      <w:autoSpaceDE w:val="0"/>
      <w:autoSpaceDN w:val="0"/>
      <w:spacing w:before="116"/>
      <w:ind w:left="1604"/>
    </w:pPr>
    <w:rPr>
      <w:rFonts w:ascii="華康中圓體" w:eastAsia="華康中圓體" w:hAnsi="華康中圓體" w:cs="華康中圓體"/>
      <w:kern w:val="0"/>
      <w:sz w:val="26"/>
      <w:szCs w:val="26"/>
      <w:lang w:eastAsia="en-US"/>
    </w:rPr>
  </w:style>
  <w:style w:type="character" w:customStyle="1" w:styleId="20">
    <w:name w:val="標題 2 字元"/>
    <w:basedOn w:val="a0"/>
    <w:link w:val="2"/>
    <w:rsid w:val="001563B7"/>
    <w:rPr>
      <w:rFonts w:ascii="Calibri Light" w:hAnsi="Calibri Light" w:cs="Times New Roman"/>
      <w:b/>
      <w:sz w:val="26"/>
      <w:szCs w:val="20"/>
    </w:rPr>
  </w:style>
  <w:style w:type="paragraph" w:customStyle="1" w:styleId="ad">
    <w:name w:val="附錄標題"/>
    <w:basedOn w:val="a"/>
    <w:qFormat/>
    <w:rsid w:val="0001678A"/>
    <w:rPr>
      <w:rFonts w:ascii="Calibri" w:eastAsia="華康標楷體" w:hAnsi="Calibri" w:cs="Times New Roman"/>
      <w:sz w:val="56"/>
    </w:rPr>
  </w:style>
  <w:style w:type="character" w:customStyle="1" w:styleId="11">
    <w:name w:val="標題 1 字元"/>
    <w:basedOn w:val="a0"/>
    <w:link w:val="10"/>
    <w:rsid w:val="003D046F"/>
    <w:rPr>
      <w:rFonts w:asciiTheme="majorHAnsi" w:eastAsiaTheme="majorEastAsia" w:hAnsiTheme="majorHAnsi" w:cstheme="majorBidi"/>
      <w:b/>
      <w:bCs/>
      <w:kern w:val="52"/>
      <w:sz w:val="52"/>
      <w:szCs w:val="52"/>
    </w:rPr>
  </w:style>
  <w:style w:type="paragraph" w:styleId="ae">
    <w:name w:val="TOC Heading"/>
    <w:basedOn w:val="10"/>
    <w:next w:val="a"/>
    <w:uiPriority w:val="39"/>
    <w:unhideWhenUsed/>
    <w:qFormat/>
    <w:rsid w:val="00C65355"/>
    <w:pPr>
      <w:keepLines/>
      <w:widowControl/>
      <w:spacing w:before="240" w:after="0" w:line="259" w:lineRule="auto"/>
      <w:jc w:val="center"/>
      <w:outlineLvl w:val="9"/>
    </w:pPr>
    <w:rPr>
      <w:rFonts w:eastAsia="標楷體"/>
      <w:b w:val="0"/>
      <w:bCs w:val="0"/>
      <w:kern w:val="0"/>
      <w:sz w:val="32"/>
      <w:szCs w:val="32"/>
    </w:rPr>
  </w:style>
  <w:style w:type="paragraph" w:styleId="23">
    <w:name w:val="toc 2"/>
    <w:basedOn w:val="a"/>
    <w:next w:val="a"/>
    <w:autoRedefine/>
    <w:uiPriority w:val="39"/>
    <w:unhideWhenUsed/>
    <w:rsid w:val="00C65355"/>
    <w:pPr>
      <w:widowControl/>
      <w:tabs>
        <w:tab w:val="right" w:leader="dot" w:pos="9854"/>
      </w:tabs>
      <w:spacing w:after="100" w:line="259" w:lineRule="auto"/>
      <w:ind w:left="220"/>
    </w:pPr>
    <w:rPr>
      <w:rFonts w:cs="Times New Roman"/>
      <w:kern w:val="0"/>
      <w:sz w:val="22"/>
    </w:rPr>
  </w:style>
  <w:style w:type="paragraph" w:styleId="31">
    <w:name w:val="toc 3"/>
    <w:basedOn w:val="a"/>
    <w:next w:val="a"/>
    <w:autoRedefine/>
    <w:uiPriority w:val="39"/>
    <w:unhideWhenUsed/>
    <w:rsid w:val="003D046F"/>
    <w:pPr>
      <w:widowControl/>
      <w:spacing w:after="100" w:line="259" w:lineRule="auto"/>
      <w:ind w:left="440"/>
    </w:pPr>
    <w:rPr>
      <w:rFonts w:cs="Times New Roman"/>
      <w:kern w:val="0"/>
      <w:sz w:val="22"/>
    </w:rPr>
  </w:style>
  <w:style w:type="character" w:styleId="af">
    <w:name w:val="Hyperlink"/>
    <w:basedOn w:val="a0"/>
    <w:uiPriority w:val="99"/>
    <w:unhideWhenUsed/>
    <w:rsid w:val="00FF034F"/>
    <w:rPr>
      <w:color w:val="0563C1" w:themeColor="hyperlink"/>
      <w:u w:val="single"/>
    </w:rPr>
  </w:style>
  <w:style w:type="character" w:styleId="af0">
    <w:name w:val="Unresolved Mention"/>
    <w:basedOn w:val="a0"/>
    <w:uiPriority w:val="99"/>
    <w:semiHidden/>
    <w:unhideWhenUsed/>
    <w:rsid w:val="00FF034F"/>
    <w:rPr>
      <w:color w:val="605E5C"/>
      <w:shd w:val="clear" w:color="auto" w:fill="E1DFDD"/>
    </w:rPr>
  </w:style>
  <w:style w:type="character" w:styleId="af1">
    <w:name w:val="FollowedHyperlink"/>
    <w:basedOn w:val="a0"/>
    <w:unhideWhenUsed/>
    <w:rsid w:val="00FF034F"/>
    <w:rPr>
      <w:color w:val="954F72" w:themeColor="followedHyperlink"/>
      <w:u w:val="single"/>
    </w:rPr>
  </w:style>
  <w:style w:type="character" w:customStyle="1" w:styleId="40">
    <w:name w:val="標題 4 字元"/>
    <w:basedOn w:val="a0"/>
    <w:link w:val="4"/>
    <w:rsid w:val="00C65355"/>
    <w:rPr>
      <w:rFonts w:ascii="Arial" w:hAnsi="Arial" w:cs="Arial"/>
      <w:sz w:val="28"/>
      <w:szCs w:val="36"/>
    </w:rPr>
  </w:style>
  <w:style w:type="character" w:customStyle="1" w:styleId="50">
    <w:name w:val="標題 5 字元"/>
    <w:basedOn w:val="a0"/>
    <w:link w:val="5"/>
    <w:rsid w:val="00373283"/>
    <w:rPr>
      <w:rFonts w:ascii="Arial" w:eastAsia="Arial" w:hAnsi="Arial" w:cs="Arial"/>
      <w:b/>
      <w:bCs/>
      <w:kern w:val="3"/>
      <w:sz w:val="36"/>
      <w:szCs w:val="36"/>
    </w:rPr>
  </w:style>
  <w:style w:type="character" w:customStyle="1" w:styleId="60">
    <w:name w:val="標題 6 字元"/>
    <w:basedOn w:val="a0"/>
    <w:link w:val="6"/>
    <w:rsid w:val="00373283"/>
    <w:rPr>
      <w:rFonts w:ascii="Arial" w:eastAsia="Arial" w:hAnsi="Arial" w:cs="Arial"/>
      <w:kern w:val="3"/>
      <w:sz w:val="36"/>
      <w:szCs w:val="36"/>
    </w:rPr>
  </w:style>
  <w:style w:type="paragraph" w:customStyle="1" w:styleId="Standard">
    <w:name w:val="Standard"/>
    <w:rsid w:val="00373283"/>
    <w:pPr>
      <w:widowControl w:val="0"/>
      <w:suppressAutoHyphens/>
      <w:autoSpaceDN w:val="0"/>
      <w:textAlignment w:val="baseline"/>
    </w:pPr>
    <w:rPr>
      <w:rFonts w:ascii="Calibri" w:eastAsia="新細明體" w:hAnsi="Calibri" w:cs="Times New Roman"/>
      <w:kern w:val="3"/>
      <w:szCs w:val="22"/>
    </w:rPr>
  </w:style>
  <w:style w:type="paragraph" w:customStyle="1" w:styleId="Heading">
    <w:name w:val="Heading"/>
    <w:basedOn w:val="Standard"/>
    <w:next w:val="Textbody"/>
    <w:rsid w:val="00373283"/>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rsid w:val="00373283"/>
    <w:pPr>
      <w:widowControl/>
      <w:spacing w:after="120"/>
    </w:pPr>
    <w:rPr>
      <w:rFonts w:ascii="Times New Roman" w:eastAsia="Times New Roman" w:hAnsi="Times New Roman"/>
      <w:szCs w:val="24"/>
    </w:rPr>
  </w:style>
  <w:style w:type="paragraph" w:styleId="af2">
    <w:name w:val="List"/>
    <w:basedOn w:val="Textbody"/>
    <w:rsid w:val="00373283"/>
    <w:rPr>
      <w:rFonts w:cs="Arial Unicode MS"/>
    </w:rPr>
  </w:style>
  <w:style w:type="paragraph" w:styleId="af3">
    <w:name w:val="caption"/>
    <w:basedOn w:val="Standard"/>
    <w:rsid w:val="00373283"/>
    <w:pPr>
      <w:suppressLineNumbers/>
      <w:spacing w:before="120" w:after="120"/>
    </w:pPr>
    <w:rPr>
      <w:rFonts w:cs="Arial Unicode MS"/>
      <w:i/>
      <w:iCs/>
      <w:szCs w:val="24"/>
    </w:rPr>
  </w:style>
  <w:style w:type="paragraph" w:customStyle="1" w:styleId="Index">
    <w:name w:val="Index"/>
    <w:basedOn w:val="Standard"/>
    <w:rsid w:val="00373283"/>
    <w:pPr>
      <w:suppressLineNumbers/>
    </w:pPr>
    <w:rPr>
      <w:rFonts w:cs="Arial Unicode MS"/>
    </w:rPr>
  </w:style>
  <w:style w:type="paragraph" w:customStyle="1" w:styleId="Textbodyindent">
    <w:name w:val="Text body indent"/>
    <w:basedOn w:val="Standard"/>
    <w:rsid w:val="00373283"/>
    <w:pPr>
      <w:widowControl/>
      <w:spacing w:after="120"/>
      <w:ind w:left="480"/>
    </w:pPr>
    <w:rPr>
      <w:rFonts w:ascii="Times New Roman" w:eastAsia="Times New Roman" w:hAnsi="Times New Roman"/>
      <w:szCs w:val="24"/>
    </w:rPr>
  </w:style>
  <w:style w:type="paragraph" w:styleId="32">
    <w:name w:val="Body Text Indent 3"/>
    <w:basedOn w:val="Standard"/>
    <w:link w:val="33"/>
    <w:rsid w:val="00373283"/>
    <w:pPr>
      <w:widowControl/>
      <w:spacing w:after="120"/>
      <w:ind w:left="480"/>
    </w:pPr>
    <w:rPr>
      <w:rFonts w:ascii="Times New Roman" w:eastAsia="Times New Roman" w:hAnsi="Times New Roman"/>
      <w:sz w:val="16"/>
      <w:szCs w:val="16"/>
    </w:rPr>
  </w:style>
  <w:style w:type="character" w:customStyle="1" w:styleId="33">
    <w:name w:val="本文縮排 3 字元"/>
    <w:basedOn w:val="a0"/>
    <w:link w:val="32"/>
    <w:rsid w:val="00373283"/>
    <w:rPr>
      <w:rFonts w:ascii="Times New Roman" w:eastAsia="Times New Roman" w:hAnsi="Times New Roman" w:cs="Times New Roman"/>
      <w:kern w:val="3"/>
      <w:sz w:val="16"/>
      <w:szCs w:val="16"/>
    </w:rPr>
  </w:style>
  <w:style w:type="paragraph" w:styleId="24">
    <w:name w:val="Body Text Indent 2"/>
    <w:basedOn w:val="Standard"/>
    <w:link w:val="25"/>
    <w:rsid w:val="00373283"/>
    <w:pPr>
      <w:widowControl/>
      <w:snapToGrid w:val="0"/>
      <w:ind w:left="540"/>
    </w:pPr>
    <w:rPr>
      <w:rFonts w:ascii="新細明體" w:hAnsi="新細明體" w:cs="Arial"/>
      <w:szCs w:val="24"/>
    </w:rPr>
  </w:style>
  <w:style w:type="character" w:customStyle="1" w:styleId="25">
    <w:name w:val="本文縮排 2 字元"/>
    <w:basedOn w:val="a0"/>
    <w:link w:val="24"/>
    <w:rsid w:val="00373283"/>
    <w:rPr>
      <w:rFonts w:ascii="新細明體" w:eastAsia="新細明體" w:hAnsi="新細明體" w:cs="Arial"/>
      <w:kern w:val="3"/>
    </w:rPr>
  </w:style>
  <w:style w:type="paragraph" w:customStyle="1" w:styleId="A-2">
    <w:name w:val="A-2"/>
    <w:rsid w:val="00373283"/>
    <w:pPr>
      <w:widowControl w:val="0"/>
      <w:suppressAutoHyphens/>
      <w:autoSpaceDN w:val="0"/>
      <w:spacing w:line="400" w:lineRule="atLeast"/>
      <w:textAlignment w:val="baseline"/>
    </w:pPr>
    <w:rPr>
      <w:rFonts w:ascii="華康中楷體" w:eastAsia="華康中楷體" w:hAnsi="華康中楷體" w:cs="Times New Roman"/>
      <w:color w:val="000000"/>
      <w:kern w:val="0"/>
      <w:sz w:val="28"/>
      <w:szCs w:val="20"/>
    </w:rPr>
  </w:style>
  <w:style w:type="paragraph" w:customStyle="1" w:styleId="af4">
    <w:name w:val="條文一"/>
    <w:basedOn w:val="Standard"/>
    <w:rsid w:val="00373283"/>
    <w:pPr>
      <w:widowControl/>
      <w:ind w:left="512" w:right="57" w:hanging="540"/>
      <w:jc w:val="both"/>
    </w:pPr>
    <w:rPr>
      <w:rFonts w:ascii="全真楷書" w:eastAsia="全真楷書" w:hAnsi="全真楷書" w:cs="全真楷書"/>
      <w:sz w:val="28"/>
      <w:szCs w:val="20"/>
    </w:rPr>
  </w:style>
  <w:style w:type="paragraph" w:customStyle="1" w:styleId="13">
    <w:name w:val="純文字1"/>
    <w:basedOn w:val="Standard"/>
    <w:rsid w:val="00373283"/>
    <w:pPr>
      <w:widowControl/>
    </w:pPr>
    <w:rPr>
      <w:rFonts w:ascii="細明體" w:eastAsia="細明體" w:hAnsi="細明體" w:cs="細明體"/>
      <w:szCs w:val="20"/>
    </w:rPr>
  </w:style>
  <w:style w:type="paragraph" w:customStyle="1" w:styleId="BodyTextIndent31">
    <w:name w:val="Body Text Indent 31"/>
    <w:basedOn w:val="Standard"/>
    <w:rsid w:val="00373283"/>
    <w:pPr>
      <w:widowControl/>
      <w:ind w:left="1080"/>
    </w:pPr>
    <w:rPr>
      <w:rFonts w:ascii="Times New Roman" w:eastAsia="Times New Roman" w:hAnsi="Times New Roman"/>
      <w:szCs w:val="20"/>
    </w:rPr>
  </w:style>
  <w:style w:type="paragraph" w:styleId="af5">
    <w:name w:val="Plain Text"/>
    <w:basedOn w:val="Standard"/>
    <w:link w:val="af6"/>
    <w:rsid w:val="00373283"/>
    <w:pPr>
      <w:widowControl/>
      <w:spacing w:line="360" w:lineRule="atLeast"/>
    </w:pPr>
    <w:rPr>
      <w:rFonts w:ascii="細明體" w:eastAsia="細明體" w:hAnsi="細明體" w:cs="細明體"/>
      <w:kern w:val="0"/>
      <w:szCs w:val="20"/>
    </w:rPr>
  </w:style>
  <w:style w:type="character" w:customStyle="1" w:styleId="af6">
    <w:name w:val="純文字 字元"/>
    <w:basedOn w:val="a0"/>
    <w:link w:val="af5"/>
    <w:rsid w:val="00373283"/>
    <w:rPr>
      <w:rFonts w:ascii="細明體" w:eastAsia="細明體" w:hAnsi="細明體" w:cs="細明體"/>
      <w:kern w:val="0"/>
      <w:szCs w:val="20"/>
    </w:rPr>
  </w:style>
  <w:style w:type="paragraph" w:styleId="af7">
    <w:name w:val="annotation text"/>
    <w:basedOn w:val="Standard"/>
    <w:link w:val="af8"/>
    <w:rsid w:val="00373283"/>
    <w:pPr>
      <w:widowControl/>
    </w:pPr>
    <w:rPr>
      <w:rFonts w:ascii="Times New Roman" w:eastAsia="Times New Roman" w:hAnsi="Times New Roman"/>
      <w:szCs w:val="24"/>
    </w:rPr>
  </w:style>
  <w:style w:type="character" w:customStyle="1" w:styleId="af8">
    <w:name w:val="註解文字 字元"/>
    <w:basedOn w:val="a0"/>
    <w:link w:val="af7"/>
    <w:rsid w:val="00373283"/>
    <w:rPr>
      <w:rFonts w:ascii="Times New Roman" w:eastAsia="Times New Roman" w:hAnsi="Times New Roman" w:cs="Times New Roman"/>
      <w:kern w:val="3"/>
    </w:rPr>
  </w:style>
  <w:style w:type="paragraph" w:styleId="af9">
    <w:name w:val="annotation subject"/>
    <w:basedOn w:val="af7"/>
    <w:link w:val="afa"/>
    <w:rsid w:val="00373283"/>
    <w:rPr>
      <w:b/>
      <w:bCs/>
    </w:rPr>
  </w:style>
  <w:style w:type="character" w:customStyle="1" w:styleId="afa">
    <w:name w:val="註解主旨 字元"/>
    <w:basedOn w:val="af8"/>
    <w:link w:val="af9"/>
    <w:rsid w:val="00373283"/>
    <w:rPr>
      <w:rFonts w:ascii="Times New Roman" w:eastAsia="Times New Roman" w:hAnsi="Times New Roman" w:cs="Times New Roman"/>
      <w:b/>
      <w:bCs/>
      <w:kern w:val="3"/>
    </w:rPr>
  </w:style>
  <w:style w:type="paragraph" w:styleId="HTML">
    <w:name w:val="HTML Preformatted"/>
    <w:basedOn w:val="Standard"/>
    <w:link w:val="HTML0"/>
    <w:rsid w:val="0037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73283"/>
    <w:rPr>
      <w:rFonts w:ascii="細明體" w:eastAsia="細明體" w:hAnsi="細明體" w:cs="細明體"/>
      <w:kern w:val="0"/>
    </w:rPr>
  </w:style>
  <w:style w:type="paragraph" w:customStyle="1" w:styleId="IN4OUT2">
    <w:name w:val="IN4+OUT2"/>
    <w:basedOn w:val="Standard"/>
    <w:rsid w:val="00373283"/>
    <w:pPr>
      <w:widowControl/>
      <w:tabs>
        <w:tab w:val="left" w:pos="1960"/>
      </w:tabs>
      <w:spacing w:line="440" w:lineRule="atLeast"/>
      <w:ind w:left="400" w:hanging="520"/>
      <w:jc w:val="both"/>
    </w:pPr>
    <w:rPr>
      <w:rFonts w:ascii="Times New Roman" w:eastAsia="標楷體" w:hAnsi="Times New Roman"/>
      <w:spacing w:val="-10"/>
      <w:kern w:val="0"/>
      <w:sz w:val="28"/>
      <w:szCs w:val="20"/>
    </w:rPr>
  </w:style>
  <w:style w:type="paragraph" w:customStyle="1" w:styleId="100">
    <w:name w:val="10#表"/>
    <w:basedOn w:val="Standard"/>
    <w:rsid w:val="00373283"/>
    <w:pPr>
      <w:widowControl/>
      <w:tabs>
        <w:tab w:val="left" w:pos="520"/>
        <w:tab w:val="left" w:pos="780"/>
      </w:tabs>
      <w:spacing w:line="310" w:lineRule="atLeast"/>
      <w:ind w:right="20"/>
      <w:jc w:val="both"/>
    </w:pPr>
    <w:rPr>
      <w:rFonts w:ascii="Times New Roman" w:eastAsia="標楷體" w:hAnsi="Times New Roman"/>
      <w:bCs/>
      <w:spacing w:val="-6"/>
      <w:kern w:val="0"/>
      <w:szCs w:val="20"/>
    </w:rPr>
  </w:style>
  <w:style w:type="paragraph" w:customStyle="1" w:styleId="afb">
    <w:name w:val="(表格)齊頭"/>
    <w:basedOn w:val="Standard"/>
    <w:rsid w:val="00373283"/>
    <w:pPr>
      <w:widowControl/>
      <w:tabs>
        <w:tab w:val="right" w:pos="3945"/>
        <w:tab w:val="right" w:pos="6925"/>
      </w:tabs>
      <w:spacing w:line="300" w:lineRule="atLeast"/>
      <w:ind w:right="20"/>
      <w:jc w:val="both"/>
    </w:pPr>
    <w:rPr>
      <w:rFonts w:ascii="Times New Roman" w:eastAsia="標楷體" w:hAnsi="Times New Roman"/>
      <w:spacing w:val="-10"/>
      <w:kern w:val="0"/>
      <w:sz w:val="28"/>
      <w:szCs w:val="20"/>
    </w:rPr>
  </w:style>
  <w:style w:type="paragraph" w:styleId="afc">
    <w:name w:val="Note Heading"/>
    <w:basedOn w:val="Standard"/>
    <w:link w:val="afd"/>
    <w:rsid w:val="00373283"/>
    <w:pPr>
      <w:widowControl/>
      <w:jc w:val="center"/>
    </w:pPr>
    <w:rPr>
      <w:rFonts w:ascii="Times New Roman" w:eastAsia="Times New Roman" w:hAnsi="Times New Roman"/>
      <w:szCs w:val="24"/>
    </w:rPr>
  </w:style>
  <w:style w:type="character" w:customStyle="1" w:styleId="afd">
    <w:name w:val="註釋標題 字元"/>
    <w:basedOn w:val="a0"/>
    <w:link w:val="afc"/>
    <w:rsid w:val="00373283"/>
    <w:rPr>
      <w:rFonts w:ascii="Times New Roman" w:eastAsia="Times New Roman" w:hAnsi="Times New Roman" w:cs="Times New Roman"/>
      <w:kern w:val="3"/>
    </w:rPr>
  </w:style>
  <w:style w:type="paragraph" w:styleId="34">
    <w:name w:val="Body Text 3"/>
    <w:basedOn w:val="Standard"/>
    <w:link w:val="35"/>
    <w:rsid w:val="00373283"/>
    <w:pPr>
      <w:widowControl/>
      <w:spacing w:after="120"/>
    </w:pPr>
    <w:rPr>
      <w:rFonts w:ascii="Times New Roman" w:eastAsia="Times New Roman" w:hAnsi="Times New Roman"/>
      <w:sz w:val="16"/>
      <w:szCs w:val="16"/>
    </w:rPr>
  </w:style>
  <w:style w:type="character" w:customStyle="1" w:styleId="35">
    <w:name w:val="本文 3 字元"/>
    <w:basedOn w:val="a0"/>
    <w:link w:val="34"/>
    <w:rsid w:val="00373283"/>
    <w:rPr>
      <w:rFonts w:ascii="Times New Roman" w:eastAsia="Times New Roman" w:hAnsi="Times New Roman" w:cs="Times New Roman"/>
      <w:kern w:val="3"/>
      <w:sz w:val="16"/>
      <w:szCs w:val="16"/>
    </w:rPr>
  </w:style>
  <w:style w:type="paragraph" w:customStyle="1" w:styleId="afe">
    <w:name w:val="條文三"/>
    <w:basedOn w:val="Standard"/>
    <w:rsid w:val="00373283"/>
    <w:pPr>
      <w:widowControl/>
      <w:ind w:right="57"/>
      <w:jc w:val="both"/>
    </w:pPr>
    <w:rPr>
      <w:rFonts w:ascii="全真楷書" w:eastAsia="全真楷書" w:hAnsi="全真楷書" w:cs="全真楷書"/>
      <w:sz w:val="28"/>
      <w:szCs w:val="20"/>
    </w:rPr>
  </w:style>
  <w:style w:type="paragraph" w:customStyle="1" w:styleId="13K">
    <w:name w:val="(作業程序)13#K"/>
    <w:basedOn w:val="Standard"/>
    <w:rsid w:val="00373283"/>
    <w:pPr>
      <w:widowControl/>
      <w:tabs>
        <w:tab w:val="left" w:pos="1300"/>
      </w:tabs>
      <w:spacing w:line="440" w:lineRule="atLeast"/>
      <w:ind w:left="200" w:hanging="200"/>
      <w:jc w:val="both"/>
    </w:pPr>
    <w:rPr>
      <w:rFonts w:ascii="Times New Roman" w:eastAsia="標楷體" w:hAnsi="Times New Roman"/>
      <w:spacing w:val="-10"/>
      <w:kern w:val="0"/>
      <w:sz w:val="26"/>
      <w:szCs w:val="20"/>
    </w:rPr>
  </w:style>
  <w:style w:type="paragraph" w:customStyle="1" w:styleId="OUT2">
    <w:name w:val="(作業程序)(一)OUT2"/>
    <w:basedOn w:val="13K"/>
    <w:rsid w:val="00373283"/>
    <w:pPr>
      <w:ind w:left="0" w:hanging="480"/>
    </w:pPr>
  </w:style>
  <w:style w:type="paragraph" w:customStyle="1" w:styleId="1OUT2">
    <w:name w:val="(作業程序)1.OUT2"/>
    <w:basedOn w:val="OUT2"/>
    <w:rsid w:val="00373283"/>
    <w:pPr>
      <w:ind w:left="400"/>
    </w:pPr>
  </w:style>
  <w:style w:type="paragraph" w:customStyle="1" w:styleId="IN0OUT2">
    <w:name w:val="IN0+OUT2"/>
    <w:basedOn w:val="Standard"/>
    <w:rsid w:val="00373283"/>
    <w:pPr>
      <w:widowControl/>
      <w:spacing w:line="440" w:lineRule="atLeast"/>
      <w:ind w:left="520" w:hanging="520"/>
      <w:jc w:val="both"/>
    </w:pPr>
    <w:rPr>
      <w:rFonts w:ascii="Times New Roman" w:eastAsia="標楷體" w:hAnsi="Times New Roman"/>
      <w:spacing w:val="-10"/>
      <w:kern w:val="0"/>
      <w:sz w:val="28"/>
      <w:szCs w:val="20"/>
    </w:rPr>
  </w:style>
  <w:style w:type="paragraph" w:customStyle="1" w:styleId="aff">
    <w:name w:val="間隔行"/>
    <w:basedOn w:val="Standard"/>
    <w:rsid w:val="00373283"/>
    <w:pPr>
      <w:widowControl/>
      <w:spacing w:line="240" w:lineRule="atLeast"/>
      <w:ind w:firstLine="200"/>
      <w:jc w:val="both"/>
    </w:pPr>
    <w:rPr>
      <w:rFonts w:ascii="Times New Roman" w:eastAsia="標楷體" w:hAnsi="Times New Roman"/>
      <w:spacing w:val="-10"/>
      <w:kern w:val="0"/>
      <w:sz w:val="16"/>
      <w:szCs w:val="20"/>
    </w:rPr>
  </w:style>
  <w:style w:type="paragraph" w:customStyle="1" w:styleId="aff0">
    <w:name w:val="(表格)居中"/>
    <w:basedOn w:val="Standard"/>
    <w:rsid w:val="00373283"/>
    <w:pPr>
      <w:widowControl/>
      <w:tabs>
        <w:tab w:val="left" w:pos="980"/>
      </w:tabs>
      <w:spacing w:line="300" w:lineRule="atLeast"/>
      <w:ind w:left="20" w:right="20"/>
      <w:jc w:val="center"/>
    </w:pPr>
    <w:rPr>
      <w:rFonts w:ascii="Times New Roman" w:eastAsia="標楷體" w:hAnsi="Times New Roman"/>
      <w:kern w:val="0"/>
      <w:sz w:val="28"/>
      <w:szCs w:val="20"/>
    </w:rPr>
  </w:style>
  <w:style w:type="paragraph" w:customStyle="1" w:styleId="aff1">
    <w:name w:val="表文擴張"/>
    <w:basedOn w:val="Standard"/>
    <w:rsid w:val="00373283"/>
    <w:pPr>
      <w:widowControl/>
      <w:spacing w:before="40" w:after="60" w:line="440" w:lineRule="atLeast"/>
      <w:ind w:left="113" w:right="113"/>
    </w:pPr>
    <w:rPr>
      <w:rFonts w:ascii="Times New Roman" w:eastAsia="標楷體" w:hAnsi="Times New Roman"/>
      <w:spacing w:val="-10"/>
      <w:kern w:val="0"/>
      <w:szCs w:val="20"/>
    </w:rPr>
  </w:style>
  <w:style w:type="paragraph" w:customStyle="1" w:styleId="aff2">
    <w:name w:val="(表文齊頭)"/>
    <w:basedOn w:val="Standard"/>
    <w:rsid w:val="00373283"/>
    <w:pPr>
      <w:widowControl/>
      <w:spacing w:line="440" w:lineRule="atLeast"/>
      <w:jc w:val="center"/>
    </w:pPr>
    <w:rPr>
      <w:rFonts w:ascii="Times New Roman" w:eastAsia="標楷體" w:hAnsi="Times New Roman"/>
      <w:spacing w:val="-10"/>
      <w:kern w:val="0"/>
      <w:sz w:val="28"/>
      <w:szCs w:val="20"/>
    </w:rPr>
  </w:style>
  <w:style w:type="paragraph" w:customStyle="1" w:styleId="aff3">
    <w:name w:val="附件文"/>
    <w:basedOn w:val="aff2"/>
    <w:rsid w:val="00373283"/>
    <w:pPr>
      <w:tabs>
        <w:tab w:val="left" w:pos="7985"/>
      </w:tabs>
      <w:spacing w:line="300" w:lineRule="atLeast"/>
      <w:ind w:left="25" w:right="25" w:hanging="400"/>
      <w:jc w:val="both"/>
    </w:pPr>
    <w:rPr>
      <w:sz w:val="22"/>
    </w:rPr>
  </w:style>
  <w:style w:type="paragraph" w:customStyle="1" w:styleId="aff4">
    <w:name w:val="(表格)標題"/>
    <w:basedOn w:val="Standard"/>
    <w:rsid w:val="00373283"/>
    <w:pPr>
      <w:widowControl/>
      <w:spacing w:line="440" w:lineRule="atLeast"/>
      <w:jc w:val="center"/>
    </w:pPr>
    <w:rPr>
      <w:rFonts w:ascii="新細明體" w:hAnsi="新細明體" w:cs="新細明體"/>
      <w:b/>
      <w:kern w:val="0"/>
      <w:sz w:val="26"/>
      <w:szCs w:val="20"/>
    </w:rPr>
  </w:style>
  <w:style w:type="paragraph" w:customStyle="1" w:styleId="120">
    <w:name w:val="(流表)12#"/>
    <w:basedOn w:val="afb"/>
    <w:rsid w:val="00373283"/>
    <w:pPr>
      <w:ind w:left="57" w:right="57"/>
    </w:pPr>
    <w:rPr>
      <w:sz w:val="24"/>
    </w:rPr>
  </w:style>
  <w:style w:type="paragraph" w:customStyle="1" w:styleId="IN2OUT2">
    <w:name w:val="IN2+OUT2"/>
    <w:basedOn w:val="Standard"/>
    <w:rsid w:val="00373283"/>
    <w:pPr>
      <w:widowControl/>
      <w:tabs>
        <w:tab w:val="left" w:pos="1300"/>
      </w:tabs>
      <w:spacing w:line="440" w:lineRule="atLeast"/>
      <w:ind w:left="200" w:hanging="520"/>
      <w:jc w:val="both"/>
    </w:pPr>
    <w:rPr>
      <w:rFonts w:ascii="Times New Roman" w:eastAsia="標楷體" w:hAnsi="Times New Roman"/>
      <w:spacing w:val="-10"/>
      <w:kern w:val="0"/>
      <w:sz w:val="28"/>
      <w:szCs w:val="20"/>
    </w:rPr>
  </w:style>
  <w:style w:type="paragraph" w:customStyle="1" w:styleId="lefttitle">
    <w:name w:val="lefttitle"/>
    <w:basedOn w:val="Standard"/>
    <w:rsid w:val="00373283"/>
    <w:pPr>
      <w:widowControl/>
      <w:spacing w:before="280" w:after="280"/>
    </w:pPr>
    <w:rPr>
      <w:rFonts w:ascii="新細明體" w:hAnsi="新細明體" w:cs="新細明體"/>
      <w:color w:val="0033CC"/>
      <w:kern w:val="0"/>
      <w:sz w:val="22"/>
    </w:rPr>
  </w:style>
  <w:style w:type="paragraph" w:styleId="aff5">
    <w:name w:val="Date"/>
    <w:basedOn w:val="Standard"/>
    <w:link w:val="aff6"/>
    <w:rsid w:val="00373283"/>
    <w:pPr>
      <w:widowControl/>
      <w:spacing w:before="280" w:after="280"/>
    </w:pPr>
    <w:rPr>
      <w:rFonts w:ascii="新細明體" w:hAnsi="新細明體" w:cs="新細明體"/>
      <w:kern w:val="0"/>
      <w:szCs w:val="24"/>
    </w:rPr>
  </w:style>
  <w:style w:type="character" w:customStyle="1" w:styleId="aff6">
    <w:name w:val="日期 字元"/>
    <w:basedOn w:val="a0"/>
    <w:link w:val="aff5"/>
    <w:rsid w:val="00373283"/>
    <w:rPr>
      <w:rFonts w:ascii="新細明體" w:eastAsia="新細明體" w:hAnsi="新細明體" w:cs="新細明體"/>
      <w:kern w:val="0"/>
    </w:rPr>
  </w:style>
  <w:style w:type="paragraph" w:styleId="aff7">
    <w:name w:val="Closing"/>
    <w:basedOn w:val="Standard"/>
    <w:link w:val="aff8"/>
    <w:rsid w:val="00373283"/>
    <w:pPr>
      <w:widowControl/>
      <w:ind w:left="100"/>
    </w:pPr>
    <w:rPr>
      <w:rFonts w:ascii="標楷體" w:eastAsia="標楷體" w:hAnsi="標楷體" w:cs="標楷體"/>
      <w:b/>
      <w:bCs/>
      <w:sz w:val="36"/>
      <w:szCs w:val="24"/>
    </w:rPr>
  </w:style>
  <w:style w:type="character" w:customStyle="1" w:styleId="aff8">
    <w:name w:val="結語 字元"/>
    <w:basedOn w:val="a0"/>
    <w:link w:val="aff7"/>
    <w:rsid w:val="00373283"/>
    <w:rPr>
      <w:rFonts w:ascii="標楷體" w:hAnsi="標楷體" w:cs="標楷體"/>
      <w:b/>
      <w:bCs/>
      <w:kern w:val="3"/>
      <w:sz w:val="36"/>
    </w:rPr>
  </w:style>
  <w:style w:type="paragraph" w:customStyle="1" w:styleId="style51">
    <w:name w:val="style51"/>
    <w:basedOn w:val="Standard"/>
    <w:rsid w:val="00373283"/>
    <w:pPr>
      <w:widowControl/>
      <w:spacing w:before="280" w:after="280"/>
    </w:pPr>
    <w:rPr>
      <w:rFonts w:ascii="新細明體" w:hAnsi="新細明體" w:cs="新細明體"/>
      <w:kern w:val="0"/>
      <w:szCs w:val="24"/>
    </w:rPr>
  </w:style>
  <w:style w:type="paragraph" w:customStyle="1" w:styleId="aff9">
    <w:name w:val="內文 一"/>
    <w:basedOn w:val="Standard"/>
    <w:rsid w:val="00373283"/>
    <w:pPr>
      <w:snapToGrid w:val="0"/>
      <w:spacing w:before="60" w:after="60" w:line="420" w:lineRule="exact"/>
      <w:ind w:left="566" w:firstLine="566"/>
      <w:jc w:val="both"/>
    </w:pPr>
    <w:rPr>
      <w:rFonts w:ascii="Times New Roman" w:eastAsia="標楷體" w:hAnsi="Times New Roman"/>
      <w:color w:val="000000"/>
      <w:kern w:val="0"/>
      <w:sz w:val="28"/>
      <w:szCs w:val="20"/>
    </w:rPr>
  </w:style>
  <w:style w:type="paragraph" w:customStyle="1" w:styleId="xl31">
    <w:name w:val="xl31"/>
    <w:basedOn w:val="Standard"/>
    <w:rsid w:val="00373283"/>
    <w:pPr>
      <w:widowControl/>
      <w:spacing w:before="280" w:after="280"/>
    </w:pPr>
    <w:rPr>
      <w:rFonts w:ascii="新細明體" w:hAnsi="新細明體" w:cs="新細明體"/>
      <w:kern w:val="0"/>
      <w:szCs w:val="24"/>
    </w:rPr>
  </w:style>
  <w:style w:type="paragraph" w:customStyle="1" w:styleId="021">
    <w:name w:val="021"/>
    <w:basedOn w:val="Standard"/>
    <w:rsid w:val="00373283"/>
    <w:pPr>
      <w:widowControl/>
      <w:spacing w:before="280" w:after="280"/>
    </w:pPr>
    <w:rPr>
      <w:rFonts w:ascii="新細明體" w:hAnsi="新細明體" w:cs="新細明體"/>
      <w:kern w:val="0"/>
      <w:szCs w:val="24"/>
    </w:rPr>
  </w:style>
  <w:style w:type="paragraph" w:customStyle="1" w:styleId="14">
    <w:name w:val="文件引導模式1"/>
    <w:basedOn w:val="Standard"/>
    <w:rsid w:val="00373283"/>
    <w:pPr>
      <w:shd w:val="clear" w:color="auto" w:fill="000080"/>
    </w:pPr>
    <w:rPr>
      <w:rFonts w:ascii="Arial" w:eastAsia="Arial" w:hAnsi="Arial" w:cs="Arial"/>
      <w:szCs w:val="20"/>
    </w:rPr>
  </w:style>
  <w:style w:type="paragraph" w:customStyle="1" w:styleId="210">
    <w:name w:val="本文縮排 21"/>
    <w:basedOn w:val="Standard"/>
    <w:rsid w:val="00373283"/>
    <w:pPr>
      <w:ind w:left="2520" w:hanging="840"/>
    </w:pPr>
    <w:rPr>
      <w:rFonts w:ascii="Times New Roman" w:eastAsia="Times New Roman" w:hAnsi="Times New Roman"/>
      <w:sz w:val="28"/>
      <w:szCs w:val="20"/>
    </w:rPr>
  </w:style>
  <w:style w:type="paragraph" w:customStyle="1" w:styleId="310">
    <w:name w:val="本文縮排 31"/>
    <w:basedOn w:val="Standard"/>
    <w:rsid w:val="00373283"/>
    <w:pPr>
      <w:ind w:left="840" w:firstLine="600"/>
    </w:pPr>
    <w:rPr>
      <w:rFonts w:ascii="Times New Roman" w:eastAsia="Times New Roman" w:hAnsi="Times New Roman"/>
      <w:sz w:val="28"/>
      <w:szCs w:val="20"/>
    </w:rPr>
  </w:style>
  <w:style w:type="paragraph" w:customStyle="1" w:styleId="affa">
    <w:name w:val="條文二"/>
    <w:basedOn w:val="Standard"/>
    <w:rsid w:val="00373283"/>
    <w:pPr>
      <w:ind w:left="512" w:right="57"/>
      <w:jc w:val="both"/>
    </w:pPr>
    <w:rPr>
      <w:rFonts w:ascii="全真楷書" w:eastAsia="全真楷書" w:hAnsi="全真楷書" w:cs="全真楷書"/>
      <w:sz w:val="28"/>
      <w:szCs w:val="20"/>
    </w:rPr>
  </w:style>
  <w:style w:type="paragraph" w:customStyle="1" w:styleId="26">
    <w:name w:val="純文字2"/>
    <w:basedOn w:val="Standard"/>
    <w:rsid w:val="00373283"/>
    <w:rPr>
      <w:rFonts w:ascii="細明體" w:eastAsia="細明體" w:hAnsi="細明體" w:cs="細明體"/>
      <w:szCs w:val="20"/>
    </w:rPr>
  </w:style>
  <w:style w:type="paragraph" w:customStyle="1" w:styleId="230">
    <w:name w:val="樣式23"/>
    <w:basedOn w:val="Standard"/>
    <w:rsid w:val="00373283"/>
    <w:pPr>
      <w:spacing w:line="240" w:lineRule="atLeast"/>
      <w:ind w:left="3005" w:hanging="737"/>
      <w:jc w:val="both"/>
    </w:pPr>
    <w:rPr>
      <w:rFonts w:ascii="全真楷書" w:eastAsia="全真楷書" w:hAnsi="全真楷書" w:cs="全真楷書"/>
      <w:kern w:val="0"/>
      <w:sz w:val="28"/>
      <w:szCs w:val="20"/>
    </w:rPr>
  </w:style>
  <w:style w:type="paragraph" w:customStyle="1" w:styleId="BodyTextIndent21">
    <w:name w:val="Body Text Indent 21"/>
    <w:basedOn w:val="Standard"/>
    <w:rsid w:val="00373283"/>
    <w:pPr>
      <w:ind w:left="1260" w:hanging="900"/>
      <w:jc w:val="both"/>
    </w:pPr>
    <w:rPr>
      <w:rFonts w:ascii="標楷體" w:eastAsia="標楷體" w:hAnsi="標楷體" w:cs="標楷體"/>
      <w:sz w:val="32"/>
      <w:szCs w:val="20"/>
    </w:rPr>
  </w:style>
  <w:style w:type="paragraph" w:customStyle="1" w:styleId="affb">
    <w:name w:val="新公文編號階層"/>
    <w:basedOn w:val="Standard"/>
    <w:rsid w:val="00373283"/>
    <w:rPr>
      <w:rFonts w:ascii="Times New Roman" w:eastAsia="標楷體" w:hAnsi="Times New Roman"/>
      <w:sz w:val="32"/>
      <w:szCs w:val="20"/>
    </w:rPr>
  </w:style>
  <w:style w:type="paragraph" w:customStyle="1" w:styleId="Footnote">
    <w:name w:val="Footnote"/>
    <w:basedOn w:val="Standard"/>
    <w:rsid w:val="00373283"/>
    <w:pPr>
      <w:snapToGrid w:val="0"/>
    </w:pPr>
    <w:rPr>
      <w:sz w:val="20"/>
      <w:szCs w:val="20"/>
    </w:rPr>
  </w:style>
  <w:style w:type="paragraph" w:customStyle="1" w:styleId="DecimalAligned">
    <w:name w:val="Decimal Aligned"/>
    <w:basedOn w:val="Standard"/>
    <w:rsid w:val="00373283"/>
    <w:pPr>
      <w:widowControl/>
      <w:tabs>
        <w:tab w:val="left" w:pos="360"/>
      </w:tabs>
      <w:spacing w:after="200" w:line="276" w:lineRule="auto"/>
    </w:pPr>
    <w:rPr>
      <w:kern w:val="0"/>
      <w:sz w:val="22"/>
    </w:rPr>
  </w:style>
  <w:style w:type="character" w:customStyle="1" w:styleId="affc">
    <w:name w:val="本文縮排 字元"/>
    <w:basedOn w:val="a0"/>
    <w:rsid w:val="00373283"/>
    <w:rPr>
      <w:rFonts w:ascii="Times New Roman" w:eastAsia="新細明體" w:hAnsi="Times New Roman" w:cs="Times New Roman"/>
      <w:szCs w:val="24"/>
    </w:rPr>
  </w:style>
  <w:style w:type="character" w:styleId="affd">
    <w:name w:val="page number"/>
    <w:rsid w:val="00373283"/>
    <w:rPr>
      <w:rFonts w:cs="Times New Roman"/>
    </w:rPr>
  </w:style>
  <w:style w:type="character" w:customStyle="1" w:styleId="Internetlink">
    <w:name w:val="Internet link"/>
    <w:rsid w:val="00373283"/>
    <w:rPr>
      <w:rFonts w:cs="Times New Roman"/>
      <w:color w:val="0000FF"/>
      <w:u w:val="single"/>
    </w:rPr>
  </w:style>
  <w:style w:type="character" w:styleId="affe">
    <w:name w:val="annotation reference"/>
    <w:rsid w:val="00373283"/>
    <w:rPr>
      <w:rFonts w:cs="Times New Roman"/>
      <w:sz w:val="18"/>
    </w:rPr>
  </w:style>
  <w:style w:type="character" w:styleId="afff">
    <w:name w:val="Strong"/>
    <w:rsid w:val="00373283"/>
    <w:rPr>
      <w:rFonts w:cs="Times New Roman"/>
      <w:b/>
      <w:bCs/>
    </w:rPr>
  </w:style>
  <w:style w:type="character" w:customStyle="1" w:styleId="style5">
    <w:name w:val="style5"/>
    <w:rsid w:val="00373283"/>
    <w:rPr>
      <w:rFonts w:cs="Times New Roman"/>
    </w:rPr>
  </w:style>
  <w:style w:type="character" w:customStyle="1" w:styleId="apple-converted-space">
    <w:name w:val="apple-converted-space"/>
    <w:rsid w:val="00373283"/>
    <w:rPr>
      <w:rFonts w:cs="Times New Roman"/>
    </w:rPr>
  </w:style>
  <w:style w:type="character" w:customStyle="1" w:styleId="memotext3">
    <w:name w:val="memo_text3"/>
    <w:rsid w:val="00373283"/>
    <w:rPr>
      <w:rFonts w:cs="Times New Roman"/>
    </w:rPr>
  </w:style>
  <w:style w:type="character" w:customStyle="1" w:styleId="style21">
    <w:name w:val="style21"/>
    <w:rsid w:val="00373283"/>
    <w:rPr>
      <w:color w:val="B1E68F"/>
    </w:rPr>
  </w:style>
  <w:style w:type="character" w:customStyle="1" w:styleId="afff0">
    <w:name w:val="內文 一 字元"/>
    <w:rsid w:val="00373283"/>
    <w:rPr>
      <w:rFonts w:ascii="Times New Roman" w:eastAsia="標楷體" w:hAnsi="Times New Roman" w:cs="Times New Roman"/>
      <w:color w:val="000000"/>
      <w:kern w:val="0"/>
      <w:sz w:val="28"/>
      <w:szCs w:val="20"/>
    </w:rPr>
  </w:style>
  <w:style w:type="character" w:customStyle="1" w:styleId="tx1">
    <w:name w:val="tx1"/>
    <w:rsid w:val="00373283"/>
    <w:rPr>
      <w:b/>
    </w:rPr>
  </w:style>
  <w:style w:type="character" w:customStyle="1" w:styleId="afff1">
    <w:name w:val="註腳文字 字元"/>
    <w:basedOn w:val="a0"/>
    <w:rsid w:val="00373283"/>
    <w:rPr>
      <w:rFonts w:ascii="Calibri" w:eastAsia="新細明體" w:hAnsi="Calibri" w:cs="Times New Roman"/>
      <w:sz w:val="20"/>
      <w:szCs w:val="20"/>
    </w:rPr>
  </w:style>
  <w:style w:type="character" w:customStyle="1" w:styleId="Footnoteanchor">
    <w:name w:val="Footnote anchor"/>
    <w:rsid w:val="00373283"/>
    <w:rPr>
      <w:rFonts w:cs="Times New Roman"/>
      <w:position w:val="0"/>
      <w:vertAlign w:val="superscript"/>
    </w:rPr>
  </w:style>
  <w:style w:type="character" w:customStyle="1" w:styleId="FootnoteCharacters">
    <w:name w:val="Footnote Characters"/>
    <w:rsid w:val="00373283"/>
    <w:rPr>
      <w:rFonts w:cs="Times New Roman"/>
      <w:position w:val="0"/>
      <w:vertAlign w:val="superscript"/>
    </w:rPr>
  </w:style>
  <w:style w:type="character" w:styleId="afff2">
    <w:name w:val="Placeholder Text"/>
    <w:rsid w:val="00373283"/>
    <w:rPr>
      <w:rFonts w:cs="Times New Roman"/>
      <w:color w:val="808080"/>
    </w:rPr>
  </w:style>
  <w:style w:type="character" w:styleId="afff3">
    <w:name w:val="Subtle Emphasis"/>
    <w:rsid w:val="00373283"/>
    <w:rPr>
      <w:rFonts w:eastAsia="新細明體" w:cs="Times New Roman"/>
      <w:bCs w:val="0"/>
      <w:i/>
      <w:iCs/>
      <w:color w:val="808080"/>
      <w:szCs w:val="22"/>
      <w:lang w:eastAsia="zh-TW"/>
    </w:rPr>
  </w:style>
  <w:style w:type="character" w:customStyle="1" w:styleId="ListLabel1">
    <w:name w:val="ListLabel 1"/>
    <w:rsid w:val="00373283"/>
    <w:rPr>
      <w:rFonts w:cs="Times New Roman"/>
    </w:rPr>
  </w:style>
  <w:style w:type="character" w:customStyle="1" w:styleId="ListLabel2">
    <w:name w:val="ListLabel 2"/>
    <w:rsid w:val="00373283"/>
    <w:rPr>
      <w:rFonts w:cs="Times New Roman"/>
      <w:sz w:val="28"/>
      <w:szCs w:val="28"/>
    </w:rPr>
  </w:style>
  <w:style w:type="character" w:customStyle="1" w:styleId="ListLabel3">
    <w:name w:val="ListLabel 3"/>
    <w:rsid w:val="00373283"/>
    <w:rPr>
      <w:rFonts w:cs="Times New Roman"/>
      <w:sz w:val="28"/>
      <w:szCs w:val="28"/>
    </w:rPr>
  </w:style>
  <w:style w:type="character" w:customStyle="1" w:styleId="ListLabel4">
    <w:name w:val="ListLabel 4"/>
    <w:rsid w:val="00373283"/>
    <w:rPr>
      <w:rFonts w:cs="Times New Roman"/>
    </w:rPr>
  </w:style>
  <w:style w:type="character" w:customStyle="1" w:styleId="ListLabel5">
    <w:name w:val="ListLabel 5"/>
    <w:rsid w:val="00373283"/>
    <w:rPr>
      <w:rFonts w:cs="Times New Roman"/>
    </w:rPr>
  </w:style>
  <w:style w:type="character" w:customStyle="1" w:styleId="ListLabel6">
    <w:name w:val="ListLabel 6"/>
    <w:rsid w:val="00373283"/>
    <w:rPr>
      <w:rFonts w:cs="Times New Roman"/>
    </w:rPr>
  </w:style>
  <w:style w:type="character" w:customStyle="1" w:styleId="ListLabel7">
    <w:name w:val="ListLabel 7"/>
    <w:rsid w:val="00373283"/>
    <w:rPr>
      <w:rFonts w:cs="Times New Roman"/>
    </w:rPr>
  </w:style>
  <w:style w:type="character" w:customStyle="1" w:styleId="ListLabel8">
    <w:name w:val="ListLabel 8"/>
    <w:rsid w:val="00373283"/>
    <w:rPr>
      <w:rFonts w:cs="Times New Roman"/>
    </w:rPr>
  </w:style>
  <w:style w:type="character" w:customStyle="1" w:styleId="ListLabel9">
    <w:name w:val="ListLabel 9"/>
    <w:rsid w:val="00373283"/>
    <w:rPr>
      <w:rFonts w:cs="Times New Roman"/>
    </w:rPr>
  </w:style>
  <w:style w:type="character" w:customStyle="1" w:styleId="ListLabel10">
    <w:name w:val="ListLabel 10"/>
    <w:rsid w:val="00373283"/>
    <w:rPr>
      <w:rFonts w:cs="Times New Roman"/>
    </w:rPr>
  </w:style>
  <w:style w:type="numbering" w:customStyle="1" w:styleId="1">
    <w:name w:val="無清單1"/>
    <w:basedOn w:val="a2"/>
    <w:rsid w:val="00373283"/>
    <w:pPr>
      <w:numPr>
        <w:numId w:val="12"/>
      </w:numPr>
    </w:pPr>
  </w:style>
  <w:style w:type="numbering" w:customStyle="1" w:styleId="WWNum1">
    <w:name w:val="WWNum1"/>
    <w:basedOn w:val="a2"/>
    <w:rsid w:val="00373283"/>
    <w:pPr>
      <w:numPr>
        <w:numId w:val="13"/>
      </w:numPr>
    </w:pPr>
  </w:style>
  <w:style w:type="numbering" w:customStyle="1" w:styleId="WWNum2">
    <w:name w:val="WWNum2"/>
    <w:basedOn w:val="a2"/>
    <w:rsid w:val="00373283"/>
    <w:pPr>
      <w:numPr>
        <w:numId w:val="14"/>
      </w:numPr>
    </w:pPr>
  </w:style>
  <w:style w:type="paragraph" w:customStyle="1" w:styleId="afff4">
    <w:name w:val="內容"/>
    <w:basedOn w:val="a"/>
    <w:qFormat/>
    <w:rsid w:val="00373283"/>
    <w:pPr>
      <w:spacing w:line="0" w:lineRule="atLeast"/>
      <w:jc w:val="both"/>
    </w:pPr>
    <w:rPr>
      <w:rFonts w:ascii="微軟正黑體" w:eastAsia="華康標楷體" w:hAnsi="微軟正黑體" w:cs="Times New Roman"/>
      <w:kern w:val="0"/>
      <w:sz w:val="32"/>
      <w:szCs w:val="32"/>
    </w:rPr>
  </w:style>
  <w:style w:type="character" w:customStyle="1" w:styleId="15">
    <w:name w:val="本文 字元1"/>
    <w:basedOn w:val="a0"/>
    <w:uiPriority w:val="99"/>
    <w:rsid w:val="00373283"/>
  </w:style>
  <w:style w:type="paragraph" w:customStyle="1" w:styleId="msonormal0">
    <w:name w:val="msonormal"/>
    <w:basedOn w:val="a"/>
    <w:rsid w:val="00373283"/>
    <w:pPr>
      <w:widowControl/>
      <w:spacing w:before="100" w:beforeAutospacing="1" w:after="100" w:afterAutospacing="1"/>
    </w:pPr>
    <w:rPr>
      <w:rFonts w:ascii="新細明體" w:eastAsia="新細明體" w:hAnsi="新細明體" w:cs="新細明體"/>
      <w:kern w:val="0"/>
    </w:rPr>
  </w:style>
  <w:style w:type="table" w:customStyle="1" w:styleId="16">
    <w:name w:val="表格格線1"/>
    <w:basedOn w:val="a1"/>
    <w:uiPriority w:val="59"/>
    <w:rsid w:val="00373283"/>
    <w:rPr>
      <w:rFonts w:ascii="Calibri" w:eastAsia="新細明體"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747415"/>
    <w:rPr>
      <w:rFonts w:asciiTheme="majorHAnsi" w:hAnsiTheme="majorHAnsi" w:cstheme="majorBidi"/>
      <w:b/>
      <w:bCs/>
      <w:sz w:val="28"/>
      <w:szCs w:val="36"/>
    </w:rPr>
  </w:style>
  <w:style w:type="paragraph" w:styleId="afff5">
    <w:name w:val="Title"/>
    <w:basedOn w:val="a"/>
    <w:next w:val="a"/>
    <w:link w:val="afff6"/>
    <w:uiPriority w:val="10"/>
    <w:qFormat/>
    <w:rsid w:val="00C65355"/>
    <w:pPr>
      <w:spacing w:before="240" w:after="60"/>
      <w:jc w:val="center"/>
      <w:outlineLvl w:val="0"/>
    </w:pPr>
    <w:rPr>
      <w:rFonts w:asciiTheme="majorHAnsi" w:eastAsiaTheme="majorEastAsia" w:hAnsiTheme="majorHAnsi" w:cstheme="majorBidi"/>
      <w:b/>
      <w:bCs/>
      <w:sz w:val="32"/>
      <w:szCs w:val="32"/>
    </w:rPr>
  </w:style>
  <w:style w:type="character" w:customStyle="1" w:styleId="afff6">
    <w:name w:val="標題 字元"/>
    <w:basedOn w:val="a0"/>
    <w:link w:val="afff5"/>
    <w:uiPriority w:val="10"/>
    <w:rsid w:val="00C65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343650">
      <w:bodyDiv w:val="1"/>
      <w:marLeft w:val="0"/>
      <w:marRight w:val="0"/>
      <w:marTop w:val="0"/>
      <w:marBottom w:val="0"/>
      <w:divBdr>
        <w:top w:val="none" w:sz="0" w:space="0" w:color="auto"/>
        <w:left w:val="none" w:sz="0" w:space="0" w:color="auto"/>
        <w:bottom w:val="none" w:sz="0" w:space="0" w:color="auto"/>
        <w:right w:val="none" w:sz="0" w:space="0" w:color="auto"/>
      </w:divBdr>
    </w:div>
    <w:div w:id="762260396">
      <w:bodyDiv w:val="1"/>
      <w:marLeft w:val="0"/>
      <w:marRight w:val="0"/>
      <w:marTop w:val="0"/>
      <w:marBottom w:val="0"/>
      <w:divBdr>
        <w:top w:val="none" w:sz="0" w:space="0" w:color="auto"/>
        <w:left w:val="none" w:sz="0" w:space="0" w:color="auto"/>
        <w:bottom w:val="none" w:sz="0" w:space="0" w:color="auto"/>
        <w:right w:val="none" w:sz="0" w:space="0" w:color="auto"/>
      </w:divBdr>
    </w:div>
    <w:div w:id="845365179">
      <w:bodyDiv w:val="1"/>
      <w:marLeft w:val="0"/>
      <w:marRight w:val="0"/>
      <w:marTop w:val="0"/>
      <w:marBottom w:val="0"/>
      <w:divBdr>
        <w:top w:val="none" w:sz="0" w:space="0" w:color="auto"/>
        <w:left w:val="none" w:sz="0" w:space="0" w:color="auto"/>
        <w:bottom w:val="none" w:sz="0" w:space="0" w:color="auto"/>
        <w:right w:val="none" w:sz="0" w:space="0" w:color="auto"/>
      </w:divBdr>
    </w:div>
    <w:div w:id="1197737165">
      <w:bodyDiv w:val="1"/>
      <w:marLeft w:val="0"/>
      <w:marRight w:val="0"/>
      <w:marTop w:val="0"/>
      <w:marBottom w:val="0"/>
      <w:divBdr>
        <w:top w:val="none" w:sz="0" w:space="0" w:color="auto"/>
        <w:left w:val="none" w:sz="0" w:space="0" w:color="auto"/>
        <w:bottom w:val="none" w:sz="0" w:space="0" w:color="auto"/>
        <w:right w:val="none" w:sz="0" w:space="0" w:color="auto"/>
      </w:divBdr>
      <w:divsChild>
        <w:div w:id="163014918">
          <w:marLeft w:val="288"/>
          <w:marRight w:val="0"/>
          <w:marTop w:val="0"/>
          <w:marBottom w:val="0"/>
          <w:divBdr>
            <w:top w:val="none" w:sz="0" w:space="0" w:color="auto"/>
            <w:left w:val="none" w:sz="0" w:space="0" w:color="auto"/>
            <w:bottom w:val="none" w:sz="0" w:space="0" w:color="auto"/>
            <w:right w:val="none" w:sz="0" w:space="0" w:color="auto"/>
          </w:divBdr>
        </w:div>
        <w:div w:id="197620895">
          <w:marLeft w:val="288"/>
          <w:marRight w:val="0"/>
          <w:marTop w:val="0"/>
          <w:marBottom w:val="0"/>
          <w:divBdr>
            <w:top w:val="none" w:sz="0" w:space="0" w:color="auto"/>
            <w:left w:val="none" w:sz="0" w:space="0" w:color="auto"/>
            <w:bottom w:val="none" w:sz="0" w:space="0" w:color="auto"/>
            <w:right w:val="none" w:sz="0" w:space="0" w:color="auto"/>
          </w:divBdr>
        </w:div>
        <w:div w:id="303048127">
          <w:marLeft w:val="288"/>
          <w:marRight w:val="0"/>
          <w:marTop w:val="0"/>
          <w:marBottom w:val="0"/>
          <w:divBdr>
            <w:top w:val="none" w:sz="0" w:space="0" w:color="auto"/>
            <w:left w:val="none" w:sz="0" w:space="0" w:color="auto"/>
            <w:bottom w:val="none" w:sz="0" w:space="0" w:color="auto"/>
            <w:right w:val="none" w:sz="0" w:space="0" w:color="auto"/>
          </w:divBdr>
        </w:div>
        <w:div w:id="411397321">
          <w:marLeft w:val="288"/>
          <w:marRight w:val="0"/>
          <w:marTop w:val="0"/>
          <w:marBottom w:val="0"/>
          <w:divBdr>
            <w:top w:val="none" w:sz="0" w:space="0" w:color="auto"/>
            <w:left w:val="none" w:sz="0" w:space="0" w:color="auto"/>
            <w:bottom w:val="none" w:sz="0" w:space="0" w:color="auto"/>
            <w:right w:val="none" w:sz="0" w:space="0" w:color="auto"/>
          </w:divBdr>
        </w:div>
        <w:div w:id="652828559">
          <w:marLeft w:val="288"/>
          <w:marRight w:val="0"/>
          <w:marTop w:val="0"/>
          <w:marBottom w:val="0"/>
          <w:divBdr>
            <w:top w:val="none" w:sz="0" w:space="0" w:color="auto"/>
            <w:left w:val="none" w:sz="0" w:space="0" w:color="auto"/>
            <w:bottom w:val="none" w:sz="0" w:space="0" w:color="auto"/>
            <w:right w:val="none" w:sz="0" w:space="0" w:color="auto"/>
          </w:divBdr>
        </w:div>
        <w:div w:id="775903465">
          <w:marLeft w:val="288"/>
          <w:marRight w:val="0"/>
          <w:marTop w:val="0"/>
          <w:marBottom w:val="0"/>
          <w:divBdr>
            <w:top w:val="none" w:sz="0" w:space="0" w:color="auto"/>
            <w:left w:val="none" w:sz="0" w:space="0" w:color="auto"/>
            <w:bottom w:val="none" w:sz="0" w:space="0" w:color="auto"/>
            <w:right w:val="none" w:sz="0" w:space="0" w:color="auto"/>
          </w:divBdr>
        </w:div>
        <w:div w:id="812214402">
          <w:marLeft w:val="288"/>
          <w:marRight w:val="0"/>
          <w:marTop w:val="0"/>
          <w:marBottom w:val="0"/>
          <w:divBdr>
            <w:top w:val="none" w:sz="0" w:space="0" w:color="auto"/>
            <w:left w:val="none" w:sz="0" w:space="0" w:color="auto"/>
            <w:bottom w:val="none" w:sz="0" w:space="0" w:color="auto"/>
            <w:right w:val="none" w:sz="0" w:space="0" w:color="auto"/>
          </w:divBdr>
        </w:div>
        <w:div w:id="824858541">
          <w:marLeft w:val="288"/>
          <w:marRight w:val="0"/>
          <w:marTop w:val="0"/>
          <w:marBottom w:val="0"/>
          <w:divBdr>
            <w:top w:val="none" w:sz="0" w:space="0" w:color="auto"/>
            <w:left w:val="none" w:sz="0" w:space="0" w:color="auto"/>
            <w:bottom w:val="none" w:sz="0" w:space="0" w:color="auto"/>
            <w:right w:val="none" w:sz="0" w:space="0" w:color="auto"/>
          </w:divBdr>
        </w:div>
        <w:div w:id="900139712">
          <w:marLeft w:val="288"/>
          <w:marRight w:val="0"/>
          <w:marTop w:val="0"/>
          <w:marBottom w:val="0"/>
          <w:divBdr>
            <w:top w:val="none" w:sz="0" w:space="0" w:color="auto"/>
            <w:left w:val="none" w:sz="0" w:space="0" w:color="auto"/>
            <w:bottom w:val="none" w:sz="0" w:space="0" w:color="auto"/>
            <w:right w:val="none" w:sz="0" w:space="0" w:color="auto"/>
          </w:divBdr>
        </w:div>
        <w:div w:id="1117915729">
          <w:marLeft w:val="288"/>
          <w:marRight w:val="0"/>
          <w:marTop w:val="0"/>
          <w:marBottom w:val="0"/>
          <w:divBdr>
            <w:top w:val="none" w:sz="0" w:space="0" w:color="auto"/>
            <w:left w:val="none" w:sz="0" w:space="0" w:color="auto"/>
            <w:bottom w:val="none" w:sz="0" w:space="0" w:color="auto"/>
            <w:right w:val="none" w:sz="0" w:space="0" w:color="auto"/>
          </w:divBdr>
        </w:div>
        <w:div w:id="1283728662">
          <w:marLeft w:val="288"/>
          <w:marRight w:val="0"/>
          <w:marTop w:val="0"/>
          <w:marBottom w:val="0"/>
          <w:divBdr>
            <w:top w:val="none" w:sz="0" w:space="0" w:color="auto"/>
            <w:left w:val="none" w:sz="0" w:space="0" w:color="auto"/>
            <w:bottom w:val="none" w:sz="0" w:space="0" w:color="auto"/>
            <w:right w:val="none" w:sz="0" w:space="0" w:color="auto"/>
          </w:divBdr>
        </w:div>
        <w:div w:id="1460103572">
          <w:marLeft w:val="288"/>
          <w:marRight w:val="0"/>
          <w:marTop w:val="0"/>
          <w:marBottom w:val="0"/>
          <w:divBdr>
            <w:top w:val="none" w:sz="0" w:space="0" w:color="auto"/>
            <w:left w:val="none" w:sz="0" w:space="0" w:color="auto"/>
            <w:bottom w:val="none" w:sz="0" w:space="0" w:color="auto"/>
            <w:right w:val="none" w:sz="0" w:space="0" w:color="auto"/>
          </w:divBdr>
        </w:div>
        <w:div w:id="1516656231">
          <w:marLeft w:val="288"/>
          <w:marRight w:val="0"/>
          <w:marTop w:val="0"/>
          <w:marBottom w:val="0"/>
          <w:divBdr>
            <w:top w:val="none" w:sz="0" w:space="0" w:color="auto"/>
            <w:left w:val="none" w:sz="0" w:space="0" w:color="auto"/>
            <w:bottom w:val="none" w:sz="0" w:space="0" w:color="auto"/>
            <w:right w:val="none" w:sz="0" w:space="0" w:color="auto"/>
          </w:divBdr>
        </w:div>
        <w:div w:id="1564678874">
          <w:marLeft w:val="288"/>
          <w:marRight w:val="0"/>
          <w:marTop w:val="0"/>
          <w:marBottom w:val="0"/>
          <w:divBdr>
            <w:top w:val="none" w:sz="0" w:space="0" w:color="auto"/>
            <w:left w:val="none" w:sz="0" w:space="0" w:color="auto"/>
            <w:bottom w:val="none" w:sz="0" w:space="0" w:color="auto"/>
            <w:right w:val="none" w:sz="0" w:space="0" w:color="auto"/>
          </w:divBdr>
        </w:div>
        <w:div w:id="1978295686">
          <w:marLeft w:val="288"/>
          <w:marRight w:val="0"/>
          <w:marTop w:val="0"/>
          <w:marBottom w:val="0"/>
          <w:divBdr>
            <w:top w:val="none" w:sz="0" w:space="0" w:color="auto"/>
            <w:left w:val="none" w:sz="0" w:space="0" w:color="auto"/>
            <w:bottom w:val="none" w:sz="0" w:space="0" w:color="auto"/>
            <w:right w:val="none" w:sz="0" w:space="0" w:color="auto"/>
          </w:divBdr>
        </w:div>
        <w:div w:id="2088725455">
          <w:marLeft w:val="288"/>
          <w:marRight w:val="0"/>
          <w:marTop w:val="0"/>
          <w:marBottom w:val="0"/>
          <w:divBdr>
            <w:top w:val="none" w:sz="0" w:space="0" w:color="auto"/>
            <w:left w:val="none" w:sz="0" w:space="0" w:color="auto"/>
            <w:bottom w:val="none" w:sz="0" w:space="0" w:color="auto"/>
            <w:right w:val="none" w:sz="0" w:space="0" w:color="auto"/>
          </w:divBdr>
        </w:div>
      </w:divsChild>
    </w:div>
    <w:div w:id="1864786338">
      <w:bodyDiv w:val="1"/>
      <w:marLeft w:val="0"/>
      <w:marRight w:val="0"/>
      <w:marTop w:val="0"/>
      <w:marBottom w:val="0"/>
      <w:divBdr>
        <w:top w:val="none" w:sz="0" w:space="0" w:color="auto"/>
        <w:left w:val="none" w:sz="0" w:space="0" w:color="auto"/>
        <w:bottom w:val="none" w:sz="0" w:space="0" w:color="auto"/>
        <w:right w:val="none" w:sz="0" w:space="0" w:color="auto"/>
      </w:divBdr>
      <w:divsChild>
        <w:div w:id="126319779">
          <w:marLeft w:val="418"/>
          <w:marRight w:val="0"/>
          <w:marTop w:val="0"/>
          <w:marBottom w:val="120"/>
          <w:divBdr>
            <w:top w:val="none" w:sz="0" w:space="0" w:color="auto"/>
            <w:left w:val="none" w:sz="0" w:space="0" w:color="auto"/>
            <w:bottom w:val="none" w:sz="0" w:space="0" w:color="auto"/>
            <w:right w:val="none" w:sz="0" w:space="0" w:color="auto"/>
          </w:divBdr>
        </w:div>
        <w:div w:id="350957836">
          <w:marLeft w:val="418"/>
          <w:marRight w:val="0"/>
          <w:marTop w:val="0"/>
          <w:marBottom w:val="120"/>
          <w:divBdr>
            <w:top w:val="none" w:sz="0" w:space="0" w:color="auto"/>
            <w:left w:val="none" w:sz="0" w:space="0" w:color="auto"/>
            <w:bottom w:val="none" w:sz="0" w:space="0" w:color="auto"/>
            <w:right w:val="none" w:sz="0" w:space="0" w:color="auto"/>
          </w:divBdr>
        </w:div>
        <w:div w:id="742677516">
          <w:marLeft w:val="418"/>
          <w:marRight w:val="0"/>
          <w:marTop w:val="0"/>
          <w:marBottom w:val="120"/>
          <w:divBdr>
            <w:top w:val="none" w:sz="0" w:space="0" w:color="auto"/>
            <w:left w:val="none" w:sz="0" w:space="0" w:color="auto"/>
            <w:bottom w:val="none" w:sz="0" w:space="0" w:color="auto"/>
            <w:right w:val="none" w:sz="0" w:space="0" w:color="auto"/>
          </w:divBdr>
        </w:div>
        <w:div w:id="1328634209">
          <w:marLeft w:val="418"/>
          <w:marRight w:val="0"/>
          <w:marTop w:val="0"/>
          <w:marBottom w:val="120"/>
          <w:divBdr>
            <w:top w:val="none" w:sz="0" w:space="0" w:color="auto"/>
            <w:left w:val="none" w:sz="0" w:space="0" w:color="auto"/>
            <w:bottom w:val="none" w:sz="0" w:space="0" w:color="auto"/>
            <w:right w:val="none" w:sz="0" w:space="0" w:color="auto"/>
          </w:divBdr>
        </w:div>
        <w:div w:id="1487282117">
          <w:marLeft w:val="418"/>
          <w:marRight w:val="0"/>
          <w:marTop w:val="0"/>
          <w:marBottom w:val="120"/>
          <w:divBdr>
            <w:top w:val="none" w:sz="0" w:space="0" w:color="auto"/>
            <w:left w:val="none" w:sz="0" w:space="0" w:color="auto"/>
            <w:bottom w:val="none" w:sz="0" w:space="0" w:color="auto"/>
            <w:right w:val="none" w:sz="0" w:space="0" w:color="auto"/>
          </w:divBdr>
        </w:div>
        <w:div w:id="1765876994">
          <w:marLeft w:val="418"/>
          <w:marRight w:val="0"/>
          <w:marTop w:val="0"/>
          <w:marBottom w:val="120"/>
          <w:divBdr>
            <w:top w:val="none" w:sz="0" w:space="0" w:color="auto"/>
            <w:left w:val="none" w:sz="0" w:space="0" w:color="auto"/>
            <w:bottom w:val="none" w:sz="0" w:space="0" w:color="auto"/>
            <w:right w:val="none" w:sz="0" w:space="0" w:color="auto"/>
          </w:divBdr>
        </w:div>
        <w:div w:id="1998336278">
          <w:marLeft w:val="418"/>
          <w:marRight w:val="0"/>
          <w:marTop w:val="0"/>
          <w:marBottom w:val="120"/>
          <w:divBdr>
            <w:top w:val="none" w:sz="0" w:space="0" w:color="auto"/>
            <w:left w:val="none" w:sz="0" w:space="0" w:color="auto"/>
            <w:bottom w:val="none" w:sz="0" w:space="0" w:color="auto"/>
            <w:right w:val="none" w:sz="0" w:space="0" w:color="auto"/>
          </w:divBdr>
        </w:div>
        <w:div w:id="2005625294">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ck/a?!&amp;&amp;p=d5b5a8da26b53ce7JmltdHM9MTY5MTEwNzIwMCZpZ3VpZD0wZDFlNDkwOC02ZWM0LTY3YmMtM2YxNC01YTQ1NmZkZjY2MzYmaW5zaWQ9NTE3NQ&amp;ptn=3&amp;hsh=3&amp;fclid=0d1e4908-6ec4-67bc-3f14-5a456fdf6636&amp;psq=%e5%ad%b8%e6%a0%a1%e5%8d%88%e9%a4%90%e9%a3%9f%e7%89%a9%e5%85%a7%e5%ae%b9%e5%8f%8a%e7%87%9f%e9%a4%8a%e5%9f%ba%e6%ba%96&amp;u=a1aHR0cHM6Ly93d3cuaHBhLmdvdi50dy9QYWdlcy9hc2h4L0ZpbGUuYXNoeD9GaWxlUGF0aD1-L0ZpbGUvQXR0YWNoLzczMS9GaWxlXzE2NTkzLnBkZg&amp;ntb=1" TargetMode="External"/><Relationship Id="rId18" Type="http://schemas.openxmlformats.org/officeDocument/2006/relationships/hyperlink" Target="https://law.moa.gov.tw/glrsnewsout/LawContent.aspx?id=FL030052" TargetMode="External"/><Relationship Id="rId26" Type="http://schemas.openxmlformats.org/officeDocument/2006/relationships/hyperlink" Target="https://law.moj.gov.tw/LawClass/LawAll.aspx?pcode=L0040122" TargetMode="External"/><Relationship Id="rId39" Type="http://schemas.openxmlformats.org/officeDocument/2006/relationships/hyperlink" Target="https://www.ntpc.edu.tw/userfiles/1050600/files/%E6%96%B0%E5%8C%97%E5%B8%82%E6%A0%A1%E5%9C%92%E7%96%91%E4%BC%BC%E8%85%B9%E7%80%89%E7%BE%A4%E8%81%9A%E4%BA%8B%E4%BB%B6%E8%AA%BF%E6%9F%A5%E5%95%8F%E5%8D%B7(%E9%99%84%E4%BB%B6%E4%B8%89%E4%B9%8B%E4%BA%8C).odt" TargetMode="External"/><Relationship Id="rId21" Type="http://schemas.openxmlformats.org/officeDocument/2006/relationships/hyperlink" Target="https://law.moj.gov.tw/LawClass/LawAll.aspx?pcode=L0040122" TargetMode="External"/><Relationship Id="rId34" Type="http://schemas.openxmlformats.org/officeDocument/2006/relationships/footer" Target="footer4.xml"/><Relationship Id="rId42" Type="http://schemas.openxmlformats.org/officeDocument/2006/relationships/image" Target="media/image5.png"/><Relationship Id="rId47" Type="http://schemas.openxmlformats.org/officeDocument/2006/relationships/image" Target="media/image7.png"/><Relationship Id="rId50" Type="http://schemas.openxmlformats.org/officeDocument/2006/relationships/hyperlink" Target="https://fsmc.ntpc.gov.tw/NTP_FoodMonitor/DownloadFiles/1120208_%E9%A3%9F%E5%AE%89%E7%9B%A3%E6%8E%A7%E6%95%99%E8%82%B2%E8%A8%93%E7%B7%B4.pdf?menu_id=20014" TargetMode="External"/><Relationship Id="rId55" Type="http://schemas.openxmlformats.org/officeDocument/2006/relationships/image" Target="media/image12.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tpc.edu.tw/userfiles/1050600/files/%E6%96%B0%E5%8C%97%E5%B8%82%E5%AD%B8%E6%A0%A1%E8%AA%BF%E6%95%B4%E5%8D%88%E9%A4%90%E5%83%B9%E6%A0%BC%E5%8E%9F%E5%89%87%E5%8F%8A%E6%B5%81%E7%A8%8B(111%E5%B9%B412%E6%9C%886%E6%97%A5%E4%BF%AE%E8%A8%82)(1).pdf" TargetMode="External"/><Relationship Id="rId29" Type="http://schemas.openxmlformats.org/officeDocument/2006/relationships/hyperlink" Target="https://law.moj.gov.tw/LawClass/LawAll.aspx?pcode=L0040122" TargetMode="External"/><Relationship Id="rId11" Type="http://schemas.openxmlformats.org/officeDocument/2006/relationships/hyperlink" Target="https://web.law.ntpc.gov.tw/Scripts/FLAWDAT01.aspx?lncode=1C0050195" TargetMode="External"/><Relationship Id="rId24" Type="http://schemas.openxmlformats.org/officeDocument/2006/relationships/hyperlink" Target="https://fsmc.ntpc.gov.tw/NTP_FoodMonitor/Login.aspx" TargetMode="External"/><Relationship Id="rId32" Type="http://schemas.openxmlformats.org/officeDocument/2006/relationships/hyperlink" Target="https://web.law.ntpc.gov.tw/Scripts/FLAWDAT01.aspx?lncode=1C0050195" TargetMode="External"/><Relationship Id="rId37" Type="http://schemas.openxmlformats.org/officeDocument/2006/relationships/hyperlink" Target="https://www.ntpc.edu.tw/userfiles/1050600/files/%E6%96%B0%E5%8C%97%E5%B8%82%E6%A0%A1%E5%9C%92%E9%A3%9F%E5%93%81%E4%B8%AD%E6%AF%92%E4%BA%8B%E4%BB%B6%E9%80%9A%E5%A0%B1%E8%A1%A8(%E9%99%84%E4%BB%B6%E4%B8%80).odt" TargetMode="External"/><Relationship Id="rId40" Type="http://schemas.openxmlformats.org/officeDocument/2006/relationships/hyperlink" Target="https://www.ntpc.edu.tw/userfiles/1050600/files/%E7%B5%A6%E5%AE%B6%E9%95%B7%E7%9A%84%E4%B8%80%E5%B0%81%E4%BF%A1%E7%AF%84%E6%9C%AC(%E9%99%84%E4%BB%B6%E4%B8%89%E4%B9%8B%E4%B8%80).odt" TargetMode="External"/><Relationship Id="rId45" Type="http://schemas.openxmlformats.org/officeDocument/2006/relationships/hyperlink" Target="https://www.ntpc.edu.tw/home.jsp?id=24f533af7e16d877" TargetMode="External"/><Relationship Id="rId53" Type="http://schemas.openxmlformats.org/officeDocument/2006/relationships/image" Target="media/image10.png"/><Relationship Id="rId58" Type="http://schemas.openxmlformats.org/officeDocument/2006/relationships/image" Target="media/image14.png"/><Relationship Id="rId5" Type="http://schemas.openxmlformats.org/officeDocument/2006/relationships/webSettings" Target="webSettings.xml"/><Relationship Id="rId61" Type="http://schemas.openxmlformats.org/officeDocument/2006/relationships/hyperlink" Target="https://www.ntpc.edu.tw/userfiles/1050600/files/%E8%87%AA%E7%AB%8B%E5%8D%88%E9%A4%90%E9%A3%9F%E6%9D%90%E9%A9%97%E6%94%B6%E7%B4%80%E9%8C%84%E8%A1%A8.odt" TargetMode="External"/><Relationship Id="rId19" Type="http://schemas.openxmlformats.org/officeDocument/2006/relationships/hyperlink" Target="https://rice2.afa.gov.tw/Login.aspx" TargetMode="External"/><Relationship Id="rId14" Type="http://schemas.openxmlformats.org/officeDocument/2006/relationships/hyperlink" Target="https://www.ntpc.edu.tw/userfiles/1050600/files/%E6%96%B0%E5%8C%97%E5%B8%82%E5%AD%B8%E6%A0%A1%E9%A4%90%E9%A3%B2%E8%A1%9B%E7%94%9F%E5%AE%89%E5%85%A8%E7%AE%A1%E7%90%86%E5%B7%A5%E4%BD%9C%E6%89%8B%E5%86%8A(103%E5%B9%B411%E6%9C%88%E4%BF%AE%E8%A8%82).pdf" TargetMode="External"/><Relationship Id="rId22" Type="http://schemas.openxmlformats.org/officeDocument/2006/relationships/hyperlink" Target="https://law.moj.gov.tw/LawClass/LawAll.aspx?pcode=L0040122" TargetMode="External"/><Relationship Id="rId27" Type="http://schemas.openxmlformats.org/officeDocument/2006/relationships/hyperlink" Target="https://law.moj.gov.tw/LawClass/LawAll.aspx?pcode=L0040122" TargetMode="External"/><Relationship Id="rId30" Type="http://schemas.openxmlformats.org/officeDocument/2006/relationships/hyperlink" Target="https://fatraceschool2.k12ea.gov.tw/foodSafetyAccountBindingForm/U75cfbda056634293050f7eb5551a54b1"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image" Target="media/image8.png"/><Relationship Id="rId56" Type="http://schemas.openxmlformats.org/officeDocument/2006/relationships/hyperlink" Target="https://www-ws.gov.taipei/Download.ashx?u=LzAwMS9VcGxvYWQvcHVibGljL0F0dGFjaG1lbnQvNTMzMDE3NDg1NzY4LnBkZg%3D%3D&amp;n=NTMzMDE3NDg1NzY4LnBkZg%3D%3D&amp;icon=..pdf"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fda.gov.tw/tc/includes/GetFile.ashx?id=155&amp;mid=137" TargetMode="External"/><Relationship Id="rId3" Type="http://schemas.openxmlformats.org/officeDocument/2006/relationships/styles" Target="styles.xml"/><Relationship Id="rId12" Type="http://schemas.openxmlformats.org/officeDocument/2006/relationships/hyperlink" Target="https://edu.law.moe.gov.tw/LawContent.aspx?id=GL000327" TargetMode="External"/><Relationship Id="rId17" Type="http://schemas.openxmlformats.org/officeDocument/2006/relationships/hyperlink" Target="https://www.ntpc.edu.tw/userfiles/1050600/files/%E6%96%B0%E5%8C%97%E5%B8%82%E5%AD%B8%E6%A0%A1%E5%8D%88%E9%A4%90%E6%8E%A1%E7%94%A8%E5%9C%8B%E7%94%A2%E5%8F%AF%E8%BF%BD%E6%BA%AF%E7%94%9F%E9%AE%AE%E9%A3%9F%E6%9D%90%E7%8D%8E%E5%8B%B5%E9%87%91%E5%AF%A6%E6%96%BD%E8%A8%88%E7%95%AB.pdf" TargetMode="External"/><Relationship Id="rId25" Type="http://schemas.openxmlformats.org/officeDocument/2006/relationships/hyperlink" Target="https://law.moj.gov.tw/LawClass/LawAll.aspx?pcode=L0040122" TargetMode="External"/><Relationship Id="rId33" Type="http://schemas.openxmlformats.org/officeDocument/2006/relationships/hyperlink" Target="https://edu.law.moe.gov.tw/LawContent.aspx?id=GL000327" TargetMode="External"/><Relationship Id="rId38" Type="http://schemas.openxmlformats.org/officeDocument/2006/relationships/hyperlink" Target="https://www.ntpc.edu.tw/userfiles/1050600/files/%E6%96%B0%E5%8C%97%E5%B8%82%E5%AD%B8%E6%A0%A1%E7%96%91%E4%BC%BC%E9%A3%9F%E5%93%81%E4%B8%AD%E6%AF%92%E5%AD%B8%E7%94%9F%E5%90%8D%E5%86%8A(%E9%99%84%E4%BB%B6%E4%BA%8C).ods" TargetMode="External"/><Relationship Id="rId46" Type="http://schemas.openxmlformats.org/officeDocument/2006/relationships/hyperlink" Target="https://fatraceschool.k12ea.gov.tw/cateringservice/web/training_material/220803_%E9%A3%9F%E7%99%BB2.0%E6%93%8D%E4%BD%9C%E6%89%8B%E5%86%8A-%E8%87%AA%E8%A8%AD%E5%BB%9A%E6%88%BF-%E4%BE%9B%E9%A4%90%E4%BD%9C%E6%A5%AD.pdf" TargetMode="External"/><Relationship Id="rId59" Type="http://schemas.openxmlformats.org/officeDocument/2006/relationships/image" Target="media/image15.png"/><Relationship Id="rId20" Type="http://schemas.openxmlformats.org/officeDocument/2006/relationships/hyperlink" Target="https://www.ntpc.edu.tw/userfiles/1050600/files/%E6%96%B0%E5%8C%97%E5%B8%82%E5%AD%B8%E6%A0%A1%E5%8D%88%E9%A4%90%E9%A3%9F%E6%9D%90%E9%A9%97%E6%94%B6%E7%B4%80%E9%8C%84%E8%A1%A8.pdf" TargetMode="External"/><Relationship Id="rId41" Type="http://schemas.openxmlformats.org/officeDocument/2006/relationships/image" Target="media/image4.png"/><Relationship Id="rId54" Type="http://schemas.openxmlformats.org/officeDocument/2006/relationships/image" Target="media/image11.png"/><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law.moe.gov.tw/LawContent.aspx?id=FL024580" TargetMode="External"/><Relationship Id="rId23" Type="http://schemas.openxmlformats.org/officeDocument/2006/relationships/hyperlink" Target="https://law.moj.gov.tw/LawClass/LawAll.aspx?pcode=L0040122" TargetMode="External"/><Relationship Id="rId28" Type="http://schemas.openxmlformats.org/officeDocument/2006/relationships/hyperlink" Target="https://law.moj.gov.tw/LawClass/LawAll.aspx?pcode=L0040001" TargetMode="External"/><Relationship Id="rId36" Type="http://schemas.openxmlformats.org/officeDocument/2006/relationships/image" Target="media/image3.png"/><Relationship Id="rId49" Type="http://schemas.openxmlformats.org/officeDocument/2006/relationships/image" Target="media/image9.png"/><Relationship Id="rId57" Type="http://schemas.openxmlformats.org/officeDocument/2006/relationships/image" Target="media/image13.png"/><Relationship Id="rId10" Type="http://schemas.openxmlformats.org/officeDocument/2006/relationships/footer" Target="footer3.xml"/><Relationship Id="rId31" Type="http://schemas.openxmlformats.org/officeDocument/2006/relationships/image" Target="media/image1.png"/><Relationship Id="rId44" Type="http://schemas.openxmlformats.org/officeDocument/2006/relationships/hyperlink" Target="https://law.moj.gov.tw/" TargetMode="External"/><Relationship Id="rId52" Type="http://schemas.openxmlformats.org/officeDocument/2006/relationships/hyperlink" Target="https://www.fda.gov.tw/tc/includes/GetFile.ashx?id=f636694179349058314&amp;type=4" TargetMode="External"/><Relationship Id="rId60"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185A-F07A-41F2-9101-F9373C1B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12018</Words>
  <Characters>68507</Characters>
  <Application>Microsoft Office Word</Application>
  <DocSecurity>0</DocSecurity>
  <Lines>570</Lines>
  <Paragraphs>160</Paragraphs>
  <ScaleCrop>false</ScaleCrop>
  <Company/>
  <LinksUpToDate>false</LinksUpToDate>
  <CharactersWithSpaces>80365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新北市自立午餐作業程序</dc:title>
  <dc:subject/>
  <dc:creator>工作小組</dc:creator>
  <cp:keywords>新北市</cp:keywords>
  <dc:description/>
  <cp:lastModifiedBy>渠思晉</cp:lastModifiedBy>
  <cp:revision>3</cp:revision>
  <cp:lastPrinted>2023-08-21T08:10:00Z</cp:lastPrinted>
  <dcterms:created xsi:type="dcterms:W3CDTF">2023-08-23T22:50:00Z</dcterms:created>
  <dcterms:modified xsi:type="dcterms:W3CDTF">2023-08-23T22:58:00Z</dcterms:modified>
</cp:coreProperties>
</file>