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F15E" w14:textId="77777777" w:rsidR="00EE2FF6" w:rsidRPr="00EF7B7E" w:rsidRDefault="00EE2FF6" w:rsidP="00EE2FF6">
      <w:pPr>
        <w:pStyle w:val="3"/>
        <w:rPr>
          <w:color w:val="000000" w:themeColor="text1"/>
          <w:sz w:val="32"/>
          <w:szCs w:val="28"/>
        </w:rPr>
      </w:pPr>
      <w:bookmarkStart w:id="0" w:name="_Toc143271487"/>
      <w:r w:rsidRPr="00EF7B7E">
        <w:rPr>
          <w:rStyle w:val="30"/>
          <w:rFonts w:ascii="標楷體" w:hAnsi="標楷體"/>
          <w:color w:val="000000" w:themeColor="text1"/>
        </w:rPr>
        <w:t>新北市</w:t>
      </w:r>
      <w:r w:rsidRPr="00EF7B7E">
        <w:rPr>
          <w:rStyle w:val="30"/>
          <w:rFonts w:ascii="標楷體" w:hAnsi="標楷體" w:hint="eastAsia"/>
          <w:color w:val="000000" w:themeColor="text1"/>
        </w:rPr>
        <w:t>學校餐食</w:t>
      </w:r>
      <w:r w:rsidRPr="00EF7B7E">
        <w:rPr>
          <w:rStyle w:val="30"/>
          <w:rFonts w:ascii="標楷體" w:hAnsi="標楷體"/>
          <w:color w:val="000000" w:themeColor="text1"/>
        </w:rPr>
        <w:t>驗收自主管理檢核表</w:t>
      </w:r>
      <w:r w:rsidRPr="00B5045D">
        <w:rPr>
          <w:rFonts w:hint="eastAsia"/>
          <w:b w:val="0"/>
          <w:color w:val="000000" w:themeColor="text1"/>
          <w:szCs w:val="28"/>
        </w:rPr>
        <w:t>(</w:t>
      </w:r>
      <w:r w:rsidRPr="00B5045D">
        <w:rPr>
          <w:b w:val="0"/>
          <w:color w:val="000000" w:themeColor="text1"/>
          <w:szCs w:val="28"/>
        </w:rPr>
        <w:t>中央餐廚學校</w:t>
      </w:r>
      <w:r w:rsidRPr="00B5045D">
        <w:rPr>
          <w:b w:val="0"/>
          <w:color w:val="000000" w:themeColor="text1"/>
          <w:szCs w:val="28"/>
        </w:rPr>
        <w:t>/</w:t>
      </w:r>
      <w:r w:rsidRPr="00B5045D">
        <w:rPr>
          <w:b w:val="0"/>
          <w:color w:val="000000" w:themeColor="text1"/>
          <w:szCs w:val="28"/>
        </w:rPr>
        <w:t>受供</w:t>
      </w:r>
      <w:r w:rsidRPr="00B5045D">
        <w:rPr>
          <w:rFonts w:hint="eastAsia"/>
          <w:b w:val="0"/>
          <w:color w:val="000000" w:themeColor="text1"/>
          <w:szCs w:val="28"/>
        </w:rPr>
        <w:t>餐</w:t>
      </w:r>
      <w:r w:rsidRPr="00B5045D">
        <w:rPr>
          <w:b w:val="0"/>
          <w:color w:val="000000" w:themeColor="text1"/>
          <w:szCs w:val="28"/>
        </w:rPr>
        <w:t>學校</w:t>
      </w:r>
      <w:r w:rsidRPr="00B5045D">
        <w:rPr>
          <w:rFonts w:hint="eastAsia"/>
          <w:b w:val="0"/>
          <w:color w:val="000000" w:themeColor="text1"/>
          <w:szCs w:val="28"/>
        </w:rPr>
        <w:t>)</w:t>
      </w:r>
      <w:bookmarkEnd w:id="0"/>
    </w:p>
    <w:p w14:paraId="31A9678F" w14:textId="208367F2" w:rsidR="00EE2FF6" w:rsidRPr="00EF7B7E" w:rsidRDefault="00EE2FF6" w:rsidP="00EE2FF6">
      <w:pPr>
        <w:pStyle w:val="Standard"/>
        <w:jc w:val="right"/>
        <w:rPr>
          <w:rFonts w:ascii="標楷體" w:eastAsia="標楷體" w:hAnsi="標楷體" w:hint="eastAsia"/>
          <w:color w:val="000000" w:themeColor="text1"/>
        </w:rPr>
      </w:pPr>
      <w:r w:rsidRPr="00EF7B7E">
        <w:rPr>
          <w:rFonts w:ascii="標楷體" w:eastAsia="標楷體" w:hAnsi="標楷體" w:hint="eastAsia"/>
          <w:color w:val="000000" w:themeColor="text1"/>
        </w:rPr>
        <w:t>V</w:t>
      </w:r>
      <w:r w:rsidRPr="00EF7B7E">
        <w:rPr>
          <w:rFonts w:ascii="標楷體" w:eastAsia="標楷體" w:hAnsi="標楷體"/>
          <w:color w:val="000000" w:themeColor="text1"/>
        </w:rPr>
        <w:t>優良</w:t>
      </w:r>
      <w:r w:rsidR="00F45DB2">
        <w:rPr>
          <w:rFonts w:ascii="標楷體" w:eastAsia="標楷體" w:hAnsi="標楷體" w:hint="eastAsia"/>
          <w:color w:val="000000" w:themeColor="text1"/>
        </w:rPr>
        <w:t xml:space="preserve">  </w:t>
      </w:r>
      <w:r w:rsidRPr="00EF7B7E">
        <w:rPr>
          <w:rFonts w:ascii="標楷體" w:eastAsia="標楷體" w:hAnsi="標楷體"/>
          <w:color w:val="000000" w:themeColor="text1"/>
        </w:rPr>
        <w:t>Δ尚可</w:t>
      </w:r>
      <w:r w:rsidR="00F45DB2">
        <w:rPr>
          <w:rFonts w:ascii="標楷體" w:eastAsia="標楷體" w:hAnsi="標楷體" w:hint="eastAsia"/>
          <w:color w:val="000000" w:themeColor="text1"/>
        </w:rPr>
        <w:t xml:space="preserve">  </w:t>
      </w:r>
      <w:r w:rsidRPr="00EF7B7E">
        <w:rPr>
          <w:rFonts w:ascii="標楷體" w:eastAsia="標楷體" w:hAnsi="標楷體"/>
          <w:color w:val="000000" w:themeColor="text1"/>
        </w:rPr>
        <w:t>×不良</w:t>
      </w:r>
      <w:r w:rsidR="00F45DB2">
        <w:rPr>
          <w:rFonts w:ascii="標楷體" w:eastAsia="標楷體" w:hAnsi="標楷體" w:hint="eastAsia"/>
          <w:color w:val="000000" w:themeColor="text1"/>
        </w:rPr>
        <w:t xml:space="preserve">  </w:t>
      </w:r>
      <w:bookmarkStart w:id="1" w:name="_GoBack"/>
      <w:bookmarkEnd w:id="1"/>
      <w:r w:rsidR="00F45DB2">
        <w:rPr>
          <w:rFonts w:ascii="標楷體" w:eastAsia="標楷體" w:hAnsi="標楷體" w:hint="eastAsia"/>
          <w:color w:val="000000" w:themeColor="text1"/>
        </w:rPr>
        <w:t>/不適用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474"/>
        <w:gridCol w:w="4722"/>
        <w:gridCol w:w="633"/>
        <w:gridCol w:w="599"/>
        <w:gridCol w:w="600"/>
        <w:gridCol w:w="600"/>
        <w:gridCol w:w="599"/>
        <w:gridCol w:w="513"/>
        <w:gridCol w:w="1276"/>
      </w:tblGrid>
      <w:tr w:rsidR="00EE2FF6" w:rsidRPr="00EF7B7E" w14:paraId="74472BC9" w14:textId="77777777" w:rsidTr="00CD38FF">
        <w:trPr>
          <w:cantSplit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4AF6AC92" w14:textId="77777777" w:rsidR="00EE2FF6" w:rsidRPr="00EF7B7E" w:rsidRDefault="00EE2FF6" w:rsidP="00CD38FF">
            <w:pPr>
              <w:pStyle w:val="Standard"/>
              <w:spacing w:before="72" w:after="18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bCs/>
                <w:color w:val="000000" w:themeColor="text1"/>
              </w:rPr>
              <w:t>供應廠商名稱：</w:t>
            </w:r>
          </w:p>
        </w:tc>
      </w:tr>
      <w:tr w:rsidR="00EE2FF6" w:rsidRPr="00EF7B7E" w14:paraId="4B6C88DE" w14:textId="77777777" w:rsidTr="00CD38FF">
        <w:trPr>
          <w:cantSplit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967BA8C" w14:textId="77777777" w:rsidR="00EE2FF6" w:rsidRPr="00EF7B7E" w:rsidRDefault="00EE2FF6" w:rsidP="00CD38FF">
            <w:pPr>
              <w:pStyle w:val="Standard"/>
              <w:spacing w:before="72" w:after="72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bCs/>
                <w:color w:val="000000" w:themeColor="text1"/>
              </w:rPr>
              <w:t>供餐數量：</w:t>
            </w:r>
            <w:r w:rsidRPr="00EF7B7E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     </w:t>
            </w:r>
            <w:r w:rsidRPr="00EF7B7E">
              <w:rPr>
                <w:rFonts w:ascii="標楷體" w:eastAsia="標楷體" w:hAnsi="標楷體"/>
                <w:bCs/>
                <w:color w:val="000000" w:themeColor="text1"/>
              </w:rPr>
              <w:t>人次</w:t>
            </w:r>
          </w:p>
        </w:tc>
      </w:tr>
      <w:tr w:rsidR="00EE2FF6" w:rsidRPr="00EF7B7E" w14:paraId="21BCF490" w14:textId="77777777" w:rsidTr="00CD38FF">
        <w:trPr>
          <w:cantSplit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1DCB77BB" w14:textId="77777777" w:rsidR="00EE2FF6" w:rsidRPr="00EF7B7E" w:rsidRDefault="00EE2FF6" w:rsidP="00CD38FF">
            <w:pPr>
              <w:pStyle w:val="Standard"/>
              <w:spacing w:before="72" w:after="72" w:line="3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bCs/>
                <w:color w:val="000000" w:themeColor="text1"/>
              </w:rPr>
              <w:t>午餐供應會每月召開，最近1次召開日期：</w:t>
            </w:r>
          </w:p>
        </w:tc>
      </w:tr>
      <w:tr w:rsidR="00EE2FF6" w:rsidRPr="00EF7B7E" w14:paraId="0CEE732A" w14:textId="77777777" w:rsidTr="00CD38FF">
        <w:trPr>
          <w:cantSplit/>
          <w:trHeight w:val="52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8FEF18E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1785CC19" w14:textId="77777777" w:rsidR="00EE2FF6" w:rsidRPr="00B5045D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045D">
              <w:rPr>
                <w:rFonts w:ascii="標楷體" w:eastAsia="標楷體" w:hAnsi="標楷體"/>
                <w:bCs/>
                <w:color w:val="000000" w:themeColor="text1"/>
              </w:rPr>
              <w:t>項</w:t>
            </w:r>
          </w:p>
          <w:p w14:paraId="02F3AA0F" w14:textId="77777777" w:rsidR="00EE2FF6" w:rsidRPr="00B5045D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045D">
              <w:rPr>
                <w:rFonts w:ascii="標楷體" w:eastAsia="標楷體" w:hAnsi="標楷體"/>
                <w:bCs/>
                <w:color w:val="000000" w:themeColor="text1"/>
              </w:rPr>
              <w:t>次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8CFC628" w14:textId="060DBDA0" w:rsidR="00EE2FF6" w:rsidRPr="00B5045D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045D">
              <w:rPr>
                <w:rFonts w:ascii="標楷體" w:eastAsia="標楷體" w:hAnsi="標楷體"/>
                <w:bCs/>
                <w:color w:val="000000" w:themeColor="text1"/>
              </w:rPr>
              <w:t>檢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  <w:r w:rsidRPr="00B5045D">
              <w:rPr>
                <w:rFonts w:ascii="標楷體" w:eastAsia="標楷體" w:hAnsi="標楷體"/>
                <w:bCs/>
                <w:color w:val="000000" w:themeColor="text1"/>
              </w:rPr>
              <w:t>核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  <w:r w:rsidRPr="00B5045D">
              <w:rPr>
                <w:rFonts w:ascii="標楷體" w:eastAsia="標楷體" w:hAnsi="標楷體"/>
                <w:bCs/>
                <w:color w:val="000000" w:themeColor="text1"/>
              </w:rPr>
              <w:t>重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  <w:r w:rsidRPr="00B5045D">
              <w:rPr>
                <w:rFonts w:ascii="標楷體" w:eastAsia="標楷體" w:hAnsi="標楷體"/>
                <w:bCs/>
                <w:color w:val="000000" w:themeColor="text1"/>
              </w:rPr>
              <w:t>點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5F1DC07" w14:textId="77777777" w:rsidR="00EE2FF6" w:rsidRPr="00B5045D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045D">
              <w:rPr>
                <w:rFonts w:ascii="標楷體" w:eastAsia="標楷體" w:hAnsi="標楷體"/>
                <w:bCs/>
                <w:color w:val="000000" w:themeColor="text1"/>
              </w:rPr>
              <w:t>檢核日期（月/日）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A92CDD0" w14:textId="0061EAE0" w:rsidR="00EE2FF6" w:rsidRPr="00B5045D" w:rsidRDefault="00EE2FF6" w:rsidP="00CD38FF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045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 xml:space="preserve">備  </w:t>
            </w:r>
            <w:proofErr w:type="gramStart"/>
            <w:r w:rsidRPr="00B5045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註</w:t>
            </w:r>
            <w:proofErr w:type="gramEnd"/>
          </w:p>
        </w:tc>
      </w:tr>
      <w:tr w:rsidR="00EE2FF6" w:rsidRPr="00EF7B7E" w14:paraId="2850C7AD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32C4DA7D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44FECB25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DC42D32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A06C070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/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0116A79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/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72E5901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/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8196C48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/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25BD5BA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/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8233D07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0AE9042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544A7EDD" w14:textId="77777777" w:rsidTr="00CD38FF">
        <w:trPr>
          <w:cantSplit/>
          <w:trHeight w:val="38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E08EF38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現</w:t>
            </w:r>
          </w:p>
          <w:p w14:paraId="77CE1A19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8CC1A5B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91BF6D8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場</w:t>
            </w:r>
          </w:p>
          <w:p w14:paraId="10D97185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0E4C5E0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387CB95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9A0F95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檢</w:t>
            </w:r>
          </w:p>
          <w:p w14:paraId="1054C77C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F75995F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D898343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F7D928F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核</w:t>
            </w:r>
          </w:p>
          <w:p w14:paraId="2F6C3D1C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67127BF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1E0EBCA8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送貨</w:t>
            </w:r>
            <w:proofErr w:type="gramStart"/>
            <w:r w:rsidRPr="00EF7B7E">
              <w:rPr>
                <w:rFonts w:ascii="標楷體" w:eastAsia="標楷體" w:hAnsi="標楷體"/>
                <w:color w:val="000000" w:themeColor="text1"/>
              </w:rPr>
              <w:t>正常均為訂購</w:t>
            </w:r>
            <w:proofErr w:type="gramEnd"/>
            <w:r w:rsidRPr="00EF7B7E">
              <w:rPr>
                <w:rFonts w:ascii="標楷體" w:eastAsia="標楷體" w:hAnsi="標楷體"/>
                <w:color w:val="000000" w:themeColor="text1"/>
              </w:rPr>
              <w:t>廠商盒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(桶)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餐，無轉包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6682C9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58328C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3BFE2D6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36DFA58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D29CA32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73EE443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52C7C12B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06263B02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8F1C1DF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DA75CD4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18A12289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送達後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依菜單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抽檢（味道、包裝、菜色等）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8B69C6F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09C5726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8C7F3FE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9E8310B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BAE1756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0C21BC1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41AF88F7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081776CB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3B275F3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063A3EC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39947ADD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運送車輛及貯存容器衛生狀況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03A39F1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4CD9B3C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EC9079D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136026F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007FB1F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D39A0D8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46DC2F82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05C07F82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734FC67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6C3A6CE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AE2E6D4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運送人員衛生習慣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，應留意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衣著、指甲衛生、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禁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檳榔、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禁</w:t>
            </w:r>
            <w:proofErr w:type="gramStart"/>
            <w:r w:rsidRPr="00EF7B7E">
              <w:rPr>
                <w:rFonts w:ascii="標楷體" w:eastAsia="標楷體" w:hAnsi="標楷體" w:hint="eastAsia"/>
                <w:color w:val="000000" w:themeColor="text1"/>
              </w:rPr>
              <w:t>菸</w:t>
            </w:r>
            <w:proofErr w:type="gramEnd"/>
            <w:r w:rsidRPr="00EF7B7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DBE437C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72FB840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CBC3EAC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CBD3B02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28D6C34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67CF4BD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52C5B513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000B2989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4E85D64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153A3E4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20C31E26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運送之貯存效果良好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EF7B7E">
              <w:rPr>
                <w:rFonts w:ascii="標楷體" w:eastAsia="標楷體" w:hAnsi="標楷體"/>
                <w:color w:val="000000" w:themeColor="text1"/>
              </w:rPr>
              <w:t>桶菜</w:t>
            </w:r>
            <w:proofErr w:type="gramEnd"/>
            <w:r w:rsidRPr="00EF7B7E">
              <w:rPr>
                <w:rFonts w:ascii="標楷體" w:eastAsia="標楷體" w:hAnsi="標楷體" w:hint="eastAsia"/>
                <w:color w:val="000000" w:themeColor="text1"/>
              </w:rPr>
              <w:t>(盆)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應加蓋、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保溫設施等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86853BF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561AC37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F188E21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C113ACB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C093712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8925F4A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025E8B1B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616DB70F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7450C04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EEADC79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5318F3DC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餐盒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(桶)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需標示完整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，如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廠商名稱、地址、電話、製造日期、</w:t>
            </w:r>
            <w:proofErr w:type="gramStart"/>
            <w:r w:rsidRPr="00EF7B7E">
              <w:rPr>
                <w:rFonts w:ascii="標楷體" w:eastAsia="標楷體" w:hAnsi="標楷體"/>
                <w:color w:val="000000" w:themeColor="text1"/>
              </w:rPr>
              <w:t>隔餐勿食</w:t>
            </w:r>
            <w:proofErr w:type="gramEnd"/>
            <w:r w:rsidRPr="00EF7B7E">
              <w:rPr>
                <w:rFonts w:ascii="標楷體" w:eastAsia="標楷體" w:hAnsi="標楷體"/>
                <w:color w:val="000000" w:themeColor="text1"/>
              </w:rPr>
              <w:t>等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F5019F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F00C071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AE39362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799D26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329449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138E470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2EA09480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166F2AD3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9149C01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6B1BF3C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5C0237B6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送達時間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不得逾中午12時，並應與</w:t>
            </w:r>
            <w:proofErr w:type="gramStart"/>
            <w:r w:rsidRPr="00EF7B7E">
              <w:rPr>
                <w:rFonts w:ascii="標楷體" w:eastAsia="標楷體" w:hAnsi="標楷體" w:hint="eastAsia"/>
                <w:color w:val="000000" w:themeColor="text1"/>
              </w:rPr>
              <w:t>回傳食安</w:t>
            </w:r>
            <w:proofErr w:type="gramEnd"/>
            <w:r w:rsidRPr="00EF7B7E">
              <w:rPr>
                <w:rFonts w:ascii="標楷體" w:eastAsia="標楷體" w:hAnsi="標楷體" w:hint="eastAsia"/>
                <w:color w:val="000000" w:themeColor="text1"/>
              </w:rPr>
              <w:t>智慧監控平</w:t>
            </w:r>
            <w:proofErr w:type="gramStart"/>
            <w:r w:rsidRPr="00EF7B7E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EF7B7E">
              <w:rPr>
                <w:rFonts w:ascii="標楷體" w:eastAsia="標楷體" w:hAnsi="標楷體" w:hint="eastAsia"/>
                <w:color w:val="000000" w:themeColor="text1"/>
              </w:rPr>
              <w:t>之到校時間相符。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C2035EE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AC1CC1E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7C080E0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F1CF362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4B1C08E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234EC2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1353F1C7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078E0FAC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1CA97BA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42B8175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4121289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餐盒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(桶)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送達後放置合乎衛生之適當地點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應與地面有適當隔離、餐盒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(桶)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放置處避免太陽直接照射、積水、</w:t>
            </w:r>
            <w:proofErr w:type="gramStart"/>
            <w:r w:rsidRPr="00EF7B7E">
              <w:rPr>
                <w:rFonts w:ascii="標楷體" w:eastAsia="標楷體" w:hAnsi="標楷體"/>
                <w:color w:val="000000" w:themeColor="text1"/>
              </w:rPr>
              <w:t>濕滑等</w:t>
            </w:r>
            <w:proofErr w:type="gramEnd"/>
            <w:r w:rsidRPr="00EF7B7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45DF1FB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318E65A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D49DF11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5FF56E3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FB4EF6C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B51DB79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1E5D979C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3881678B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FFBDE59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C8DE442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5A7A8F6B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當次</w:t>
            </w:r>
            <w:proofErr w:type="gramStart"/>
            <w:r w:rsidRPr="00EF7B7E">
              <w:rPr>
                <w:rFonts w:ascii="標楷體" w:eastAsia="標楷體" w:hAnsi="標楷體" w:hint="eastAsia"/>
                <w:color w:val="000000" w:themeColor="text1"/>
              </w:rPr>
              <w:t>餐食由學校</w:t>
            </w:r>
            <w:proofErr w:type="gramEnd"/>
            <w:r w:rsidRPr="00EF7B7E">
              <w:rPr>
                <w:rFonts w:ascii="標楷體" w:eastAsia="標楷體" w:hAnsi="標楷體" w:hint="eastAsia"/>
                <w:color w:val="000000" w:themeColor="text1"/>
              </w:rPr>
              <w:t>依契約規定</w:t>
            </w:r>
            <w:proofErr w:type="gramStart"/>
            <w:r w:rsidRPr="00EF7B7E">
              <w:rPr>
                <w:rFonts w:ascii="標楷體" w:eastAsia="標楷體" w:hAnsi="標楷體" w:hint="eastAsia"/>
                <w:color w:val="000000" w:themeColor="text1"/>
              </w:rPr>
              <w:t>完成留樣</w:t>
            </w:r>
            <w:proofErr w:type="gramEnd"/>
            <w:r w:rsidRPr="00EF7B7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標示廠商名稱、日期，</w:t>
            </w:r>
            <w:proofErr w:type="gramStart"/>
            <w:r w:rsidRPr="00EF7B7E">
              <w:rPr>
                <w:rFonts w:ascii="標楷體" w:eastAsia="標楷體" w:hAnsi="標楷體"/>
                <w:color w:val="000000" w:themeColor="text1"/>
              </w:rPr>
              <w:t>完整包</w:t>
            </w:r>
            <w:proofErr w:type="gramEnd"/>
            <w:r w:rsidRPr="00EF7B7E">
              <w:rPr>
                <w:rFonts w:ascii="標楷體" w:eastAsia="標楷體" w:hAnsi="標楷體"/>
                <w:color w:val="000000" w:themeColor="text1"/>
              </w:rPr>
              <w:t>覆保鮮膜立即置於攝氏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℃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7℃，冷藏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48小時，並確實紀錄。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ADCD4BD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4DA1A78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E365631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595858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4301290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344F096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06CE6EE8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408E43F3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76DFEE0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1D7BB8E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3C430ACE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F7B7E">
              <w:rPr>
                <w:rFonts w:ascii="標楷體" w:eastAsia="標楷體" w:hAnsi="標楷體" w:hint="eastAsia"/>
                <w:color w:val="000000" w:themeColor="text1"/>
              </w:rPr>
              <w:t>餐桶(餐箱及湯桶</w:t>
            </w:r>
            <w:proofErr w:type="gramEnd"/>
            <w:r w:rsidRPr="00EF7B7E">
              <w:rPr>
                <w:rFonts w:ascii="標楷體" w:eastAsia="標楷體" w:hAnsi="標楷體" w:hint="eastAsia"/>
                <w:color w:val="000000" w:themeColor="text1"/>
              </w:rPr>
              <w:t>)如數送回指定地點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30260F7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D4EE5A8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6CD36AD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9B739C0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52F6FB6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7DD87B6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38AC2EDA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65DD72D3" w14:textId="77777777" w:rsidTr="00CD38FF">
        <w:trPr>
          <w:cantSplit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CD1AA8E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F7B7E">
              <w:rPr>
                <w:rFonts w:ascii="標楷體" w:eastAsia="標楷體" w:hAnsi="標楷體"/>
                <w:color w:val="000000" w:themeColor="text1"/>
              </w:rPr>
              <w:t>食登平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線上</w:t>
            </w:r>
            <w:proofErr w:type="gramEnd"/>
            <w:r w:rsidRPr="00EF7B7E">
              <w:rPr>
                <w:rFonts w:ascii="標楷體" w:eastAsia="標楷體" w:hAnsi="標楷體"/>
                <w:color w:val="000000" w:themeColor="text1"/>
              </w:rPr>
              <w:t>查核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288C4EF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53F7B2E7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菜單及食材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內容確實填寫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無缺漏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(含六大營養份量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熱量標示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、照片、</w:t>
            </w:r>
            <w:proofErr w:type="gramStart"/>
            <w:r w:rsidRPr="00EF7B7E">
              <w:rPr>
                <w:rFonts w:ascii="標楷體" w:eastAsia="標楷體" w:hAnsi="標楷體" w:hint="eastAsia"/>
                <w:color w:val="000000" w:themeColor="text1"/>
              </w:rPr>
              <w:t>供餐者資訊</w:t>
            </w:r>
            <w:proofErr w:type="gramEnd"/>
            <w:r w:rsidRPr="00EF7B7E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0973CF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0A693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B72E6CE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20D2A6E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E217D46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5CFD2EE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0DBA889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05A4BCED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B8AE76F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ADD84EA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3F40B496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食材資訊項目中，除認證</w:t>
            </w:r>
            <w:proofErr w:type="gramStart"/>
            <w:r w:rsidRPr="00EF7B7E">
              <w:rPr>
                <w:rFonts w:ascii="標楷體" w:eastAsia="標楷體" w:hAnsi="標楷體"/>
                <w:color w:val="000000" w:themeColor="text1"/>
              </w:rPr>
              <w:t>標章外</w:t>
            </w:r>
            <w:proofErr w:type="gramEnd"/>
            <w:r w:rsidRPr="00EF7B7E">
              <w:rPr>
                <w:rFonts w:ascii="標楷體" w:eastAsia="標楷體" w:hAnsi="標楷體"/>
                <w:color w:val="000000" w:themeColor="text1"/>
              </w:rPr>
              <w:t>，菜色、原料、品牌及供應商名稱資訊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依當日供餐內容確實填寫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05CC572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20F6FEA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5456B7A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33910BE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F4438AB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73EC453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5DFE7393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0C3C89E2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BF08081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47E9560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37356CC7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調味料項目中，除認證</w:t>
            </w:r>
            <w:proofErr w:type="gramStart"/>
            <w:r w:rsidRPr="00EF7B7E">
              <w:rPr>
                <w:rFonts w:ascii="標楷體" w:eastAsia="標楷體" w:hAnsi="標楷體"/>
                <w:color w:val="000000" w:themeColor="text1"/>
              </w:rPr>
              <w:t>標章外</w:t>
            </w:r>
            <w:proofErr w:type="gramEnd"/>
            <w:r w:rsidRPr="00EF7B7E">
              <w:rPr>
                <w:rFonts w:ascii="標楷體" w:eastAsia="標楷體" w:hAnsi="標楷體"/>
                <w:color w:val="000000" w:themeColor="text1"/>
              </w:rPr>
              <w:t>，原料、品牌及來源資訊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依當日供餐內容確實填寫</w:t>
            </w:r>
            <w:r w:rsidRPr="00EF7B7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79ACD29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8BD609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42F00EF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A438B4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C42A39E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38BBE2A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730B1BF5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2F12886E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9824A98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6745221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177F9C93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F7B7E">
              <w:rPr>
                <w:rFonts w:ascii="標楷體" w:eastAsia="標楷體" w:hAnsi="標楷體" w:hint="eastAsia"/>
                <w:color w:val="000000" w:themeColor="text1"/>
              </w:rPr>
              <w:t>停餐設定</w:t>
            </w:r>
            <w:proofErr w:type="gramEnd"/>
            <w:r w:rsidRPr="00EF7B7E">
              <w:rPr>
                <w:rFonts w:ascii="標楷體" w:eastAsia="標楷體" w:hAnsi="標楷體" w:hint="eastAsia"/>
                <w:color w:val="000000" w:themeColor="text1"/>
              </w:rPr>
              <w:t>完成(如補假、</w:t>
            </w:r>
            <w:proofErr w:type="gramStart"/>
            <w:r w:rsidRPr="00EF7B7E">
              <w:rPr>
                <w:rFonts w:ascii="標楷體" w:eastAsia="標楷體" w:hAnsi="標楷體" w:hint="eastAsia"/>
                <w:color w:val="000000" w:themeColor="text1"/>
              </w:rPr>
              <w:t>結業式等</w:t>
            </w:r>
            <w:proofErr w:type="gramEnd"/>
            <w:r w:rsidRPr="00EF7B7E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5A66C0D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C8BEE7D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F48FAFE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DD1A3FB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E8CDFD9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D7477DA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6826AEF3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2E0C8F7D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508A9DE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869958B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359AE4EA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校園食品當周確實完成紀錄檢核。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24CC2AC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5D4F5E9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5EAB2AC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7D5782E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37054C0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677033FF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5687AD34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7C4DFB79" w14:textId="77777777" w:rsidTr="00CD38FF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2E981F5" w14:textId="77777777" w:rsidR="00EE2FF6" w:rsidRPr="00EF7B7E" w:rsidRDefault="00EE2FF6" w:rsidP="00CD38FF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32B5BC9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15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716D084E" w14:textId="77777777" w:rsidR="00EE2FF6" w:rsidRPr="00EF7B7E" w:rsidRDefault="00EE2FF6" w:rsidP="00CD38FF">
            <w:pPr>
              <w:pStyle w:val="Standard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 w:hint="eastAsia"/>
                <w:color w:val="000000" w:themeColor="text1"/>
              </w:rPr>
              <w:t>中央餐廚業者依契約內容</w:t>
            </w:r>
            <w:r w:rsidRPr="00EF7B7E">
              <w:rPr>
                <w:rFonts w:ascii="標楷體" w:eastAsia="標楷體" w:hAnsi="標楷體"/>
                <w:color w:val="000000" w:themeColor="text1"/>
              </w:rPr>
              <w:t>上傳檢驗報告資訊？(於每月最後</w:t>
            </w:r>
            <w:proofErr w:type="gramStart"/>
            <w:r w:rsidRPr="00EF7B7E">
              <w:rPr>
                <w:rFonts w:ascii="標楷體" w:eastAsia="標楷體" w:hAnsi="標楷體"/>
                <w:color w:val="000000" w:themeColor="text1"/>
              </w:rPr>
              <w:t>一週</w:t>
            </w:r>
            <w:proofErr w:type="gramEnd"/>
            <w:r w:rsidRPr="00EF7B7E">
              <w:rPr>
                <w:rFonts w:ascii="標楷體" w:eastAsia="標楷體" w:hAnsi="標楷體"/>
                <w:color w:val="000000" w:themeColor="text1"/>
              </w:rPr>
              <w:t>檢核)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EE493D0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2079FF4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9902431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9C92964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545C701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0F05DDD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14:paraId="404D9B5C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0FDDB7B9" w14:textId="77777777" w:rsidTr="00CD38FF">
        <w:trPr>
          <w:cantSplit/>
          <w:trHeight w:val="1234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56B5561B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待改善事項</w:t>
            </w:r>
          </w:p>
        </w:tc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05B51B1C" w14:textId="77777777" w:rsidR="00EE2FF6" w:rsidRPr="00EF7B7E" w:rsidRDefault="00EE2FF6" w:rsidP="00CD38FF">
            <w:pPr>
              <w:pStyle w:val="Standar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2FF6" w:rsidRPr="00EF7B7E" w14:paraId="0EAE4B29" w14:textId="77777777" w:rsidTr="00CD38FF">
        <w:trPr>
          <w:cantSplit/>
          <w:trHeight w:val="536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47DDF0AD" w14:textId="77777777" w:rsidR="00EE2FF6" w:rsidRPr="00EF7B7E" w:rsidRDefault="00EE2FF6" w:rsidP="00CD38FF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866E6BB" w14:textId="77777777" w:rsidR="00EE2FF6" w:rsidRPr="00EF7B7E" w:rsidRDefault="00EE2FF6" w:rsidP="00CD38FF">
            <w:pPr>
              <w:pStyle w:val="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EF7B7E">
              <w:rPr>
                <w:rFonts w:ascii="標楷體" w:eastAsia="標楷體" w:hAnsi="標楷體"/>
                <w:color w:val="000000" w:themeColor="text1"/>
                <w:szCs w:val="24"/>
              </w:rPr>
              <w:t>本表由餐飲衛生督導人員</w:t>
            </w:r>
            <w:r w:rsidRPr="00EF7B7E">
              <w:rPr>
                <w:rFonts w:ascii="標楷體" w:eastAsia="標楷體" w:hAnsi="標楷體" w:hint="eastAsia"/>
                <w:color w:val="000000" w:themeColor="text1"/>
                <w:szCs w:val="24"/>
              </w:rPr>
              <w:t>或學校指派專人</w:t>
            </w:r>
            <w:r w:rsidRPr="00EF7B7E">
              <w:rPr>
                <w:rFonts w:ascii="標楷體" w:eastAsia="標楷體" w:hAnsi="標楷體"/>
                <w:color w:val="000000" w:themeColor="text1"/>
                <w:szCs w:val="24"/>
              </w:rPr>
              <w:t>填寫，紀錄留存學校備查</w:t>
            </w:r>
            <w:r w:rsidRPr="00EF7B7E">
              <w:rPr>
                <w:rFonts w:ascii="標楷體" w:eastAsia="標楷體" w:hAnsi="標楷體" w:hint="eastAsia"/>
                <w:color w:val="000000" w:themeColor="text1"/>
                <w:szCs w:val="24"/>
              </w:rPr>
              <w:t>至少5年</w:t>
            </w:r>
            <w:r w:rsidRPr="00EF7B7E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</w:tbl>
    <w:p w14:paraId="2800B961" w14:textId="3328FA92" w:rsidR="00BF33EC" w:rsidRPr="00EE2FF6" w:rsidRDefault="00EE2FF6" w:rsidP="00EE2FF6">
      <w:r>
        <w:rPr>
          <w:rFonts w:ascii="標楷體" w:hAnsi="標楷體" w:hint="eastAsia"/>
          <w:color w:val="000000" w:themeColor="text1"/>
        </w:rPr>
        <w:t>承辦人(</w:t>
      </w:r>
      <w:r w:rsidRPr="00EF7B7E">
        <w:rPr>
          <w:rFonts w:ascii="標楷體" w:hAnsi="標楷體"/>
          <w:color w:val="000000" w:themeColor="text1"/>
        </w:rPr>
        <w:t>檢查人</w:t>
      </w:r>
      <w:r>
        <w:rPr>
          <w:rFonts w:ascii="標楷體" w:hAnsi="標楷體" w:hint="eastAsia"/>
          <w:color w:val="000000" w:themeColor="text1"/>
        </w:rPr>
        <w:t>)</w:t>
      </w:r>
      <w:r w:rsidRPr="00EF7B7E">
        <w:rPr>
          <w:rFonts w:ascii="標楷體" w:hAnsi="標楷體"/>
          <w:color w:val="000000" w:themeColor="text1"/>
        </w:rPr>
        <w:t xml:space="preserve">： </w:t>
      </w:r>
      <w:r w:rsidRPr="00EF7B7E">
        <w:rPr>
          <w:rFonts w:ascii="標楷體" w:hAnsi="標楷體" w:hint="eastAsia"/>
          <w:color w:val="000000" w:themeColor="text1"/>
        </w:rPr>
        <w:t xml:space="preserve"> </w:t>
      </w:r>
      <w:r w:rsidRPr="00EF7B7E">
        <w:rPr>
          <w:rFonts w:ascii="標楷體" w:hAnsi="標楷體"/>
          <w:color w:val="000000" w:themeColor="text1"/>
        </w:rPr>
        <w:t xml:space="preserve">        </w:t>
      </w:r>
      <w:r>
        <w:rPr>
          <w:rFonts w:ascii="標楷體" w:hAnsi="標楷體" w:hint="eastAsia"/>
          <w:color w:val="000000" w:themeColor="text1"/>
        </w:rPr>
        <w:t xml:space="preserve">        </w:t>
      </w:r>
      <w:r w:rsidRPr="00EF7B7E">
        <w:rPr>
          <w:rFonts w:ascii="標楷體" w:hAnsi="標楷體"/>
          <w:color w:val="000000" w:themeColor="text1"/>
        </w:rPr>
        <w:t xml:space="preserve"> 單位主管：</w:t>
      </w:r>
      <w:r>
        <w:rPr>
          <w:rFonts w:ascii="標楷體" w:hAnsi="標楷體" w:hint="eastAsia"/>
          <w:color w:val="000000" w:themeColor="text1"/>
        </w:rPr>
        <w:t xml:space="preserve">        </w:t>
      </w:r>
      <w:r w:rsidRPr="00EF7B7E">
        <w:rPr>
          <w:rFonts w:ascii="標楷體" w:hAnsi="標楷體" w:hint="eastAsia"/>
          <w:color w:val="000000" w:themeColor="text1"/>
        </w:rPr>
        <w:t xml:space="preserve"> </w:t>
      </w:r>
      <w:r w:rsidRPr="00EF7B7E">
        <w:rPr>
          <w:rFonts w:ascii="標楷體" w:hAnsi="標楷體"/>
          <w:color w:val="000000" w:themeColor="text1"/>
        </w:rPr>
        <w:t xml:space="preserve">      校長：</w:t>
      </w:r>
    </w:p>
    <w:sectPr w:rsidR="00BF33EC" w:rsidRPr="00EE2FF6" w:rsidSect="00E7326B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72EC0"/>
    <w:multiLevelType w:val="hybridMultilevel"/>
    <w:tmpl w:val="20408C6C"/>
    <w:lvl w:ilvl="0" w:tplc="38847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6B"/>
    <w:rsid w:val="000E56F5"/>
    <w:rsid w:val="001B6F0A"/>
    <w:rsid w:val="00BF33EC"/>
    <w:rsid w:val="00C8319B"/>
    <w:rsid w:val="00E7326B"/>
    <w:rsid w:val="00EE2FF6"/>
    <w:rsid w:val="00EF46F6"/>
    <w:rsid w:val="00F45DB2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649F"/>
  <w15:chartTrackingRefBased/>
  <w15:docId w15:val="{0E263685-599E-4279-A3F4-721D47BE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26B"/>
    <w:pPr>
      <w:widowControl w:val="0"/>
    </w:pPr>
    <w:rPr>
      <w:rFonts w:eastAsia="標楷體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7326B"/>
    <w:pPr>
      <w:keepNext/>
      <w:jc w:val="center"/>
      <w:outlineLvl w:val="2"/>
    </w:pPr>
    <w:rPr>
      <w:rFonts w:asciiTheme="majorHAnsi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7326B"/>
    <w:rPr>
      <w:rFonts w:asciiTheme="majorHAnsi" w:eastAsia="標楷體" w:hAnsiTheme="majorHAnsi" w:cstheme="majorBidi"/>
      <w:b/>
      <w:bCs/>
      <w:sz w:val="28"/>
      <w:szCs w:val="36"/>
    </w:rPr>
  </w:style>
  <w:style w:type="paragraph" w:customStyle="1" w:styleId="Standard">
    <w:name w:val="Standard"/>
    <w:rsid w:val="00E7326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a"/>
    <w:qFormat/>
    <w:rsid w:val="001B6F0A"/>
    <w:pPr>
      <w:ind w:leftChars="200" w:left="480"/>
    </w:pPr>
  </w:style>
  <w:style w:type="table" w:styleId="a4">
    <w:name w:val="Table Grid"/>
    <w:basedOn w:val="a1"/>
    <w:uiPriority w:val="39"/>
    <w:rsid w:val="00FA224B"/>
    <w:rPr>
      <w:rFonts w:eastAsia="標楷體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Standard"/>
    <w:rsid w:val="00EE2FF6"/>
    <w:pPr>
      <w:widowControl/>
    </w:pPr>
    <w:rPr>
      <w:rFonts w:ascii="細明體" w:eastAsia="細明體" w:hAnsi="細明體" w:cs="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新北市學校餐食驗收自主管理檢核表(中央餐廚學校/受供餐學校)</dc:title>
  <dc:subject/>
  <dc:creator>工作小組</dc:creator>
  <cp:keywords/>
  <dc:description/>
  <cp:lastModifiedBy>渠思晉</cp:lastModifiedBy>
  <cp:revision>4</cp:revision>
  <cp:lastPrinted>2023-08-29T00:59:00Z</cp:lastPrinted>
  <dcterms:created xsi:type="dcterms:W3CDTF">2023-08-29T01:03:00Z</dcterms:created>
  <dcterms:modified xsi:type="dcterms:W3CDTF">2023-08-29T01:09:00Z</dcterms:modified>
</cp:coreProperties>
</file>